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311D" w14:textId="77777777" w:rsidR="008C252A" w:rsidRPr="008C252A" w:rsidRDefault="008C252A" w:rsidP="008C252A">
      <w:pPr>
        <w:jc w:val="center"/>
        <w:rPr>
          <w:b/>
        </w:rPr>
      </w:pPr>
    </w:p>
    <w:p w14:paraId="3ECA0C69" w14:textId="77777777" w:rsidR="008C252A" w:rsidRPr="008C252A" w:rsidRDefault="008C252A" w:rsidP="008C252A">
      <w:pPr>
        <w:jc w:val="center"/>
        <w:rPr>
          <w:b/>
        </w:rPr>
      </w:pPr>
      <w:r w:rsidRPr="008C252A">
        <w:rPr>
          <w:b/>
        </w:rPr>
        <w:t>ДОГОВОР СКЛАДСКОГО ХРАНЕНИЯ</w:t>
      </w:r>
    </w:p>
    <w:p w14:paraId="684B010B" w14:textId="77777777" w:rsidR="008C252A" w:rsidRPr="008C252A" w:rsidRDefault="008C252A" w:rsidP="00DC4E9F">
      <w:pPr>
        <w:jc w:val="center"/>
        <w:rPr>
          <w:b/>
        </w:rPr>
      </w:pPr>
      <w:r w:rsidRPr="008C252A">
        <w:rPr>
          <w:b/>
        </w:rPr>
        <w:t xml:space="preserve"> </w:t>
      </w:r>
      <w:r w:rsidRPr="00696BA6">
        <w:rPr>
          <w:b/>
        </w:rPr>
        <w:t>С ОКАЗАНИЕМ ТРАНСПОРТНЫХ И ПРОЧИХ УСЛУГ</w:t>
      </w:r>
      <w:r w:rsidR="00DC4E9F" w:rsidRPr="00696BA6">
        <w:rPr>
          <w:b/>
        </w:rPr>
        <w:t xml:space="preserve"> №</w:t>
      </w:r>
      <w:r w:rsidRPr="008C252A">
        <w:rPr>
          <w:b/>
        </w:rPr>
        <w:t xml:space="preserve">                                                            </w:t>
      </w:r>
    </w:p>
    <w:p w14:paraId="2073E83A" w14:textId="77777777" w:rsidR="008C252A" w:rsidRPr="008C252A" w:rsidRDefault="008C252A" w:rsidP="008C252A">
      <w:pPr>
        <w:rPr>
          <w:b/>
        </w:rPr>
      </w:pPr>
      <w:r w:rsidRPr="008C252A">
        <w:rPr>
          <w:b/>
        </w:rPr>
        <w:t xml:space="preserve">        </w:t>
      </w:r>
    </w:p>
    <w:p w14:paraId="19A0BBC2" w14:textId="499071B3" w:rsidR="008C252A" w:rsidRPr="008C252A" w:rsidRDefault="008C252A" w:rsidP="008C252A">
      <w:pPr>
        <w:rPr>
          <w:b/>
        </w:rPr>
      </w:pPr>
      <w:r w:rsidRPr="00696BA6">
        <w:rPr>
          <w:b/>
        </w:rPr>
        <w:t xml:space="preserve">г. Южно-Сахалинск                                                        </w:t>
      </w:r>
      <w:r w:rsidR="00A6395E" w:rsidRPr="00696BA6">
        <w:rPr>
          <w:b/>
        </w:rPr>
        <w:t xml:space="preserve"> </w:t>
      </w:r>
      <w:r w:rsidR="00696BA6">
        <w:rPr>
          <w:b/>
        </w:rPr>
        <w:t xml:space="preserve">                          </w:t>
      </w:r>
      <w:r w:rsidR="008111F2">
        <w:rPr>
          <w:b/>
        </w:rPr>
        <w:t xml:space="preserve">  </w:t>
      </w:r>
      <w:r w:rsidR="00A6395E" w:rsidRPr="00696BA6">
        <w:rPr>
          <w:b/>
        </w:rPr>
        <w:t xml:space="preserve"> </w:t>
      </w:r>
      <w:proofErr w:type="gramStart"/>
      <w:r w:rsidR="00A6395E" w:rsidRPr="00696BA6">
        <w:rPr>
          <w:b/>
        </w:rPr>
        <w:t xml:space="preserve">   </w:t>
      </w:r>
      <w:r w:rsidRPr="00696BA6">
        <w:rPr>
          <w:b/>
        </w:rPr>
        <w:t>«</w:t>
      </w:r>
      <w:proofErr w:type="gramEnd"/>
      <w:r w:rsidR="00363C02">
        <w:rPr>
          <w:b/>
        </w:rPr>
        <w:t xml:space="preserve">    </w:t>
      </w:r>
      <w:r w:rsidRPr="00696BA6">
        <w:rPr>
          <w:b/>
        </w:rPr>
        <w:t>»</w:t>
      </w:r>
      <w:r w:rsidR="00511D37" w:rsidRPr="00511D37">
        <w:rPr>
          <w:b/>
        </w:rPr>
        <w:t xml:space="preserve"> </w:t>
      </w:r>
      <w:r w:rsidR="00363C02">
        <w:rPr>
          <w:b/>
        </w:rPr>
        <w:t xml:space="preserve">       </w:t>
      </w:r>
      <w:r w:rsidR="005B07BF">
        <w:rPr>
          <w:b/>
        </w:rPr>
        <w:t xml:space="preserve"> </w:t>
      </w:r>
      <w:r w:rsidR="00363C02">
        <w:rPr>
          <w:b/>
        </w:rPr>
        <w:t xml:space="preserve">   </w:t>
      </w:r>
      <w:r w:rsidRPr="00696BA6">
        <w:rPr>
          <w:b/>
        </w:rPr>
        <w:t>20</w:t>
      </w:r>
      <w:r w:rsidR="00696BA6">
        <w:rPr>
          <w:b/>
        </w:rPr>
        <w:t>22</w:t>
      </w:r>
      <w:r w:rsidRPr="00696BA6">
        <w:rPr>
          <w:b/>
        </w:rPr>
        <w:t xml:space="preserve"> г.</w:t>
      </w:r>
    </w:p>
    <w:p w14:paraId="464FCE47" w14:textId="77777777" w:rsidR="008C252A" w:rsidRPr="008C252A" w:rsidRDefault="008C252A" w:rsidP="008C252A">
      <w:pPr>
        <w:rPr>
          <w:b/>
        </w:rPr>
      </w:pPr>
    </w:p>
    <w:p w14:paraId="7EA95A99" w14:textId="7A04F95B" w:rsidR="008C252A" w:rsidRPr="008C252A" w:rsidRDefault="008C252A" w:rsidP="00CF7F62">
      <w:pPr>
        <w:ind w:firstLine="426"/>
        <w:jc w:val="both"/>
      </w:pPr>
      <w:r w:rsidRPr="008C252A">
        <w:rPr>
          <w:b/>
          <w:bCs/>
          <w:u w:color="000000"/>
        </w:rPr>
        <w:t xml:space="preserve">Общество с ограниченной ответственностью «Сахалинский </w:t>
      </w:r>
      <w:r w:rsidRPr="008C252A">
        <w:rPr>
          <w:b/>
          <w:bCs/>
        </w:rPr>
        <w:t xml:space="preserve">агропромышленный </w:t>
      </w:r>
      <w:r w:rsidRPr="008C252A">
        <w:rPr>
          <w:b/>
          <w:bCs/>
          <w:u w:color="000000"/>
        </w:rPr>
        <w:t>парк» (ООО «САХПАРК»)</w:t>
      </w:r>
      <w:r w:rsidRPr="008C252A">
        <w:rPr>
          <w:u w:color="000000"/>
        </w:rPr>
        <w:t>,</w:t>
      </w:r>
      <w:r w:rsidRPr="008C252A">
        <w:t xml:space="preserve"> именуемое в дальнейшем «Исполнитель», в лице генерального директора Вдовина Дмитрия Николаевича, действующего на основании Устава, с одной стороны</w:t>
      </w:r>
      <w:r w:rsidR="001A6D9C">
        <w:t xml:space="preserve"> и </w:t>
      </w:r>
      <w:r w:rsidR="001A6D9C">
        <w:rPr>
          <w:b/>
          <w:bCs/>
          <w:u w:color="000000"/>
        </w:rPr>
        <w:t>о</w:t>
      </w:r>
      <w:r w:rsidR="001A6D9C" w:rsidRPr="008C252A">
        <w:rPr>
          <w:b/>
          <w:bCs/>
          <w:u w:color="000000"/>
        </w:rPr>
        <w:t>бщество с ограниченной ответственностью</w:t>
      </w:r>
      <w:r w:rsidR="00CF7F62">
        <w:rPr>
          <w:b/>
          <w:bCs/>
          <w:u w:color="000000"/>
        </w:rPr>
        <w:t xml:space="preserve">  ___________</w:t>
      </w:r>
      <w:r w:rsidR="001A6D9C" w:rsidRPr="008C252A">
        <w:t>, именуемое в дальнейшем «Заказчик»</w:t>
      </w:r>
      <w:r w:rsidR="001A6D9C">
        <w:t>,</w:t>
      </w:r>
      <w:r w:rsidR="001A6D9C">
        <w:rPr>
          <w:b/>
          <w:bCs/>
          <w:u w:color="000000"/>
        </w:rPr>
        <w:t xml:space="preserve"> </w:t>
      </w:r>
      <w:r w:rsidR="001A6D9C" w:rsidRPr="008C252A">
        <w:t>в</w:t>
      </w:r>
      <w:r w:rsidR="001A6D9C">
        <w:t xml:space="preserve"> лице </w:t>
      </w:r>
      <w:r w:rsidR="005C493D">
        <w:t>генерального директора</w:t>
      </w:r>
      <w:r w:rsidR="00CF7F62">
        <w:t xml:space="preserve"> ____________________________</w:t>
      </w:r>
      <w:r w:rsidRPr="008C252A">
        <w:t>,</w:t>
      </w:r>
      <w:r w:rsidR="00CF7F62">
        <w:t xml:space="preserve"> </w:t>
      </w:r>
      <w:r w:rsidR="00E840C8" w:rsidRPr="00E840C8">
        <w:t xml:space="preserve">действующего на основании </w:t>
      </w:r>
      <w:r w:rsidR="001A6D9C">
        <w:t>Устава</w:t>
      </w:r>
      <w:r w:rsidRPr="008C252A">
        <w:t>, с другой стороны, совместно именуемые «Стороны», а по отдельности «Сторона», заключили настоящий Договор о нижеследующем:</w:t>
      </w:r>
    </w:p>
    <w:p w14:paraId="4205937F" w14:textId="77777777" w:rsidR="008C252A" w:rsidRPr="008C252A" w:rsidRDefault="008C252A" w:rsidP="008C252A">
      <w:pPr>
        <w:jc w:val="both"/>
      </w:pPr>
    </w:p>
    <w:p w14:paraId="6AF848F9" w14:textId="77777777" w:rsidR="008C252A" w:rsidRPr="008C252A" w:rsidRDefault="008C252A" w:rsidP="008C252A">
      <w:pPr>
        <w:jc w:val="center"/>
        <w:rPr>
          <w:b/>
        </w:rPr>
      </w:pPr>
      <w:r w:rsidRPr="008C252A">
        <w:rPr>
          <w:b/>
        </w:rPr>
        <w:t>1. ПРЕДМЕТ ДОГОВОРА</w:t>
      </w:r>
    </w:p>
    <w:p w14:paraId="5214707E" w14:textId="77777777" w:rsidR="00B24055" w:rsidRDefault="00B24055" w:rsidP="008111F2">
      <w:pPr>
        <w:ind w:firstLine="426"/>
        <w:jc w:val="both"/>
      </w:pPr>
      <w:r>
        <w:t xml:space="preserve">1.1. </w:t>
      </w:r>
      <w:r w:rsidR="008C252A" w:rsidRPr="008C252A">
        <w:t>В соответствии с настоящим Договором Исполнитель обязуется на основании Заявок Заказчика получать, хранить и возвратить Заказчику в сохранности или отгрузить по указанию Заказчика Товары, переданные Исполнителю Заказчиком (далее по тексту – «Товары» или «ТМЦ»), наименование и количество которых указывается Заказчиком в Заявке, и оказывать Заказчику услуги по складской обработке, учет Товаров и иные услуги, стоимость, наименование и порядок оказания которых определяются настоящим Договором и Приложениями к нему, а Заказчик обязуется оплатить стоимость хранения и стоимость оказанных услуг согласно расценкам и условиям, установленным в настоящем Договоре и Приложениях к нему.</w:t>
      </w:r>
    </w:p>
    <w:p w14:paraId="752C6B4F" w14:textId="77777777" w:rsidR="008C252A" w:rsidRPr="008C252A" w:rsidRDefault="00B24055" w:rsidP="008111F2">
      <w:pPr>
        <w:ind w:firstLine="426"/>
        <w:jc w:val="both"/>
      </w:pPr>
      <w:r>
        <w:t xml:space="preserve">1.2. </w:t>
      </w:r>
      <w:r w:rsidR="008C252A" w:rsidRPr="008C252A">
        <w:t xml:space="preserve">Хранение Товара будет осуществляется </w:t>
      </w:r>
      <w:r w:rsidR="00A6395E">
        <w:t>Исполнителем</w:t>
      </w:r>
      <w:r w:rsidR="008C252A" w:rsidRPr="008C252A">
        <w:t xml:space="preserve"> в охраняемом помещении        Объекта, который будет построен на земельном участке с кадастровым номером: 65:01:0000000:2474 в соответствии с проектной документацией на строительство объекта: «</w:t>
      </w:r>
      <w:r w:rsidR="008C252A" w:rsidRPr="00B24055">
        <w:rPr>
          <w:bCs/>
        </w:rPr>
        <w:t>Агропромышленный парк с оптово-распределительным центром в городе Южно-Сахалинске</w:t>
      </w:r>
      <w:r w:rsidR="008C252A" w:rsidRPr="00B24055">
        <w:rPr>
          <w:bCs/>
          <w:spacing w:val="-2"/>
        </w:rPr>
        <w:t xml:space="preserve"> </w:t>
      </w:r>
      <w:r w:rsidR="008C252A" w:rsidRPr="00B24055">
        <w:rPr>
          <w:bCs/>
        </w:rPr>
        <w:t>(1</w:t>
      </w:r>
      <w:r w:rsidR="008C252A" w:rsidRPr="00B24055">
        <w:rPr>
          <w:bCs/>
          <w:spacing w:val="-1"/>
        </w:rPr>
        <w:t xml:space="preserve"> </w:t>
      </w:r>
      <w:r w:rsidR="008C252A" w:rsidRPr="00B24055">
        <w:rPr>
          <w:bCs/>
        </w:rPr>
        <w:t>очередь)</w:t>
      </w:r>
      <w:r w:rsidR="008C252A" w:rsidRPr="008C252A">
        <w:t>» (далее -ОРЦ).</w:t>
      </w:r>
    </w:p>
    <w:p w14:paraId="441DB839" w14:textId="77777777" w:rsidR="008C252A" w:rsidRPr="008C252A" w:rsidRDefault="008C252A" w:rsidP="008C252A">
      <w:pPr>
        <w:ind w:left="900"/>
        <w:jc w:val="center"/>
      </w:pPr>
    </w:p>
    <w:p w14:paraId="43314CBB" w14:textId="77777777" w:rsidR="008C252A" w:rsidRDefault="008C252A" w:rsidP="00FA5347">
      <w:pPr>
        <w:numPr>
          <w:ilvl w:val="0"/>
          <w:numId w:val="3"/>
        </w:numPr>
        <w:tabs>
          <w:tab w:val="left" w:pos="900"/>
        </w:tabs>
        <w:jc w:val="center"/>
        <w:rPr>
          <w:b/>
        </w:rPr>
      </w:pPr>
      <w:r w:rsidRPr="008C252A">
        <w:rPr>
          <w:b/>
        </w:rPr>
        <w:t>ОСНОВНЫЕ ТЕРМИНЫ И ОПРЕДЕЛЕНИЯ</w:t>
      </w:r>
    </w:p>
    <w:p w14:paraId="55597C99" w14:textId="77777777" w:rsidR="00B24055" w:rsidRDefault="00B24055" w:rsidP="008111F2">
      <w:pPr>
        <w:ind w:firstLine="426"/>
        <w:jc w:val="both"/>
        <w:rPr>
          <w:bCs/>
        </w:rPr>
      </w:pPr>
      <w:r>
        <w:t xml:space="preserve">2.1. </w:t>
      </w:r>
      <w:r w:rsidR="008C252A" w:rsidRPr="00A6395E">
        <w:t>Термин «</w:t>
      </w:r>
      <w:r w:rsidR="008C252A" w:rsidRPr="00B24055">
        <w:rPr>
          <w:b/>
          <w:bCs/>
        </w:rPr>
        <w:t>Договор</w:t>
      </w:r>
      <w:r w:rsidR="008C252A" w:rsidRPr="00A6395E">
        <w:t>» означает настоящий Договор складского хранения с оказанием транспортных и прочих услуг со всеми документами и приложениями, поименованными</w:t>
      </w:r>
      <w:r w:rsidR="008C252A" w:rsidRPr="00B24055">
        <w:rPr>
          <w:bCs/>
        </w:rPr>
        <w:t xml:space="preserve"> в нем, дополнительными соглашениями, заявками и иными документами, не поименованными в нем, но составленными в соответствии с настоящим Договором и во исполнение настоящего Договора</w:t>
      </w:r>
      <w:r>
        <w:rPr>
          <w:bCs/>
        </w:rPr>
        <w:t>.</w:t>
      </w:r>
    </w:p>
    <w:p w14:paraId="650DCB2D" w14:textId="77777777" w:rsidR="00B24055" w:rsidRDefault="00B24055" w:rsidP="008111F2">
      <w:pPr>
        <w:ind w:firstLine="426"/>
        <w:jc w:val="both"/>
      </w:pPr>
      <w:r>
        <w:t xml:space="preserve">2.2. </w:t>
      </w:r>
      <w:r w:rsidR="008C252A" w:rsidRPr="008C252A">
        <w:t xml:space="preserve">Термин </w:t>
      </w:r>
      <w:r w:rsidR="008C252A" w:rsidRPr="008C252A">
        <w:rPr>
          <w:b/>
          <w:bCs/>
        </w:rPr>
        <w:t>«Заявка»</w:t>
      </w:r>
      <w:r w:rsidR="008C252A" w:rsidRPr="008C252A">
        <w:t xml:space="preserve"> </w:t>
      </w:r>
      <w:r w:rsidR="008C252A" w:rsidRPr="008C252A">
        <w:rPr>
          <w:bCs/>
        </w:rPr>
        <w:t xml:space="preserve">означает Заявку, составленную по форме Приложения </w:t>
      </w:r>
      <w:r w:rsidR="008C252A" w:rsidRPr="00B24055">
        <w:rPr>
          <w:bCs/>
        </w:rPr>
        <w:t>№</w:t>
      </w:r>
      <w:r w:rsidRPr="00B24055">
        <w:rPr>
          <w:bCs/>
        </w:rPr>
        <w:t>5</w:t>
      </w:r>
      <w:r w:rsidR="008C252A" w:rsidRPr="008C252A">
        <w:rPr>
          <w:bCs/>
        </w:rPr>
        <w:t xml:space="preserve"> к настоящему Договору, а также Заявку в свободной письменной форме (в случаях, когда это предусмотрено условиями Договора) с обязательным указанием в ней информации, требуемой в соответствии с положениями Договора.</w:t>
      </w:r>
    </w:p>
    <w:p w14:paraId="5D387621" w14:textId="77777777" w:rsidR="008C252A" w:rsidRDefault="00B24055" w:rsidP="008111F2">
      <w:pPr>
        <w:ind w:firstLine="426"/>
        <w:jc w:val="both"/>
      </w:pPr>
      <w:r>
        <w:t xml:space="preserve">2.3. </w:t>
      </w:r>
      <w:r w:rsidR="008C252A" w:rsidRPr="008C252A">
        <w:t xml:space="preserve">Термин </w:t>
      </w:r>
      <w:r w:rsidR="008C252A" w:rsidRPr="008C252A">
        <w:rPr>
          <w:b/>
          <w:bCs/>
        </w:rPr>
        <w:t>«Паллетоместо»</w:t>
      </w:r>
      <w:r w:rsidR="008C252A" w:rsidRPr="008C252A">
        <w:t xml:space="preserve"> означает специально оборудованную стеллажную</w:t>
      </w:r>
      <w:r w:rsidR="008C252A">
        <w:t xml:space="preserve"> </w:t>
      </w:r>
      <w:r w:rsidR="008C252A" w:rsidRPr="008C252A">
        <w:t>ячейку для размещения Товара на евро</w:t>
      </w:r>
      <w:r w:rsidR="00104803">
        <w:t>паллетах</w:t>
      </w:r>
    </w:p>
    <w:p w14:paraId="5A18C8B2" w14:textId="77777777" w:rsidR="008C252A" w:rsidRPr="008C252A" w:rsidRDefault="008C252A" w:rsidP="00FA5347">
      <w:pPr>
        <w:pStyle w:val="af9"/>
        <w:numPr>
          <w:ilvl w:val="0"/>
          <w:numId w:val="13"/>
        </w:numPr>
        <w:ind w:left="0" w:firstLine="426"/>
        <w:jc w:val="both"/>
      </w:pPr>
      <w:r w:rsidRPr="008C252A">
        <w:t xml:space="preserve">с размерами паллеты 800х1200х2000 мм с предельным весом - 1100,0 кг в сухом складе с температурой хранения +18 - +26 градусов С, </w:t>
      </w:r>
    </w:p>
    <w:p w14:paraId="03D84669" w14:textId="77777777" w:rsidR="008C252A" w:rsidRPr="008C252A" w:rsidRDefault="008C252A" w:rsidP="00FA5347">
      <w:pPr>
        <w:pStyle w:val="af9"/>
        <w:numPr>
          <w:ilvl w:val="0"/>
          <w:numId w:val="13"/>
        </w:numPr>
        <w:ind w:left="0" w:firstLine="426"/>
        <w:jc w:val="both"/>
      </w:pPr>
      <w:r w:rsidRPr="008C252A">
        <w:t xml:space="preserve">с размерами паллеты 800х1200х1800 мм с предельным весом - 900,0 кг в морозильной камере – минус 21 град С и охлаждаемой камере -0…+5. </w:t>
      </w:r>
    </w:p>
    <w:p w14:paraId="1B11D348" w14:textId="77777777" w:rsidR="008C252A" w:rsidRPr="008C252A" w:rsidRDefault="002020DB" w:rsidP="008111F2">
      <w:pPr>
        <w:tabs>
          <w:tab w:val="left" w:pos="851"/>
        </w:tabs>
        <w:ind w:firstLine="426"/>
        <w:jc w:val="both"/>
      </w:pPr>
      <w:r>
        <w:tab/>
      </w:r>
      <w:r w:rsidR="008C252A" w:rsidRPr="008C252A">
        <w:t>При напольном хранении Товара вне стеллажных ячеек, все термины данного   Договора, применяемые к паллетоместам, за исключением весовых и габаритных             параметров, применяются и к напольному хранению, исчисляемому в квадратных   метрах свободного пола. При напольном хранении применяется повышающий коэффициент «К</w:t>
      </w:r>
      <w:r w:rsidR="008C252A" w:rsidRPr="008C252A">
        <w:rPr>
          <w:i/>
          <w:iCs/>
        </w:rPr>
        <w:t>пол</w:t>
      </w:r>
      <w:r w:rsidR="008C252A" w:rsidRPr="008C252A">
        <w:t>», для учета проходов и проездов, необходимых для организации хранения Товара.</w:t>
      </w:r>
    </w:p>
    <w:p w14:paraId="15E34049" w14:textId="77777777" w:rsidR="008C252A" w:rsidRDefault="002020DB" w:rsidP="008111F2">
      <w:pPr>
        <w:ind w:firstLine="426"/>
        <w:jc w:val="both"/>
      </w:pPr>
      <w:r>
        <w:t xml:space="preserve">2.4. </w:t>
      </w:r>
      <w:r w:rsidR="008C252A" w:rsidRPr="008C252A">
        <w:t>Термин «</w:t>
      </w:r>
      <w:r w:rsidR="008C252A" w:rsidRPr="008C252A">
        <w:rPr>
          <w:b/>
          <w:bCs/>
        </w:rPr>
        <w:t>Розничная упаковка</w:t>
      </w:r>
      <w:r w:rsidR="008C252A" w:rsidRPr="008C252A">
        <w:t xml:space="preserve">» означает минимальное количество Товара, упакованное производителем, предназначенное для продажи конечному потребителю (банка, пачка, бутылка, пакет и т.д.). Розничная упаковка конкретного Товара должна быть определена Сторонами и указана в </w:t>
      </w:r>
      <w:r w:rsidR="00E91DA3">
        <w:t>Сведениях о товаре (</w:t>
      </w:r>
      <w:r w:rsidR="008C252A" w:rsidRPr="008C252A">
        <w:t>Приложени</w:t>
      </w:r>
      <w:r w:rsidR="00E91DA3">
        <w:t>е</w:t>
      </w:r>
      <w:r w:rsidR="008C252A" w:rsidRPr="008C252A">
        <w:t xml:space="preserve"> № 2</w:t>
      </w:r>
      <w:r w:rsidR="00E91DA3">
        <w:t xml:space="preserve"> к Договору)</w:t>
      </w:r>
      <w:r w:rsidR="008C252A">
        <w:t>.</w:t>
      </w:r>
    </w:p>
    <w:p w14:paraId="4A25DCCD" w14:textId="73AB8D7B" w:rsidR="008C252A" w:rsidRPr="008C252A" w:rsidRDefault="00F45036" w:rsidP="008111F2">
      <w:pPr>
        <w:ind w:firstLine="426"/>
        <w:jc w:val="both"/>
      </w:pPr>
      <w:r>
        <w:lastRenderedPageBreak/>
        <w:t xml:space="preserve">2.5. </w:t>
      </w:r>
      <w:r w:rsidR="008C252A" w:rsidRPr="008C252A">
        <w:t xml:space="preserve">Термин </w:t>
      </w:r>
      <w:r w:rsidR="008C252A" w:rsidRPr="008C252A">
        <w:rPr>
          <w:b/>
          <w:bCs/>
        </w:rPr>
        <w:t>«Оптовая упаковка»</w:t>
      </w:r>
      <w:r w:rsidR="008C252A" w:rsidRPr="008C252A">
        <w:t xml:space="preserve"> (коробки, ящики, пакеты и т.п.) означает упаковку, которая может содержать</w:t>
      </w:r>
      <w:r w:rsidR="008C252A" w:rsidRPr="008C252A">
        <w:rPr>
          <w:bCs/>
        </w:rPr>
        <w:t xml:space="preserve"> розничную/розничные упаковку/упаковки, и в которой Товар представляется на хранение Заказчиком. Оптовые упаковки товара Исполнителем не вскрываются. Подбор товара Исполнителем осуществляется только Оптовыми упаковками</w:t>
      </w:r>
      <w:r w:rsidR="008C252A">
        <w:rPr>
          <w:bCs/>
        </w:rPr>
        <w:t>.</w:t>
      </w:r>
    </w:p>
    <w:p w14:paraId="29948BBA" w14:textId="77777777" w:rsidR="00453A6D" w:rsidRPr="00453A6D" w:rsidRDefault="009A3D36" w:rsidP="008111F2">
      <w:pPr>
        <w:ind w:firstLine="426"/>
        <w:jc w:val="both"/>
      </w:pPr>
      <w:r>
        <w:t xml:space="preserve">2.6. </w:t>
      </w:r>
      <w:r w:rsidR="008C252A" w:rsidRPr="008C252A">
        <w:t xml:space="preserve">Термин </w:t>
      </w:r>
      <w:r w:rsidR="008C252A" w:rsidRPr="008C252A">
        <w:rPr>
          <w:b/>
          <w:bCs/>
        </w:rPr>
        <w:t xml:space="preserve">«Складская единица Товара» </w:t>
      </w:r>
      <w:r w:rsidR="008C252A" w:rsidRPr="008C252A">
        <w:t xml:space="preserve">означает </w:t>
      </w:r>
      <w:r w:rsidR="008C252A" w:rsidRPr="008C252A">
        <w:rPr>
          <w:bCs/>
        </w:rPr>
        <w:t xml:space="preserve">определенная </w:t>
      </w:r>
      <w:r w:rsidR="00453A6D">
        <w:rPr>
          <w:bCs/>
        </w:rPr>
        <w:t>С</w:t>
      </w:r>
      <w:r w:rsidR="008C252A" w:rsidRPr="008C252A">
        <w:rPr>
          <w:bCs/>
        </w:rPr>
        <w:t>торонами в</w:t>
      </w:r>
      <w:r w:rsidR="00E91DA3">
        <w:rPr>
          <w:bCs/>
        </w:rPr>
        <w:t xml:space="preserve"> Сведениях о товаре</w:t>
      </w:r>
      <w:r w:rsidR="008C252A" w:rsidRPr="008C252A">
        <w:rPr>
          <w:bCs/>
        </w:rPr>
        <w:t xml:space="preserve"> </w:t>
      </w:r>
      <w:r w:rsidR="00E91DA3" w:rsidRPr="007106EF">
        <w:rPr>
          <w:bCs/>
        </w:rPr>
        <w:t>(</w:t>
      </w:r>
      <w:r w:rsidR="008C252A" w:rsidRPr="007106EF">
        <w:rPr>
          <w:bCs/>
        </w:rPr>
        <w:t>Приложени</w:t>
      </w:r>
      <w:r w:rsidR="00E91DA3" w:rsidRPr="007106EF">
        <w:rPr>
          <w:bCs/>
        </w:rPr>
        <w:t>е</w:t>
      </w:r>
      <w:r w:rsidR="008C252A" w:rsidRPr="007106EF">
        <w:rPr>
          <w:bCs/>
        </w:rPr>
        <w:t xml:space="preserve"> № 2</w:t>
      </w:r>
      <w:r w:rsidR="00453A6D" w:rsidRPr="007106EF">
        <w:rPr>
          <w:bCs/>
        </w:rPr>
        <w:t xml:space="preserve"> </w:t>
      </w:r>
      <w:r w:rsidR="00E91DA3" w:rsidRPr="007106EF">
        <w:rPr>
          <w:bCs/>
        </w:rPr>
        <w:t>к Догов</w:t>
      </w:r>
      <w:r w:rsidR="007106EF">
        <w:rPr>
          <w:bCs/>
        </w:rPr>
        <w:t>о</w:t>
      </w:r>
      <w:r w:rsidR="00E91DA3" w:rsidRPr="007106EF">
        <w:rPr>
          <w:bCs/>
        </w:rPr>
        <w:t>ру</w:t>
      </w:r>
      <w:r w:rsidR="00453A6D" w:rsidRPr="007106EF">
        <w:t>)</w:t>
      </w:r>
      <w:r w:rsidR="008C252A" w:rsidRPr="007106EF">
        <w:rPr>
          <w:bCs/>
        </w:rPr>
        <w:t xml:space="preserve"> розничная или оптовая упаковка Товара</w:t>
      </w:r>
      <w:r w:rsidR="008C252A" w:rsidRPr="008C252A">
        <w:rPr>
          <w:bCs/>
        </w:rPr>
        <w:t>, которая является базовой для складских операций с Товаром на складе. Складская единица Товара составляет минимальный объем Товара, который может быть задействован в складских операциях, при формировании заказа и при отгрузке Товара</w:t>
      </w:r>
      <w:r w:rsidR="008C252A">
        <w:rPr>
          <w:bCs/>
        </w:rPr>
        <w:t>.</w:t>
      </w:r>
    </w:p>
    <w:p w14:paraId="42C11D96" w14:textId="77777777" w:rsidR="008C252A" w:rsidRPr="008C252A" w:rsidRDefault="00453A6D" w:rsidP="008111F2">
      <w:pPr>
        <w:ind w:firstLine="426"/>
        <w:jc w:val="both"/>
      </w:pPr>
      <w:r>
        <w:t xml:space="preserve">2.7. </w:t>
      </w:r>
      <w:r w:rsidR="008C252A" w:rsidRPr="008C252A">
        <w:t xml:space="preserve">Термин </w:t>
      </w:r>
      <w:r w:rsidR="008C252A" w:rsidRPr="008C252A">
        <w:rPr>
          <w:b/>
          <w:bCs/>
        </w:rPr>
        <w:t>«Оценочная стоимость»</w:t>
      </w:r>
      <w:r w:rsidR="008C252A" w:rsidRPr="008C252A">
        <w:t xml:space="preserve"> означает </w:t>
      </w:r>
      <w:r w:rsidR="008C252A" w:rsidRPr="008C252A">
        <w:rPr>
          <w:bCs/>
        </w:rPr>
        <w:t xml:space="preserve">стоимость Складской единицы Товара, указанная в </w:t>
      </w:r>
      <w:r w:rsidR="00E91DA3">
        <w:rPr>
          <w:bCs/>
        </w:rPr>
        <w:t>Сведениях о товаре (</w:t>
      </w:r>
      <w:r w:rsidR="008C252A" w:rsidRPr="008C252A">
        <w:rPr>
          <w:bCs/>
        </w:rPr>
        <w:t>Приложени</w:t>
      </w:r>
      <w:r w:rsidR="00E91DA3">
        <w:rPr>
          <w:bCs/>
        </w:rPr>
        <w:t>е</w:t>
      </w:r>
      <w:r w:rsidR="008C252A" w:rsidRPr="008C252A">
        <w:rPr>
          <w:bCs/>
        </w:rPr>
        <w:t xml:space="preserve"> № 2</w:t>
      </w:r>
      <w:r>
        <w:rPr>
          <w:bCs/>
        </w:rPr>
        <w:t xml:space="preserve"> </w:t>
      </w:r>
      <w:r w:rsidR="00E91DA3">
        <w:rPr>
          <w:bCs/>
        </w:rPr>
        <w:t>к Договору)</w:t>
      </w:r>
      <w:r w:rsidR="008C252A" w:rsidRPr="008C252A">
        <w:rPr>
          <w:bCs/>
        </w:rPr>
        <w:t>. Оценочная стоимость Товара служит для ведения учета и определения размера ответственности Сторон по настоящему Договору. Оценочная стоимость может меняться при изменении Заказчиком цен на Товар. В случае изменения Заказчиком цен на товар Заказчик уведомляет об этом Исполнителя, при этом Стороны в течение 5 рабочих дней с момента получения Исполнителем уведомления от Заказчика об изменении цен на товар подписывают нов</w:t>
      </w:r>
      <w:r w:rsidR="00F10B23">
        <w:rPr>
          <w:bCs/>
        </w:rPr>
        <w:t>ые Сведения о товаре (</w:t>
      </w:r>
      <w:r w:rsidR="008C252A" w:rsidRPr="008C252A">
        <w:rPr>
          <w:bCs/>
        </w:rPr>
        <w:t>Приложение № 2 к настоящему договору</w:t>
      </w:r>
      <w:r w:rsidR="00F10B23">
        <w:rPr>
          <w:bCs/>
        </w:rPr>
        <w:t>)</w:t>
      </w:r>
      <w:r w:rsidR="008C252A" w:rsidRPr="008C252A">
        <w:rPr>
          <w:bCs/>
        </w:rPr>
        <w:t xml:space="preserve"> с новой оценочной стоимостью Товара. При несогласии Исполнителя с новой оценочной стоимостью Товара, либо в том случае, если в течение указанного пятидневного срока нов</w:t>
      </w:r>
      <w:r w:rsidR="00F10B23">
        <w:rPr>
          <w:bCs/>
        </w:rPr>
        <w:t>ые Сведения о товаре (</w:t>
      </w:r>
      <w:r w:rsidR="008C252A" w:rsidRPr="008C252A">
        <w:rPr>
          <w:bCs/>
        </w:rPr>
        <w:t>Приложение № 2</w:t>
      </w:r>
      <w:r w:rsidR="00F10B23">
        <w:rPr>
          <w:bCs/>
        </w:rPr>
        <w:t xml:space="preserve"> к Договору)</w:t>
      </w:r>
      <w:r w:rsidR="008C252A" w:rsidRPr="008C252A">
        <w:rPr>
          <w:bCs/>
        </w:rPr>
        <w:t xml:space="preserve"> не будет подписано, Сторонами будет применяться старая оценочная стоимость Товара</w:t>
      </w:r>
      <w:r w:rsidR="008C252A">
        <w:rPr>
          <w:bCs/>
        </w:rPr>
        <w:t>.</w:t>
      </w:r>
    </w:p>
    <w:p w14:paraId="0598D41E" w14:textId="77777777" w:rsidR="008C252A" w:rsidRPr="008C252A" w:rsidRDefault="00453A6D" w:rsidP="008111F2">
      <w:pPr>
        <w:ind w:firstLine="426"/>
        <w:jc w:val="both"/>
      </w:pPr>
      <w:r>
        <w:t xml:space="preserve">2.8. </w:t>
      </w:r>
      <w:r w:rsidR="008C252A" w:rsidRPr="008C252A">
        <w:t xml:space="preserve">Термин </w:t>
      </w:r>
      <w:r w:rsidR="008C252A" w:rsidRPr="008C252A">
        <w:rPr>
          <w:b/>
          <w:bCs/>
        </w:rPr>
        <w:t xml:space="preserve">«Процедуры» </w:t>
      </w:r>
      <w:r w:rsidR="008C252A" w:rsidRPr="008C252A">
        <w:t xml:space="preserve">означает </w:t>
      </w:r>
      <w:r w:rsidR="008C252A" w:rsidRPr="008C252A">
        <w:rPr>
          <w:bCs/>
        </w:rPr>
        <w:t>порядок выполнения Сторонами ряда формальных действий, сопровождаемых соответствующими документами (актами, извещениями, заявками, и т.п.), которые необходимы для своевременного и полного осуществления Сторонами прав и выполнения обязанностей по настоящему Договору. Список процедур и их содержание приведены в Приложении № 4 к настоящему Договору, которое является его неотъемлемой частью. Содержание процедур является обязательным для выполнения сторонами. Ограничения ответственности Сторон, установленные в процедурах, и иные вопросы отношений между Сторонами по настоящему Договору, урегулированные в Процедурах, имеют обязательную силу для Сторон</w:t>
      </w:r>
      <w:r w:rsidR="008C252A">
        <w:rPr>
          <w:bCs/>
        </w:rPr>
        <w:t>.</w:t>
      </w:r>
    </w:p>
    <w:p w14:paraId="530E4775" w14:textId="77777777" w:rsidR="005B0D77" w:rsidRPr="009E60FE" w:rsidRDefault="00453A6D" w:rsidP="008111F2">
      <w:pPr>
        <w:ind w:firstLine="426"/>
        <w:jc w:val="both"/>
      </w:pPr>
      <w:r>
        <w:t xml:space="preserve">2.9. </w:t>
      </w:r>
      <w:r w:rsidR="008C252A" w:rsidRPr="008C252A">
        <w:t xml:space="preserve">Термин </w:t>
      </w:r>
      <w:r w:rsidR="008C252A" w:rsidRPr="008C252A">
        <w:rPr>
          <w:b/>
          <w:bCs/>
        </w:rPr>
        <w:t>«Максимальный единовременный объем»</w:t>
      </w:r>
      <w:r w:rsidR="008C252A" w:rsidRPr="008C252A">
        <w:t xml:space="preserve"> означает </w:t>
      </w:r>
      <w:r w:rsidR="008C252A" w:rsidRPr="008C252A">
        <w:rPr>
          <w:bCs/>
        </w:rPr>
        <w:t>максимальное количество Товара, которое может быть размещено на Паллетоместах, зарезервированных для хранения Товара Заказчика, с учетом размера и веса</w:t>
      </w:r>
      <w:r w:rsidR="009E60FE">
        <w:rPr>
          <w:bCs/>
        </w:rPr>
        <w:t xml:space="preserve"> </w:t>
      </w:r>
      <w:r w:rsidR="008C252A" w:rsidRPr="008C252A">
        <w:rPr>
          <w:bCs/>
        </w:rPr>
        <w:t>упаковки Товара, а также с учетом общих принципов хранения, специальных мер хранения и конкретных характеристик Товара</w:t>
      </w:r>
      <w:r w:rsidR="008C252A">
        <w:rPr>
          <w:bCs/>
        </w:rPr>
        <w:t>.</w:t>
      </w:r>
    </w:p>
    <w:p w14:paraId="65D8350F" w14:textId="77777777" w:rsidR="005B0D77" w:rsidRPr="009E60FE" w:rsidRDefault="005B0D77" w:rsidP="008111F2">
      <w:pPr>
        <w:ind w:firstLine="426"/>
        <w:jc w:val="both"/>
      </w:pPr>
      <w:r>
        <w:rPr>
          <w:bCs/>
        </w:rPr>
        <w:t xml:space="preserve">2.10. </w:t>
      </w:r>
      <w:r w:rsidR="009E60FE" w:rsidRPr="008C252A">
        <w:rPr>
          <w:bCs/>
        </w:rPr>
        <w:t xml:space="preserve">Термин </w:t>
      </w:r>
      <w:r w:rsidR="009E60FE" w:rsidRPr="008C252A">
        <w:rPr>
          <w:b/>
        </w:rPr>
        <w:t>«Представитель Заказчика»</w:t>
      </w:r>
      <w:r w:rsidR="009E60FE" w:rsidRPr="008C252A">
        <w:rPr>
          <w:bCs/>
        </w:rPr>
        <w:t xml:space="preserve"> означает лицо/лица, уполномоченные Заказчиком на представление его интересов в связи с настоящим Договором хранения, включая полномочия по распоряжению Товаром, закрепленные в доверенности, выдаваемой Заказчиком Представителю в порядке, установленным действующим законодательством РФ</w:t>
      </w:r>
      <w:r w:rsidR="009E60FE">
        <w:rPr>
          <w:bCs/>
        </w:rPr>
        <w:t>.</w:t>
      </w:r>
    </w:p>
    <w:p w14:paraId="32786D52" w14:textId="77777777" w:rsidR="005B0D77" w:rsidRPr="009E60FE" w:rsidRDefault="005B0D77" w:rsidP="008111F2">
      <w:pPr>
        <w:ind w:firstLine="426"/>
        <w:jc w:val="both"/>
      </w:pPr>
      <w:r>
        <w:rPr>
          <w:bCs/>
        </w:rPr>
        <w:t xml:space="preserve">2.11. </w:t>
      </w:r>
      <w:r w:rsidR="009E60FE" w:rsidRPr="008C252A">
        <w:rPr>
          <w:bCs/>
        </w:rPr>
        <w:t xml:space="preserve">Термин </w:t>
      </w:r>
      <w:r w:rsidR="009E60FE" w:rsidRPr="008C252A">
        <w:rPr>
          <w:b/>
        </w:rPr>
        <w:t>«Бракованный Товар»</w:t>
      </w:r>
      <w:r w:rsidR="009E60FE" w:rsidRPr="008C252A">
        <w:rPr>
          <w:bCs/>
        </w:rPr>
        <w:t xml:space="preserve"> означает Товар с дефектами/недостатками, критерии определения которых приведен</w:t>
      </w:r>
      <w:r w:rsidR="00062FD1">
        <w:rPr>
          <w:bCs/>
        </w:rPr>
        <w:t>ы в Сведениях о товаре</w:t>
      </w:r>
      <w:r w:rsidR="009E60FE" w:rsidRPr="008C252A">
        <w:rPr>
          <w:bCs/>
        </w:rPr>
        <w:t xml:space="preserve"> </w:t>
      </w:r>
      <w:r w:rsidR="00062FD1">
        <w:rPr>
          <w:bCs/>
        </w:rPr>
        <w:t>(</w:t>
      </w:r>
      <w:r w:rsidR="009E60FE" w:rsidRPr="008C252A">
        <w:rPr>
          <w:bCs/>
        </w:rPr>
        <w:t>Приложени</w:t>
      </w:r>
      <w:r w:rsidR="00062FD1">
        <w:rPr>
          <w:bCs/>
        </w:rPr>
        <w:t>е</w:t>
      </w:r>
      <w:r w:rsidR="009E60FE" w:rsidRPr="008C252A">
        <w:rPr>
          <w:bCs/>
        </w:rPr>
        <w:t xml:space="preserve"> № 2 к настоящему Договору</w:t>
      </w:r>
      <w:r w:rsidR="00062FD1">
        <w:rPr>
          <w:bCs/>
        </w:rPr>
        <w:t>)</w:t>
      </w:r>
      <w:r w:rsidR="009E60FE">
        <w:rPr>
          <w:bCs/>
        </w:rPr>
        <w:t>.</w:t>
      </w:r>
    </w:p>
    <w:p w14:paraId="5106B9B5" w14:textId="77777777" w:rsidR="0007767C" w:rsidRDefault="005B0D77" w:rsidP="008111F2">
      <w:pPr>
        <w:ind w:firstLine="426"/>
        <w:jc w:val="both"/>
        <w:rPr>
          <w:bCs/>
        </w:rPr>
      </w:pPr>
      <w:r>
        <w:rPr>
          <w:bCs/>
        </w:rPr>
        <w:t xml:space="preserve">2.12. </w:t>
      </w:r>
      <w:r w:rsidR="009E60FE" w:rsidRPr="008C252A">
        <w:rPr>
          <w:bCs/>
        </w:rPr>
        <w:t xml:space="preserve">Термин </w:t>
      </w:r>
      <w:r w:rsidR="009E60FE" w:rsidRPr="008C252A">
        <w:rPr>
          <w:b/>
        </w:rPr>
        <w:t>«Негабаритный Товар»</w:t>
      </w:r>
      <w:r w:rsidR="009E60FE" w:rsidRPr="008C252A">
        <w:rPr>
          <w:bCs/>
        </w:rPr>
        <w:t xml:space="preserve"> означает Товар, передаваемый Заказчиком на хранение и не соответствующий требованиям, указанным в п. 2.3. настоящего Договора. Для негабаритного Товара по весу (превышающий 600 кг) возможно напольное хранение; для негабаритного Товара по размеру (превышающий следующие показатели: 80см х 120см х </w:t>
      </w:r>
      <w:r w:rsidR="00C123A3">
        <w:rPr>
          <w:bCs/>
        </w:rPr>
        <w:t>200</w:t>
      </w:r>
      <w:r w:rsidR="009E60FE" w:rsidRPr="008C252A">
        <w:rPr>
          <w:bCs/>
        </w:rPr>
        <w:t xml:space="preserve">см) возможно хранение вне стеллажной зоны, на полу. </w:t>
      </w:r>
    </w:p>
    <w:p w14:paraId="0A0F2335" w14:textId="77777777" w:rsidR="00DE1272" w:rsidRPr="009E60FE" w:rsidRDefault="009E60FE" w:rsidP="008111F2">
      <w:pPr>
        <w:ind w:firstLine="426"/>
        <w:jc w:val="both"/>
      </w:pPr>
      <w:r w:rsidRPr="008C252A">
        <w:rPr>
          <w:bCs/>
        </w:rPr>
        <w:t>Возможность хранения негабаритного Товара, его стоимость согласовывается Сторонами в Дополнительном Соглашении к настоящему Договору. Напольное хранение осуществляется на высоту не более двух ярусов (паллетомест)</w:t>
      </w:r>
      <w:r>
        <w:rPr>
          <w:bCs/>
        </w:rPr>
        <w:t>.</w:t>
      </w:r>
    </w:p>
    <w:p w14:paraId="01C6628D" w14:textId="77777777" w:rsidR="009E60FE" w:rsidRPr="009E60FE" w:rsidRDefault="00DE1272" w:rsidP="008111F2">
      <w:pPr>
        <w:ind w:firstLine="426"/>
        <w:jc w:val="both"/>
      </w:pPr>
      <w:r>
        <w:rPr>
          <w:bCs/>
        </w:rPr>
        <w:t xml:space="preserve">2.13. </w:t>
      </w:r>
      <w:r w:rsidR="009E60FE" w:rsidRPr="008C252A">
        <w:rPr>
          <w:bCs/>
        </w:rPr>
        <w:t>Термин «</w:t>
      </w:r>
      <w:r w:rsidR="009E60FE" w:rsidRPr="008C252A">
        <w:rPr>
          <w:b/>
          <w:bCs/>
        </w:rPr>
        <w:t>Оптимизация</w:t>
      </w:r>
      <w:r w:rsidR="009E60FE" w:rsidRPr="008C252A">
        <w:rPr>
          <w:bCs/>
        </w:rPr>
        <w:t>» означает перемещение товара внутри складской зоны, без выдачи его Заказчику, с целью уменьшения занимаемой товаром площади и/или паллетомест. Стоимость работ по оптимизации рассчитывается исходя из стоимости составляющих операций по Приемке товара (код работ ПР) и Выгрузки/Погрузки товара (код работ ГР), и оплачивается Заказчиком только в случае заказа им операции «Оптимизация»</w:t>
      </w:r>
      <w:r w:rsidR="009E60FE">
        <w:rPr>
          <w:bCs/>
        </w:rPr>
        <w:t>.</w:t>
      </w:r>
    </w:p>
    <w:p w14:paraId="32BF7AD7" w14:textId="77777777" w:rsidR="008C252A" w:rsidRPr="008C252A" w:rsidRDefault="008C252A" w:rsidP="008C252A">
      <w:pPr>
        <w:ind w:left="360"/>
        <w:jc w:val="both"/>
      </w:pPr>
    </w:p>
    <w:p w14:paraId="76D845BF" w14:textId="77777777" w:rsidR="008C252A" w:rsidRDefault="008C252A" w:rsidP="00FA5347">
      <w:pPr>
        <w:numPr>
          <w:ilvl w:val="0"/>
          <w:numId w:val="2"/>
        </w:numPr>
        <w:jc w:val="center"/>
        <w:rPr>
          <w:b/>
        </w:rPr>
      </w:pPr>
      <w:r w:rsidRPr="008C252A">
        <w:rPr>
          <w:b/>
        </w:rPr>
        <w:t>ПРАВО СОБСТВЕННОСТИ</w:t>
      </w:r>
    </w:p>
    <w:p w14:paraId="61F8B7B5" w14:textId="77777777" w:rsidR="00DE1272" w:rsidRPr="00DE1272" w:rsidRDefault="00DE1272" w:rsidP="008111F2">
      <w:pPr>
        <w:ind w:firstLine="426"/>
        <w:jc w:val="both"/>
        <w:rPr>
          <w:b/>
        </w:rPr>
      </w:pPr>
      <w:r>
        <w:lastRenderedPageBreak/>
        <w:t xml:space="preserve">3.1. </w:t>
      </w:r>
      <w:r w:rsidR="009E60FE" w:rsidRPr="008C252A">
        <w:t>Заказчик передает на хранение Товары, принадлежащие ему на праве</w:t>
      </w:r>
      <w:r w:rsidR="009E60FE">
        <w:t xml:space="preserve"> </w:t>
      </w:r>
      <w:r w:rsidR="009E60FE" w:rsidRPr="008C252A">
        <w:t>распоряжения, владения, пользования. Товары, преданные по настоящем</w:t>
      </w:r>
      <w:r w:rsidR="009E60FE">
        <w:t>у Д</w:t>
      </w:r>
      <w:r w:rsidR="009E60FE" w:rsidRPr="008C252A">
        <w:t>оговору на хранение, находятся под контролем Заказчика. Заказчик имеет право</w:t>
      </w:r>
      <w:r w:rsidR="009E60FE">
        <w:t xml:space="preserve"> </w:t>
      </w:r>
      <w:r w:rsidR="009E60FE" w:rsidRPr="008C252A">
        <w:t>проводить инвентаризацию, осмотр Товара, переданного на хранение</w:t>
      </w:r>
      <w:r w:rsidR="009E60FE">
        <w:t xml:space="preserve"> </w:t>
      </w:r>
      <w:r w:rsidR="009E60FE" w:rsidRPr="008C252A">
        <w:t>Исполнителю, на условиях, предусмотренных настоящим Договором</w:t>
      </w:r>
      <w:r w:rsidR="009E60FE">
        <w:t>.</w:t>
      </w:r>
    </w:p>
    <w:p w14:paraId="1DAC7665" w14:textId="77777777" w:rsidR="00DE1272" w:rsidRPr="00DE1272" w:rsidRDefault="00DE1272" w:rsidP="008111F2">
      <w:pPr>
        <w:ind w:firstLine="426"/>
        <w:jc w:val="both"/>
        <w:rPr>
          <w:b/>
        </w:rPr>
      </w:pPr>
      <w:r>
        <w:t xml:space="preserve">3.2. </w:t>
      </w:r>
      <w:r w:rsidR="009E60FE" w:rsidRPr="008C252A">
        <w:t>В случае, если Заказчик передает на хранение Товары, находящиеся у него в</w:t>
      </w:r>
      <w:r w:rsidR="009E60FE">
        <w:t xml:space="preserve"> </w:t>
      </w:r>
      <w:r w:rsidR="009E60FE" w:rsidRPr="008C252A">
        <w:t>соответствии с Договором хранения, заключенным с третьим лицом, по которому</w:t>
      </w:r>
      <w:r w:rsidR="009E60FE">
        <w:t xml:space="preserve"> </w:t>
      </w:r>
      <w:r w:rsidR="009E60FE" w:rsidRPr="008C252A">
        <w:t>он выступает в качестве хранителя, то передача на хранения таких Товаров Исполнителю должна сопровождаться письменным согласием собственника Товаров</w:t>
      </w:r>
      <w:r w:rsidR="009E60FE">
        <w:t>.</w:t>
      </w:r>
    </w:p>
    <w:p w14:paraId="7C46B9C9" w14:textId="77777777" w:rsidR="009E60FE" w:rsidRDefault="00DE1272" w:rsidP="008111F2">
      <w:pPr>
        <w:ind w:firstLine="426"/>
        <w:jc w:val="both"/>
      </w:pPr>
      <w:r>
        <w:t xml:space="preserve">3.3. </w:t>
      </w:r>
      <w:r w:rsidR="009E60FE" w:rsidRPr="008C252A">
        <w:t>Исполнитель не имеет права распоряжения и пользования Товарами Заказчика,</w:t>
      </w:r>
      <w:r w:rsidR="009E60FE">
        <w:t xml:space="preserve"> </w:t>
      </w:r>
      <w:r w:rsidR="009E60FE" w:rsidRPr="008C252A">
        <w:t xml:space="preserve">переданными на хранение Исполнителю, кроме случая, предусмотренного п. </w:t>
      </w:r>
      <w:r w:rsidR="009E60FE" w:rsidRPr="00E8621F">
        <w:t>3.2 настоящего Договора.</w:t>
      </w:r>
    </w:p>
    <w:p w14:paraId="40523D98" w14:textId="77777777" w:rsidR="008C252A" w:rsidRPr="008C252A" w:rsidRDefault="008C252A" w:rsidP="008C252A">
      <w:pPr>
        <w:jc w:val="both"/>
      </w:pPr>
    </w:p>
    <w:p w14:paraId="2E11C783" w14:textId="77777777" w:rsidR="008C252A" w:rsidRPr="00E8621F" w:rsidRDefault="008C252A" w:rsidP="00FA5347">
      <w:pPr>
        <w:numPr>
          <w:ilvl w:val="0"/>
          <w:numId w:val="2"/>
        </w:numPr>
        <w:jc w:val="center"/>
        <w:rPr>
          <w:b/>
        </w:rPr>
      </w:pPr>
      <w:r w:rsidRPr="00E8621F">
        <w:rPr>
          <w:b/>
        </w:rPr>
        <w:t>СРОК ДЕЙСТВИЯ ДОГОВОРА И ВРЕМЯ РАБОТЫ СКЛАДА</w:t>
      </w:r>
    </w:p>
    <w:p w14:paraId="7B1FB784" w14:textId="77777777" w:rsidR="008C252A" w:rsidRPr="00E8621F" w:rsidRDefault="00DB1247" w:rsidP="008111F2">
      <w:pPr>
        <w:ind w:firstLine="426"/>
        <w:jc w:val="both"/>
        <w:rPr>
          <w:b/>
        </w:rPr>
      </w:pPr>
      <w:r w:rsidRPr="00E8621F">
        <w:t xml:space="preserve">4.1. </w:t>
      </w:r>
      <w:r w:rsidR="0012362B" w:rsidRPr="00E8621F">
        <w:t xml:space="preserve">Настоящий Договор вступает в силу с момента </w:t>
      </w:r>
      <w:r w:rsidRPr="00E8621F">
        <w:t xml:space="preserve">его </w:t>
      </w:r>
      <w:r w:rsidR="0012362B" w:rsidRPr="00E8621F">
        <w:t xml:space="preserve">подписания Сторонами и </w:t>
      </w:r>
      <w:r w:rsidR="0012362B" w:rsidRPr="00E4325A">
        <w:t>действует по «31» декабря 20</w:t>
      </w:r>
      <w:r w:rsidR="00E4325A" w:rsidRPr="00E4325A">
        <w:t>25</w:t>
      </w:r>
      <w:r w:rsidR="0012362B" w:rsidRPr="00E4325A">
        <w:t xml:space="preserve"> года.</w:t>
      </w:r>
    </w:p>
    <w:p w14:paraId="0AD0355F" w14:textId="77777777" w:rsidR="00505EAC" w:rsidRPr="00E8621F" w:rsidRDefault="00DB1247" w:rsidP="008111F2">
      <w:pPr>
        <w:ind w:firstLine="426"/>
        <w:jc w:val="both"/>
        <w:rPr>
          <w:b/>
        </w:rPr>
      </w:pPr>
      <w:r w:rsidRPr="00E8621F">
        <w:t xml:space="preserve">4.2. </w:t>
      </w:r>
      <w:r w:rsidR="0012362B" w:rsidRPr="00E8621F">
        <w:t>Завершение строительства и регистрация права собственности Исполнителя на Объект, указанный в п. 1.2. настоящего Договора, является отлагательным условием, необходимым для возникновения предусмотренных настоящим договором прав и обязанностей Сторон по смыслу ст. 327.1 Гражданского кодекса РФ.</w:t>
      </w:r>
    </w:p>
    <w:p w14:paraId="709C3F12" w14:textId="77777777" w:rsidR="00505EAC" w:rsidRPr="00E8621F" w:rsidRDefault="00505EAC" w:rsidP="008111F2">
      <w:pPr>
        <w:ind w:firstLine="426"/>
        <w:jc w:val="both"/>
        <w:rPr>
          <w:b/>
        </w:rPr>
      </w:pPr>
      <w:r w:rsidRPr="00E8621F">
        <w:t xml:space="preserve">4.3. </w:t>
      </w:r>
      <w:r w:rsidR="0012362B" w:rsidRPr="00E8621F">
        <w:t>Изменение срока действия настоящего Договора допускается лишь по соглашению Сторон, оформленному в виде дополнительного соглашения к настоящему Договору.</w:t>
      </w:r>
    </w:p>
    <w:p w14:paraId="352C9345" w14:textId="77777777" w:rsidR="00505EAC" w:rsidRPr="00E8621F" w:rsidRDefault="00505EAC" w:rsidP="008111F2">
      <w:pPr>
        <w:ind w:firstLine="426"/>
        <w:jc w:val="both"/>
        <w:rPr>
          <w:b/>
        </w:rPr>
      </w:pPr>
      <w:r w:rsidRPr="00E8621F">
        <w:t xml:space="preserve">4.4. </w:t>
      </w:r>
      <w:r w:rsidR="0012362B" w:rsidRPr="00E8621F">
        <w:t>Договор считается пролонгированным на следующий календарный год, на тех же условиях, если ни одна из Сторон за 1 (один) месяц до окончания срока действия настоящего Договора письменно не уведомит другую Сторону о намерении расторгнуть Договор, либо продлить его на иных условиях.</w:t>
      </w:r>
    </w:p>
    <w:p w14:paraId="0A1A901E" w14:textId="77777777" w:rsidR="00505EAC" w:rsidRPr="00505EAC" w:rsidRDefault="00505EAC" w:rsidP="008111F2">
      <w:pPr>
        <w:ind w:firstLine="426"/>
        <w:jc w:val="both"/>
        <w:rPr>
          <w:b/>
        </w:rPr>
      </w:pPr>
      <w:r>
        <w:t xml:space="preserve">4.5. </w:t>
      </w:r>
      <w:r w:rsidR="0012362B" w:rsidRPr="008C252A">
        <w:t>Заказчик вправе передать Товары на хранение со дня вступления настоящего</w:t>
      </w:r>
      <w:r w:rsidR="0012362B">
        <w:t xml:space="preserve"> </w:t>
      </w:r>
      <w:r w:rsidR="0012362B" w:rsidRPr="008C252A">
        <w:t>Договора в действие, с учетом положений п. 4.2. Договора, при условии соблюдения порядка приемки Товара на хранение, определенного настоящим Договором, и с соблюдением положений времени работы склада Исполнителя, установленных настоящим Договором</w:t>
      </w:r>
      <w:r w:rsidR="0012362B">
        <w:t>.</w:t>
      </w:r>
    </w:p>
    <w:p w14:paraId="38177E67" w14:textId="77777777" w:rsidR="00505EAC" w:rsidRPr="00505EAC" w:rsidRDefault="00505EAC" w:rsidP="008111F2">
      <w:pPr>
        <w:ind w:firstLine="426"/>
        <w:jc w:val="both"/>
        <w:rPr>
          <w:b/>
        </w:rPr>
      </w:pPr>
      <w:r>
        <w:t xml:space="preserve">4.6. </w:t>
      </w:r>
      <w:r w:rsidR="0012362B" w:rsidRPr="008C252A">
        <w:t>Срок хранения Товаров – с момента приемки Товаров и до момента возврата</w:t>
      </w:r>
      <w:r w:rsidR="0012362B">
        <w:t xml:space="preserve"> </w:t>
      </w:r>
      <w:r w:rsidR="0012362B" w:rsidRPr="008C252A">
        <w:t>товара с хранения по мере востребования Заказчиком, но не более срока действия настоящего Договора</w:t>
      </w:r>
      <w:r w:rsidR="0012362B">
        <w:t>.</w:t>
      </w:r>
    </w:p>
    <w:p w14:paraId="78591566" w14:textId="77777777" w:rsidR="00505EAC" w:rsidRPr="00505EAC" w:rsidRDefault="00505EAC" w:rsidP="008111F2">
      <w:pPr>
        <w:ind w:firstLine="426"/>
        <w:jc w:val="both"/>
        <w:rPr>
          <w:b/>
        </w:rPr>
      </w:pPr>
      <w:r>
        <w:t xml:space="preserve">4.7. </w:t>
      </w:r>
      <w:r w:rsidR="0012362B" w:rsidRPr="008C252A">
        <w:t>Рабочее время работы склада Исполнителя – с 09.00 час. до 18.00 час. Выходные дни – суббота, воскресенье и нерабочие праздничные дни в соответствии с действующим законодательством РФ</w:t>
      </w:r>
      <w:r w:rsidR="0012362B">
        <w:t>.</w:t>
      </w:r>
    </w:p>
    <w:p w14:paraId="0C96DE0C" w14:textId="77777777" w:rsidR="0012362B" w:rsidRPr="00505EAC" w:rsidRDefault="00505EAC" w:rsidP="008111F2">
      <w:pPr>
        <w:ind w:firstLine="426"/>
        <w:jc w:val="both"/>
        <w:rPr>
          <w:b/>
        </w:rPr>
      </w:pPr>
      <w:r>
        <w:t xml:space="preserve">4.8. </w:t>
      </w:r>
      <w:r w:rsidR="0012362B" w:rsidRPr="008C252A">
        <w:t>При необходимости Исполнитель может оказывать Заказчику услуги, связанные с хранением и/или отгрузкой и приемкой Товаров в нерабочее время на основании Заявки Заказчика, которую Заказчик направляет Исполнителю по электронной почте до 14.00 час</w:t>
      </w:r>
      <w:r>
        <w:t>ов</w:t>
      </w:r>
      <w:r w:rsidR="0012362B" w:rsidRPr="008C252A">
        <w:t xml:space="preserve"> того же дня, а для выходных и праздничных дней – до 14.00</w:t>
      </w:r>
      <w:r w:rsidR="0012362B">
        <w:t xml:space="preserve"> </w:t>
      </w:r>
      <w:r w:rsidR="0012362B" w:rsidRPr="008C252A">
        <w:t>час</w:t>
      </w:r>
      <w:r>
        <w:t>ов</w:t>
      </w:r>
      <w:r w:rsidR="0012362B" w:rsidRPr="008C252A">
        <w:t xml:space="preserve"> предшествующего дня. Стоимость работ в нерабочее время оплачивается</w:t>
      </w:r>
      <w:r w:rsidR="0012362B">
        <w:t xml:space="preserve"> </w:t>
      </w:r>
      <w:r w:rsidR="0012362B" w:rsidRPr="008C252A">
        <w:t xml:space="preserve">Заказчиком в соответствии с расценками и примечаниями, установленными в </w:t>
      </w:r>
      <w:r w:rsidR="005C0958">
        <w:t>Протоколе согласования цены (</w:t>
      </w:r>
      <w:r w:rsidR="0012362B" w:rsidRPr="008C252A">
        <w:t>Приложени</w:t>
      </w:r>
      <w:r w:rsidR="005C0958">
        <w:t>е</w:t>
      </w:r>
      <w:r w:rsidR="0012362B" w:rsidRPr="008C252A">
        <w:t xml:space="preserve"> №3 к настоящему Договору</w:t>
      </w:r>
      <w:r w:rsidR="005C0958">
        <w:t>)</w:t>
      </w:r>
      <w:r w:rsidR="0012362B">
        <w:t>.</w:t>
      </w:r>
    </w:p>
    <w:p w14:paraId="12D12CBB" w14:textId="77777777" w:rsidR="008C252A" w:rsidRPr="008C252A" w:rsidRDefault="008C252A" w:rsidP="008C252A">
      <w:pPr>
        <w:jc w:val="center"/>
        <w:rPr>
          <w:b/>
        </w:rPr>
      </w:pPr>
    </w:p>
    <w:p w14:paraId="7DADC883" w14:textId="77777777" w:rsidR="008C252A" w:rsidRPr="008C252A" w:rsidRDefault="008C252A" w:rsidP="00FA5347">
      <w:pPr>
        <w:numPr>
          <w:ilvl w:val="0"/>
          <w:numId w:val="2"/>
        </w:numPr>
        <w:jc w:val="center"/>
        <w:rPr>
          <w:b/>
        </w:rPr>
      </w:pPr>
      <w:r w:rsidRPr="008C252A">
        <w:rPr>
          <w:b/>
        </w:rPr>
        <w:t>ПРАВА И ОБЯЗАННОСТИ СТОРОН</w:t>
      </w:r>
    </w:p>
    <w:p w14:paraId="0EF24DD7" w14:textId="77777777" w:rsidR="008C252A" w:rsidRPr="00BB19D7" w:rsidRDefault="00BB19D7" w:rsidP="008111F2">
      <w:pPr>
        <w:ind w:firstLine="426"/>
        <w:jc w:val="both"/>
        <w:rPr>
          <w:bCs/>
        </w:rPr>
      </w:pPr>
      <w:r>
        <w:rPr>
          <w:bCs/>
        </w:rPr>
        <w:t xml:space="preserve">5.1. </w:t>
      </w:r>
      <w:r w:rsidR="008C252A" w:rsidRPr="00BB19D7">
        <w:rPr>
          <w:bCs/>
        </w:rPr>
        <w:t>Обязанности Исполнителя:</w:t>
      </w:r>
    </w:p>
    <w:p w14:paraId="00A0FB83" w14:textId="20157226" w:rsidR="00074154" w:rsidRPr="008C252A" w:rsidRDefault="00074154" w:rsidP="00FA5347">
      <w:pPr>
        <w:pStyle w:val="af9"/>
        <w:numPr>
          <w:ilvl w:val="2"/>
          <w:numId w:val="16"/>
        </w:numPr>
        <w:ind w:left="0" w:firstLine="426"/>
        <w:jc w:val="both"/>
      </w:pPr>
      <w:r w:rsidRPr="008C252A">
        <w:t>Своевременно принимать и согласовывать Заявки Заказчика.</w:t>
      </w:r>
    </w:p>
    <w:p w14:paraId="3ADD923A" w14:textId="797428A1" w:rsidR="00074154" w:rsidRPr="008C252A" w:rsidRDefault="00074154" w:rsidP="00FA5347">
      <w:pPr>
        <w:pStyle w:val="af9"/>
        <w:numPr>
          <w:ilvl w:val="2"/>
          <w:numId w:val="16"/>
        </w:numPr>
        <w:ind w:left="0" w:firstLine="426"/>
        <w:jc w:val="both"/>
      </w:pPr>
      <w:r w:rsidRPr="008C252A">
        <w:t>В течение срока действия настоящего Договора принимать Товары от Заказчика в пределах зарезервированного количества пал</w:t>
      </w:r>
      <w:r w:rsidR="00C35787">
        <w:t>л</w:t>
      </w:r>
      <w:r w:rsidRPr="008C252A">
        <w:t>етомест, а если Заказчик не зарезервировал пал</w:t>
      </w:r>
      <w:r w:rsidR="00C35787">
        <w:t>л</w:t>
      </w:r>
      <w:r w:rsidRPr="008C252A">
        <w:t xml:space="preserve">етоместа – при наличии свободных, хранить и выполнять обработку, вести учет и возвратить Заказчику в сохранности или отгружать по указанию Заказчика Товары, оказывать услуги, виды и объем которых определенны Сторонами в </w:t>
      </w:r>
      <w:r w:rsidR="005C0958">
        <w:t>Протоколе согласования цены (</w:t>
      </w:r>
      <w:r w:rsidRPr="008C252A">
        <w:t>Приложени</w:t>
      </w:r>
      <w:r w:rsidR="005C0958">
        <w:t>е</w:t>
      </w:r>
      <w:r w:rsidRPr="008C252A">
        <w:t xml:space="preserve"> № 3</w:t>
      </w:r>
      <w:r w:rsidR="005C0958">
        <w:t xml:space="preserve"> к Договору)</w:t>
      </w:r>
      <w:r w:rsidRPr="008C252A">
        <w:t>.</w:t>
      </w:r>
    </w:p>
    <w:p w14:paraId="613F9968" w14:textId="77777777" w:rsidR="00074154" w:rsidRPr="008C252A" w:rsidRDefault="00074154" w:rsidP="00FA5347">
      <w:pPr>
        <w:numPr>
          <w:ilvl w:val="2"/>
          <w:numId w:val="16"/>
        </w:numPr>
        <w:ind w:left="0" w:firstLine="426"/>
        <w:jc w:val="both"/>
      </w:pPr>
      <w:r w:rsidRPr="008C252A">
        <w:t>При приемке Товара производить их осмотр, определять количество и внешнее состояние.</w:t>
      </w:r>
    </w:p>
    <w:p w14:paraId="5FED0405" w14:textId="77777777" w:rsidR="00074154" w:rsidRPr="008C252A" w:rsidRDefault="00074154" w:rsidP="00FA5347">
      <w:pPr>
        <w:numPr>
          <w:ilvl w:val="2"/>
          <w:numId w:val="16"/>
        </w:numPr>
        <w:ind w:left="0" w:firstLine="426"/>
        <w:jc w:val="both"/>
      </w:pPr>
      <w:r w:rsidRPr="008C252A">
        <w:lastRenderedPageBreak/>
        <w:t>Обеспечить Заказчику возможность во время хранения осматривать Товары, брать пробы, принимать меры, необходимые для обеспечения сохранности Товара, при этом, не создавая помех в работе Исполнителя.</w:t>
      </w:r>
    </w:p>
    <w:p w14:paraId="22C01A78" w14:textId="77777777" w:rsidR="00074154" w:rsidRPr="008C252A" w:rsidRDefault="00074154" w:rsidP="00FA5347">
      <w:pPr>
        <w:numPr>
          <w:ilvl w:val="2"/>
          <w:numId w:val="16"/>
        </w:numPr>
        <w:ind w:left="0" w:firstLine="426"/>
        <w:jc w:val="both"/>
      </w:pPr>
      <w:r w:rsidRPr="008C252A">
        <w:t>Принимать все возможные, разумные меры для обеспечения сохранности переданного Заказчиком Товара.</w:t>
      </w:r>
    </w:p>
    <w:p w14:paraId="3EC44197" w14:textId="77777777" w:rsidR="00074154" w:rsidRPr="008C252A" w:rsidRDefault="00074154" w:rsidP="00FA5347">
      <w:pPr>
        <w:numPr>
          <w:ilvl w:val="2"/>
          <w:numId w:val="16"/>
        </w:numPr>
        <w:ind w:left="0" w:firstLine="426"/>
        <w:jc w:val="both"/>
      </w:pPr>
      <w:r w:rsidRPr="008C252A">
        <w:t xml:space="preserve">При обнаружении при приемке Товара на хранение, либо во время хранения Товара недостатков/дефектов Товара (за которые отвечает Заказчик), либо повреждений Товара, Исполнитель обязан в соответствии с установленной настоящим Договором и Приложениями к нему </w:t>
      </w:r>
      <w:r w:rsidR="009E07D0">
        <w:t xml:space="preserve">(Приложение №4 к Договору – Список процедур) </w:t>
      </w:r>
      <w:r w:rsidRPr="008C252A">
        <w:t>должным образом уведомить о выявленном факте Заказчика и составить соответствующий Акт.</w:t>
      </w:r>
    </w:p>
    <w:p w14:paraId="0A150916" w14:textId="77777777" w:rsidR="00074154" w:rsidRPr="008C252A" w:rsidRDefault="00074154" w:rsidP="00FA5347">
      <w:pPr>
        <w:numPr>
          <w:ilvl w:val="2"/>
          <w:numId w:val="16"/>
        </w:numPr>
        <w:ind w:left="0" w:firstLine="426"/>
        <w:jc w:val="both"/>
      </w:pPr>
      <w:r w:rsidRPr="008C252A">
        <w:t>При приемке Товара на хранение выдать Заказчику документ – Акт приема товара на хранение</w:t>
      </w:r>
      <w:r w:rsidR="009E07D0">
        <w:t xml:space="preserve"> по форме Приложени</w:t>
      </w:r>
      <w:r w:rsidR="005C0958">
        <w:t>я</w:t>
      </w:r>
      <w:r w:rsidR="009E07D0">
        <w:t xml:space="preserve"> №6 к Договору</w:t>
      </w:r>
      <w:r w:rsidRPr="008C252A">
        <w:t>.</w:t>
      </w:r>
    </w:p>
    <w:p w14:paraId="640A528D" w14:textId="77777777" w:rsidR="00074154" w:rsidRPr="008C252A" w:rsidRDefault="00074154" w:rsidP="00FA5347">
      <w:pPr>
        <w:numPr>
          <w:ilvl w:val="2"/>
          <w:numId w:val="16"/>
        </w:numPr>
        <w:ind w:left="0" w:firstLine="426"/>
        <w:jc w:val="both"/>
      </w:pPr>
      <w:r w:rsidRPr="008C252A">
        <w:t>Исключить возможность пользования третьими лицами Товаром, переданным на хранение, а также не пользоваться и не распоряжаться переданным на хранения Товаром, кроме случаев, указанных в настоящем Договоре.</w:t>
      </w:r>
    </w:p>
    <w:p w14:paraId="7B0DE8F3" w14:textId="77777777" w:rsidR="0069587E" w:rsidRPr="008C252A" w:rsidRDefault="00074154" w:rsidP="00FA5347">
      <w:pPr>
        <w:numPr>
          <w:ilvl w:val="2"/>
          <w:numId w:val="16"/>
        </w:numPr>
        <w:ind w:left="0" w:firstLine="426"/>
        <w:jc w:val="both"/>
      </w:pPr>
      <w:r w:rsidRPr="008C252A">
        <w:t>В случае необходимости изменения условий хранения, определенных настоящим Договором, Исполнитель обязан уведомить о данном факте Заказчика за 3 (три) рабочих дня до изменения условий хранения путем направления уведомления Заказчику посредством электронной почты.</w:t>
      </w:r>
    </w:p>
    <w:p w14:paraId="5FAEAA89" w14:textId="77777777" w:rsidR="00074154" w:rsidRPr="008C252A" w:rsidRDefault="00074154" w:rsidP="00FA5347">
      <w:pPr>
        <w:numPr>
          <w:ilvl w:val="2"/>
          <w:numId w:val="16"/>
        </w:numPr>
        <w:ind w:left="0" w:firstLine="426"/>
        <w:jc w:val="both"/>
      </w:pPr>
      <w:r w:rsidRPr="008C252A">
        <w:t xml:space="preserve">При передаче Товара на хранение третьим лицам, Исполнитель </w:t>
      </w:r>
      <w:r w:rsidR="0069587E" w:rsidRPr="0069587E">
        <w:rPr>
          <w:rFonts w:eastAsiaTheme="minorHAnsi"/>
          <w:lang w:eastAsia="en-US"/>
        </w:rPr>
        <w:t>отвечает за действия треть</w:t>
      </w:r>
      <w:r w:rsidR="0069587E">
        <w:rPr>
          <w:rFonts w:eastAsiaTheme="minorHAnsi"/>
          <w:lang w:eastAsia="en-US"/>
        </w:rPr>
        <w:t>их</w:t>
      </w:r>
      <w:r w:rsidR="0069587E" w:rsidRPr="0069587E">
        <w:rPr>
          <w:rFonts w:eastAsiaTheme="minorHAnsi"/>
          <w:lang w:eastAsia="en-US"/>
        </w:rPr>
        <w:t xml:space="preserve"> лиц, котор</w:t>
      </w:r>
      <w:r w:rsidR="0069587E">
        <w:rPr>
          <w:rFonts w:eastAsiaTheme="minorHAnsi"/>
          <w:lang w:eastAsia="en-US"/>
        </w:rPr>
        <w:t>ым</w:t>
      </w:r>
      <w:r w:rsidR="0069587E" w:rsidRPr="0069587E">
        <w:rPr>
          <w:rFonts w:eastAsiaTheme="minorHAnsi"/>
          <w:lang w:eastAsia="en-US"/>
        </w:rPr>
        <w:t xml:space="preserve"> он передал Товар на хранение, как за свои собственные</w:t>
      </w:r>
      <w:r w:rsidRPr="008C252A">
        <w:t>.</w:t>
      </w:r>
      <w:r w:rsidR="0069587E">
        <w:t xml:space="preserve"> </w:t>
      </w:r>
    </w:p>
    <w:p w14:paraId="4AD13823" w14:textId="77777777" w:rsidR="00074154" w:rsidRPr="008C252A" w:rsidRDefault="00074154" w:rsidP="00FA5347">
      <w:pPr>
        <w:numPr>
          <w:ilvl w:val="2"/>
          <w:numId w:val="16"/>
        </w:numPr>
        <w:ind w:left="0" w:firstLine="426"/>
        <w:jc w:val="both"/>
      </w:pPr>
      <w:r w:rsidRPr="008C252A">
        <w:t>Обеспечить готовность Товара к возврату/отгрузке Заказчику (или иным лицам, уполномоченным Заказчиком должным образом) к согласованному Сторонами времени.</w:t>
      </w:r>
    </w:p>
    <w:p w14:paraId="576385E8" w14:textId="77777777" w:rsidR="00074154" w:rsidRPr="008C252A" w:rsidRDefault="00074154" w:rsidP="00FA5347">
      <w:pPr>
        <w:numPr>
          <w:ilvl w:val="2"/>
          <w:numId w:val="16"/>
        </w:numPr>
        <w:ind w:left="0" w:firstLine="426"/>
        <w:jc w:val="both"/>
      </w:pPr>
      <w:r w:rsidRPr="008C252A">
        <w:t>Возвратить Заказчику (или иным лицам, уполномоченным Заказчиком должным образом) Товар, в отношении которого осуществлялось хранение в том состоянии, в каком он был принят на хранение, с учетом его естественного ухудшения, естественной убыли или иного изменения его свойств. Исполнитель не имеет права вскрывать упаковки с Товаром, переданным на хранение и производить его досмотр (осмотр), кроме случаев определенных законодательством РФ.</w:t>
      </w:r>
    </w:p>
    <w:p w14:paraId="20150467" w14:textId="77777777" w:rsidR="00074154" w:rsidRPr="008C252A" w:rsidRDefault="00074154" w:rsidP="00FA5347">
      <w:pPr>
        <w:numPr>
          <w:ilvl w:val="2"/>
          <w:numId w:val="16"/>
        </w:numPr>
        <w:ind w:left="0" w:firstLine="426"/>
        <w:jc w:val="both"/>
      </w:pPr>
      <w:r w:rsidRPr="008C252A">
        <w:t>При выдаче с хранения Товара со склада Исполнителя оформить Акт о возврате ТМЦ</w:t>
      </w:r>
      <w:r w:rsidR="00BB19D7" w:rsidRPr="00BB19D7">
        <w:t xml:space="preserve"> </w:t>
      </w:r>
      <w:r w:rsidR="00BB19D7">
        <w:t>по форме Приложени</w:t>
      </w:r>
      <w:r w:rsidR="00995F14">
        <w:t>я</w:t>
      </w:r>
      <w:r w:rsidR="00BB19D7">
        <w:t xml:space="preserve"> №</w:t>
      </w:r>
      <w:r w:rsidR="00BB19D7" w:rsidRPr="00BB19D7">
        <w:t>7</w:t>
      </w:r>
      <w:r w:rsidR="00BB19D7">
        <w:t xml:space="preserve"> к Договору</w:t>
      </w:r>
      <w:r w:rsidRPr="008C252A">
        <w:t>.</w:t>
      </w:r>
    </w:p>
    <w:p w14:paraId="6156A534" w14:textId="77777777" w:rsidR="00074154" w:rsidRPr="008C252A" w:rsidRDefault="00074154" w:rsidP="00FA5347">
      <w:pPr>
        <w:numPr>
          <w:ilvl w:val="2"/>
          <w:numId w:val="16"/>
        </w:numPr>
        <w:ind w:left="0" w:firstLine="426"/>
        <w:jc w:val="both"/>
      </w:pPr>
      <w:r w:rsidRPr="008C252A">
        <w:t xml:space="preserve"> По первому требованию Заказчика возвратить принятый на хранение Товар, даже если срок его хранения, предусмотренный настоящим Договором, не истек, за исключением случаев удержания Товара либо его части в качестве обеспечения исполнения обязательств Заказчиком в порядке, предусмотренном п</w:t>
      </w:r>
      <w:r w:rsidR="00995F14">
        <w:t>одп. (</w:t>
      </w:r>
      <w:r w:rsidR="00995F14">
        <w:rPr>
          <w:lang w:val="en-US"/>
        </w:rPr>
        <w:t>iii</w:t>
      </w:r>
      <w:r w:rsidR="00995F14">
        <w:t xml:space="preserve">) п. 5.3 </w:t>
      </w:r>
      <w:r w:rsidRPr="008C252A">
        <w:t>настоящего Договора.</w:t>
      </w:r>
    </w:p>
    <w:p w14:paraId="540CA829" w14:textId="77777777" w:rsidR="00074154" w:rsidRPr="00BB19D7" w:rsidRDefault="00BB19D7" w:rsidP="008111F2">
      <w:pPr>
        <w:ind w:firstLine="426"/>
        <w:jc w:val="both"/>
        <w:rPr>
          <w:bCs/>
        </w:rPr>
      </w:pPr>
      <w:r>
        <w:rPr>
          <w:bCs/>
        </w:rPr>
        <w:t xml:space="preserve">5.2. </w:t>
      </w:r>
      <w:r w:rsidR="00074154" w:rsidRPr="00BB19D7">
        <w:rPr>
          <w:bCs/>
        </w:rPr>
        <w:t>Обязанности Заказчика:</w:t>
      </w:r>
    </w:p>
    <w:p w14:paraId="049C18CC" w14:textId="19226D8F" w:rsidR="00756149" w:rsidRPr="008C252A" w:rsidRDefault="00756149" w:rsidP="00FA5347">
      <w:pPr>
        <w:pStyle w:val="af9"/>
        <w:numPr>
          <w:ilvl w:val="2"/>
          <w:numId w:val="17"/>
        </w:numPr>
        <w:ind w:left="0" w:firstLine="426"/>
        <w:jc w:val="both"/>
      </w:pPr>
      <w:r w:rsidRPr="008C252A">
        <w:t>Своевременно направлять Исполнителю и согласовывать Заявку на приемку/Заявку на отгрузку/ заявку на проведение инвентаризации по соответствующим утвержденным формам и иные виды заявок/документов, предусмотренных настоящим Договором.</w:t>
      </w:r>
    </w:p>
    <w:p w14:paraId="736FECCC" w14:textId="377A79C4" w:rsidR="00756149" w:rsidRPr="008C252A" w:rsidRDefault="00756149" w:rsidP="00FA5347">
      <w:pPr>
        <w:pStyle w:val="af9"/>
        <w:numPr>
          <w:ilvl w:val="2"/>
          <w:numId w:val="17"/>
        </w:numPr>
        <w:ind w:left="0" w:firstLine="426"/>
        <w:jc w:val="both"/>
      </w:pPr>
      <w:r w:rsidRPr="008C252A">
        <w:t>В случае предоставления Товара на хранение в навал, Заказчик обязан при</w:t>
      </w:r>
      <w:r>
        <w:t xml:space="preserve"> </w:t>
      </w:r>
      <w:r w:rsidRPr="008C252A">
        <w:t>направлении Исполнителю Заявки на приемку (по форме Приложения № 1</w:t>
      </w:r>
      <w:r w:rsidR="00B77E51">
        <w:t xml:space="preserve"> к Договору</w:t>
      </w:r>
      <w:r w:rsidRPr="008C252A">
        <w:t>) направить в письменной форме Исполнителю информацию, необходимую для формирования паллет, которая должна содержать следующие сведения: количество слоев на поддоне, вид и количество единиц Товара в четных и нечетных слоях. При отсутствии данных сведений Исполнитель самостоятельно определяет способ и количество загрузки поддонов поступившим в навал товаром. При этом риск повреждения товара, при неправильном определении способа и количества загрузки поддонов лежит на Заказчике.</w:t>
      </w:r>
    </w:p>
    <w:p w14:paraId="27DC5223" w14:textId="2B9D3968" w:rsidR="00756149" w:rsidRPr="008C252A" w:rsidRDefault="00756149" w:rsidP="00FA5347">
      <w:pPr>
        <w:pStyle w:val="af9"/>
        <w:numPr>
          <w:ilvl w:val="2"/>
          <w:numId w:val="17"/>
        </w:numPr>
        <w:ind w:left="0" w:firstLine="426"/>
        <w:jc w:val="both"/>
      </w:pPr>
      <w:r w:rsidRPr="00AC1E40">
        <w:t>Передавать на хранение Товар на паллетах/без паллет, в оптовой упаковке с обязательным соблюдением следующего условия: каждая паллета/оптовая упаковка, отдельная единица учета</w:t>
      </w:r>
      <w:r w:rsidRPr="008C252A">
        <w:t>, передаваемая на</w:t>
      </w:r>
      <w:r w:rsidR="00B77E51">
        <w:t xml:space="preserve"> </w:t>
      </w:r>
      <w:r w:rsidRPr="008C252A">
        <w:t>хранение</w:t>
      </w:r>
      <w:r w:rsidR="00AC1E40">
        <w:t>,</w:t>
      </w:r>
      <w:r w:rsidRPr="008C252A">
        <w:t xml:space="preserve"> должна иметь упаковочный ярлык с информацией о Товаре: наименование/артикул, а также сведения о весовых показателях и прочую информацию, позволяющую однозначно его идентифицировать. Передаваемый на </w:t>
      </w:r>
      <w:r w:rsidRPr="008C252A">
        <w:lastRenderedPageBreak/>
        <w:t>хранение Товар должен соответствовать ограничениям, установленным п. 2.3. настоящего Договора.</w:t>
      </w:r>
    </w:p>
    <w:p w14:paraId="4A47BE4A" w14:textId="1C70735F" w:rsidR="00756149" w:rsidRPr="008C252A" w:rsidRDefault="00756149" w:rsidP="00FA5347">
      <w:pPr>
        <w:pStyle w:val="af9"/>
        <w:numPr>
          <w:ilvl w:val="2"/>
          <w:numId w:val="17"/>
        </w:numPr>
        <w:ind w:left="0" w:firstLine="426"/>
        <w:jc w:val="both"/>
      </w:pPr>
      <w:r w:rsidRPr="008C252A">
        <w:t>При передаче Товара на хранение письменно уведомить Исполнителя об особенностях Товара, передаваемого на хранение, о его специфических свойствах и/или о специальных /дополнительных требованиях к условиям хранения Товара как</w:t>
      </w:r>
      <w:r w:rsidR="009315DE">
        <w:t xml:space="preserve"> </w:t>
      </w:r>
      <w:r w:rsidRPr="008C252A">
        <w:t>то: температурные условия, дополнительные меры к обеспечению пожаро-взрывобезопасности, санитарные нормы, опасность для окружающей среды, человека и т. </w:t>
      </w:r>
      <w:r w:rsidR="001E453B" w:rsidRPr="008C252A">
        <w:t>П</w:t>
      </w:r>
      <w:r w:rsidRPr="008C252A">
        <w:t>. При не передаче подобных сведений, либо их искажении, Исполнитель не отвечает за сохранность принятого Товара, а Заказчик принимает на себя всю полноту ответственности за последствия, произошедшие при несоблюдении специфических условий хранения</w:t>
      </w:r>
      <w:r w:rsidR="008E79C0">
        <w:t>,</w:t>
      </w:r>
      <w:r w:rsidRPr="008C252A">
        <w:t xml:space="preserve"> переданного на хранение Товара.</w:t>
      </w:r>
    </w:p>
    <w:p w14:paraId="3D5BF1DA" w14:textId="4F2A7A7D" w:rsidR="00756149" w:rsidRPr="008C252A" w:rsidRDefault="00756149" w:rsidP="00FA5347">
      <w:pPr>
        <w:pStyle w:val="af9"/>
        <w:numPr>
          <w:ilvl w:val="2"/>
          <w:numId w:val="17"/>
        </w:numPr>
        <w:ind w:left="0" w:firstLine="426"/>
        <w:jc w:val="both"/>
      </w:pPr>
      <w:r w:rsidRPr="008C252A">
        <w:t>В случае изменения сведений, указанных Заказчиком в</w:t>
      </w:r>
      <w:r w:rsidR="00FC51CC">
        <w:t xml:space="preserve"> Сведениях о товаре</w:t>
      </w:r>
      <w:r w:rsidRPr="008C252A">
        <w:t xml:space="preserve"> </w:t>
      </w:r>
      <w:r w:rsidR="00FC51CC">
        <w:t>(</w:t>
      </w:r>
      <w:r w:rsidRPr="008C252A">
        <w:t>Приложени</w:t>
      </w:r>
      <w:r w:rsidR="00FC51CC">
        <w:t>е</w:t>
      </w:r>
      <w:r w:rsidRPr="008C252A">
        <w:t xml:space="preserve"> № 2</w:t>
      </w:r>
      <w:r w:rsidR="008E79C0">
        <w:t xml:space="preserve"> к Договору)</w:t>
      </w:r>
      <w:r w:rsidRPr="008C252A">
        <w:t>, за 1</w:t>
      </w:r>
      <w:r>
        <w:t xml:space="preserve"> </w:t>
      </w:r>
      <w:r w:rsidRPr="008C252A">
        <w:t>(один) месяц до предполагаемых изменений письменно предупредить об этом Исполнителя. В случае, указанном в настоящем пункте, Стороны проводят обязательную инвентаризацию. Только после проведения инвентаризации изменения, внесенные Заказчиком в</w:t>
      </w:r>
      <w:r w:rsidR="00FC51CC">
        <w:t xml:space="preserve"> Сведения </w:t>
      </w:r>
      <w:r w:rsidR="00DF2D03">
        <w:t>о товаре</w:t>
      </w:r>
      <w:r w:rsidR="00DF2D03" w:rsidRPr="008C252A">
        <w:t xml:space="preserve"> </w:t>
      </w:r>
      <w:r w:rsidR="00DF2D03">
        <w:t>(</w:t>
      </w:r>
      <w:r w:rsidR="00DF2D03" w:rsidRPr="008C252A">
        <w:t>Приложение №2</w:t>
      </w:r>
      <w:r w:rsidR="00DF2D03">
        <w:t xml:space="preserve"> к Договору),</w:t>
      </w:r>
      <w:r w:rsidRPr="008C252A">
        <w:t xml:space="preserve"> вступают в силу.</w:t>
      </w:r>
    </w:p>
    <w:p w14:paraId="0B5A114A" w14:textId="13137533" w:rsidR="00756149" w:rsidRPr="008C252A" w:rsidRDefault="00756149" w:rsidP="00FA5347">
      <w:pPr>
        <w:pStyle w:val="af9"/>
        <w:numPr>
          <w:ilvl w:val="2"/>
          <w:numId w:val="17"/>
        </w:numPr>
        <w:ind w:left="0" w:firstLine="426"/>
        <w:jc w:val="both"/>
      </w:pPr>
      <w:r w:rsidRPr="008C252A">
        <w:t>Не передавать на хранение Товары, обладающие свойствами, которые при</w:t>
      </w:r>
      <w:r>
        <w:t xml:space="preserve"> </w:t>
      </w:r>
      <w:r w:rsidRPr="008C252A">
        <w:t>неправильном хранении могут каким-либо образом причинить вред/ущерб другим    Товарам, находящимся на хранении, имуществу, помещениям склада,</w:t>
      </w:r>
      <w:r>
        <w:t xml:space="preserve"> а</w:t>
      </w:r>
      <w:r w:rsidRPr="008C252A">
        <w:t xml:space="preserve"> также физическим лицам.</w:t>
      </w:r>
    </w:p>
    <w:p w14:paraId="1955F63D" w14:textId="6AD38428" w:rsidR="00756149" w:rsidRPr="008C252A" w:rsidRDefault="00756149" w:rsidP="00FA5347">
      <w:pPr>
        <w:pStyle w:val="af9"/>
        <w:numPr>
          <w:ilvl w:val="2"/>
          <w:numId w:val="17"/>
        </w:numPr>
        <w:ind w:left="0" w:firstLine="426"/>
        <w:jc w:val="both"/>
      </w:pPr>
      <w:r w:rsidRPr="008C252A">
        <w:t xml:space="preserve">Уведомлять Исполнителя о необходимой Заказчику выдаче/отгрузке Товара до 15.00 часов дня, предшествующего дню выдаче/отгрузке, с подробным указанием наименования, количества, артикула Товара, посредством направления Исполнителю </w:t>
      </w:r>
      <w:r w:rsidRPr="00E8621F">
        <w:t>по электронной почте</w:t>
      </w:r>
      <w:r w:rsidRPr="008C252A">
        <w:t xml:space="preserve"> Заявки по форме, определенной в Приложении № 1а к настоящему Договору.</w:t>
      </w:r>
    </w:p>
    <w:p w14:paraId="11D43809" w14:textId="59E949F6" w:rsidR="00756149" w:rsidRPr="008C252A" w:rsidRDefault="00756149" w:rsidP="00FA5347">
      <w:pPr>
        <w:pStyle w:val="af9"/>
        <w:numPr>
          <w:ilvl w:val="2"/>
          <w:numId w:val="17"/>
        </w:numPr>
        <w:ind w:left="0" w:firstLine="426"/>
        <w:jc w:val="both"/>
      </w:pPr>
      <w:r w:rsidRPr="008C252A">
        <w:t xml:space="preserve">Регулярно, полностью вывозить бракованный Товар, если за такой брак отвечает Заказчик, если только недостатки Товара не поименованы в Заявке на Приемку </w:t>
      </w:r>
      <w:r w:rsidR="00B37514">
        <w:t>Т</w:t>
      </w:r>
      <w:r w:rsidRPr="008C252A">
        <w:t>МЦ.</w:t>
      </w:r>
    </w:p>
    <w:p w14:paraId="15767BC0" w14:textId="3A0B067F" w:rsidR="00756149" w:rsidRPr="008C252A" w:rsidRDefault="00756149" w:rsidP="00FA5347">
      <w:pPr>
        <w:pStyle w:val="af9"/>
        <w:numPr>
          <w:ilvl w:val="2"/>
          <w:numId w:val="17"/>
        </w:numPr>
        <w:ind w:left="0" w:firstLine="426"/>
        <w:jc w:val="both"/>
      </w:pPr>
      <w:r w:rsidRPr="008C252A">
        <w:t xml:space="preserve">В случае необходимости изменить и/или дополнить перечень услуг, оказываемых Исполнителем и указанных в </w:t>
      </w:r>
      <w:r w:rsidR="006A7E86">
        <w:t>Протоколе согласования цены (</w:t>
      </w:r>
      <w:r w:rsidRPr="008C252A">
        <w:t>Приложени</w:t>
      </w:r>
      <w:r w:rsidR="006A7E86">
        <w:t>е</w:t>
      </w:r>
      <w:r w:rsidRPr="008C252A">
        <w:t xml:space="preserve"> №3</w:t>
      </w:r>
      <w:r w:rsidR="00C91753">
        <w:t xml:space="preserve"> </w:t>
      </w:r>
      <w:r w:rsidRPr="008C252A">
        <w:t>к настоящему</w:t>
      </w:r>
      <w:r>
        <w:t xml:space="preserve"> </w:t>
      </w:r>
      <w:r w:rsidRPr="008C252A">
        <w:t>Договору</w:t>
      </w:r>
      <w:r w:rsidR="006A7E86">
        <w:t>)</w:t>
      </w:r>
      <w:r w:rsidRPr="008C252A">
        <w:t>, Стороны обязаны заключить дополнительное соглашение на оказание соответствующего вида дополнительных услуг с указанием их стоимости.</w:t>
      </w:r>
      <w:r>
        <w:t xml:space="preserve"> </w:t>
      </w:r>
    </w:p>
    <w:p w14:paraId="7D763D5A" w14:textId="24E3D6A2" w:rsidR="00756149" w:rsidRPr="008C252A" w:rsidRDefault="00756149" w:rsidP="00FA5347">
      <w:pPr>
        <w:pStyle w:val="af9"/>
        <w:numPr>
          <w:ilvl w:val="2"/>
          <w:numId w:val="17"/>
        </w:numPr>
        <w:ind w:left="0" w:firstLine="426"/>
        <w:jc w:val="both"/>
      </w:pPr>
      <w:r w:rsidRPr="008C252A">
        <w:t>Оплачивать услуги Исполнителя в порядке и в сроки, установленные настоящим Договором.</w:t>
      </w:r>
    </w:p>
    <w:p w14:paraId="32239995" w14:textId="3395349C" w:rsidR="00756149" w:rsidRPr="00C35787" w:rsidRDefault="00756149" w:rsidP="00FA5347">
      <w:pPr>
        <w:pStyle w:val="af9"/>
        <w:numPr>
          <w:ilvl w:val="2"/>
          <w:numId w:val="17"/>
        </w:numPr>
        <w:ind w:left="0" w:firstLine="426"/>
        <w:jc w:val="both"/>
      </w:pPr>
      <w:r w:rsidRPr="008C252A">
        <w:t>Забрать переданный на хранение Товар не позднее последнего дня действия</w:t>
      </w:r>
      <w:r>
        <w:t xml:space="preserve"> </w:t>
      </w:r>
      <w:r w:rsidRPr="008C252A">
        <w:t>настоящего Договора и оплатить оказанные услуги.</w:t>
      </w:r>
    </w:p>
    <w:p w14:paraId="1AC7ADEA" w14:textId="77777777" w:rsidR="00074154" w:rsidRPr="00C91753" w:rsidRDefault="00C91753" w:rsidP="008111F2">
      <w:pPr>
        <w:ind w:firstLine="426"/>
        <w:jc w:val="both"/>
        <w:rPr>
          <w:bCs/>
        </w:rPr>
      </w:pPr>
      <w:r>
        <w:rPr>
          <w:bCs/>
        </w:rPr>
        <w:t xml:space="preserve">5.3. </w:t>
      </w:r>
      <w:r w:rsidR="00756149" w:rsidRPr="00C91753">
        <w:rPr>
          <w:bCs/>
        </w:rPr>
        <w:t>Права Исполнителя:</w:t>
      </w:r>
    </w:p>
    <w:p w14:paraId="7967BA1A" w14:textId="79BF4030" w:rsidR="00756149" w:rsidRPr="008C252A" w:rsidRDefault="00756149" w:rsidP="00FA5347">
      <w:pPr>
        <w:pStyle w:val="af9"/>
        <w:numPr>
          <w:ilvl w:val="2"/>
          <w:numId w:val="18"/>
        </w:numPr>
        <w:ind w:left="0" w:firstLine="426"/>
        <w:jc w:val="both"/>
      </w:pPr>
      <w:r w:rsidRPr="008C252A">
        <w:t>Требовать от Заказчика возмещения убытков, причиненных свойствами Товара,</w:t>
      </w:r>
      <w:r>
        <w:t xml:space="preserve"> </w:t>
      </w:r>
      <w:r w:rsidRPr="008C252A">
        <w:t>переданного на хранение, если Исполнитель, принимая Товар на хранение, не знал и не мог знать об этих свойствах.</w:t>
      </w:r>
    </w:p>
    <w:p w14:paraId="1B5B7E52" w14:textId="7F5E57BD" w:rsidR="00756149" w:rsidRPr="008C252A" w:rsidRDefault="00756149" w:rsidP="00FA5347">
      <w:pPr>
        <w:pStyle w:val="af9"/>
        <w:numPr>
          <w:ilvl w:val="2"/>
          <w:numId w:val="18"/>
        </w:numPr>
        <w:ind w:left="0" w:firstLine="426"/>
        <w:jc w:val="both"/>
      </w:pPr>
      <w:r w:rsidRPr="008C252A">
        <w:t>Не принимать Товар на хранение, не отвечающий требованиям, установленным</w:t>
      </w:r>
      <w:r>
        <w:t xml:space="preserve"> </w:t>
      </w:r>
      <w:r w:rsidRPr="008C252A">
        <w:t>настоящим Договором и Приложениями к нему, а также в случае непредоставления Заказчиком сведений о Товаре, установленных в Приложении № 2</w:t>
      </w:r>
      <w:r w:rsidR="00C91753">
        <w:t xml:space="preserve"> к Договору </w:t>
      </w:r>
      <w:r w:rsidRPr="008C252A">
        <w:t>и необходимых для выполнения Исполнителем обязательств по настоящему Договору.</w:t>
      </w:r>
    </w:p>
    <w:p w14:paraId="2009C178" w14:textId="43F8CE32" w:rsidR="00756149" w:rsidRPr="008C252A" w:rsidRDefault="006A7E86" w:rsidP="00FA5347">
      <w:pPr>
        <w:pStyle w:val="af9"/>
        <w:numPr>
          <w:ilvl w:val="2"/>
          <w:numId w:val="18"/>
        </w:numPr>
        <w:ind w:left="0" w:firstLine="426"/>
        <w:jc w:val="both"/>
      </w:pPr>
      <w:r>
        <w:t>П</w:t>
      </w:r>
      <w:r w:rsidR="00756149" w:rsidRPr="008C252A">
        <w:t>ри неоплате Заказчиком стоимости оказанных и подлежащих оплате услуг Исполнитель вправе удержать весь Товар, до окончательного расчета Заказчика с Исполнителем. Исполнитель вправе применить удержание в случае просрочки в оплате услуг сверх 5 (пяти) рабочих дней.</w:t>
      </w:r>
    </w:p>
    <w:p w14:paraId="314FDC7B" w14:textId="77777777" w:rsidR="00756149" w:rsidRPr="001E453B" w:rsidRDefault="00C91753" w:rsidP="008111F2">
      <w:pPr>
        <w:ind w:firstLine="426"/>
        <w:jc w:val="both"/>
        <w:rPr>
          <w:b/>
        </w:rPr>
      </w:pPr>
      <w:r w:rsidRPr="007A3A93">
        <w:rPr>
          <w:bCs/>
        </w:rPr>
        <w:t xml:space="preserve">5.4. </w:t>
      </w:r>
      <w:r w:rsidR="00756149" w:rsidRPr="001E453B">
        <w:rPr>
          <w:bCs/>
        </w:rPr>
        <w:t>Права Заказчика:</w:t>
      </w:r>
    </w:p>
    <w:p w14:paraId="5FCA23E3" w14:textId="3CFC1A09" w:rsidR="008C252A" w:rsidRPr="008C252A" w:rsidRDefault="00C35787" w:rsidP="00C35787">
      <w:pPr>
        <w:ind w:firstLine="426"/>
        <w:jc w:val="both"/>
      </w:pPr>
      <w:r>
        <w:t xml:space="preserve">5.4.1. </w:t>
      </w:r>
      <w:r w:rsidR="008C252A" w:rsidRPr="008C252A">
        <w:t>С согласия Исполнителя, при соблюдении процедуры, определенной п. 4.</w:t>
      </w:r>
      <w:r w:rsidR="00DC6FAF">
        <w:t>8</w:t>
      </w:r>
      <w:r w:rsidR="00756149">
        <w:t xml:space="preserve"> </w:t>
      </w:r>
      <w:r w:rsidR="008C252A" w:rsidRPr="008C252A">
        <w:t xml:space="preserve">настоящего Договора, назначать выдачу/отгрузку/прием </w:t>
      </w:r>
      <w:r w:rsidR="00DC6FAF">
        <w:t>Т</w:t>
      </w:r>
      <w:r w:rsidR="008C252A" w:rsidRPr="008C252A">
        <w:t xml:space="preserve">овара в нерабочее время, оплата услуг в этом случае производится в соответствии с расценками, согласованными Сторонами в </w:t>
      </w:r>
      <w:r w:rsidR="006A7E86">
        <w:t>Протоколе согласования цены (</w:t>
      </w:r>
      <w:r w:rsidR="008C252A" w:rsidRPr="008C252A">
        <w:t>Приложени</w:t>
      </w:r>
      <w:r w:rsidR="006A7E86">
        <w:t>е</w:t>
      </w:r>
      <w:r w:rsidR="008C252A" w:rsidRPr="008C252A">
        <w:t xml:space="preserve"> №3</w:t>
      </w:r>
      <w:r w:rsidR="006A7E86">
        <w:t xml:space="preserve"> </w:t>
      </w:r>
      <w:r w:rsidR="008C252A" w:rsidRPr="008C252A">
        <w:t>к настоящему Договору</w:t>
      </w:r>
      <w:r w:rsidR="006A7E86">
        <w:t>)</w:t>
      </w:r>
      <w:r w:rsidR="008C252A" w:rsidRPr="008C252A">
        <w:t>.</w:t>
      </w:r>
    </w:p>
    <w:p w14:paraId="68CFA70F" w14:textId="382F3504" w:rsidR="008C252A" w:rsidRPr="008C252A" w:rsidRDefault="008C252A" w:rsidP="00FA5347">
      <w:pPr>
        <w:pStyle w:val="af9"/>
        <w:numPr>
          <w:ilvl w:val="2"/>
          <w:numId w:val="19"/>
        </w:numPr>
        <w:ind w:left="0" w:firstLine="426"/>
        <w:jc w:val="both"/>
      </w:pPr>
      <w:r w:rsidRPr="008C252A">
        <w:lastRenderedPageBreak/>
        <w:t>Осуществлять контроль за разгрузкой, погрузкой Товара на транспортное средство, за условиями хранения и сохранности Товара, не создавая помех в работе Исполнителя.</w:t>
      </w:r>
    </w:p>
    <w:p w14:paraId="0148E45D" w14:textId="23F56795" w:rsidR="008C252A" w:rsidRPr="008C252A" w:rsidRDefault="008C252A" w:rsidP="00FA5347">
      <w:pPr>
        <w:pStyle w:val="af9"/>
        <w:numPr>
          <w:ilvl w:val="2"/>
          <w:numId w:val="19"/>
        </w:numPr>
        <w:ind w:left="0" w:firstLine="426"/>
        <w:jc w:val="both"/>
      </w:pPr>
      <w:r w:rsidRPr="008C252A">
        <w:t>Требовать устранения обнаруженных нарушений в условиях</w:t>
      </w:r>
      <w:r w:rsidR="00756149">
        <w:t xml:space="preserve"> </w:t>
      </w:r>
      <w:r w:rsidRPr="008C252A">
        <w:t>хранения/погрузки/выгрузки товара.</w:t>
      </w:r>
    </w:p>
    <w:p w14:paraId="646D6534" w14:textId="77777777" w:rsidR="00756149" w:rsidRPr="008C252A" w:rsidRDefault="00756149" w:rsidP="008C252A">
      <w:pPr>
        <w:ind w:left="360"/>
        <w:jc w:val="both"/>
      </w:pPr>
    </w:p>
    <w:p w14:paraId="53D0562E" w14:textId="77777777" w:rsidR="008C252A" w:rsidRDefault="008C252A" w:rsidP="00FA5347">
      <w:pPr>
        <w:numPr>
          <w:ilvl w:val="0"/>
          <w:numId w:val="19"/>
        </w:numPr>
        <w:jc w:val="center"/>
        <w:rPr>
          <w:b/>
        </w:rPr>
      </w:pPr>
      <w:r w:rsidRPr="008C252A">
        <w:rPr>
          <w:b/>
        </w:rPr>
        <w:t>РЕЗЕРВИРОВАНИЕ ПАЛЛЕТОМЕСТ</w:t>
      </w:r>
    </w:p>
    <w:p w14:paraId="7A87034A" w14:textId="77777777" w:rsidR="00E05413" w:rsidRDefault="00E05413" w:rsidP="003D4D1F">
      <w:pPr>
        <w:ind w:firstLine="426"/>
        <w:jc w:val="both"/>
      </w:pPr>
      <w:r>
        <w:t xml:space="preserve">6.1. </w:t>
      </w:r>
      <w:r w:rsidR="00872BCB" w:rsidRPr="008C252A">
        <w:t>Размеры предоставляемого паллетоместа в сухом складе составляют: 800 х 1200 х</w:t>
      </w:r>
      <w:r w:rsidR="00872BCB">
        <w:t xml:space="preserve"> </w:t>
      </w:r>
      <w:r w:rsidR="00872BCB" w:rsidRPr="008C252A">
        <w:t>2000</w:t>
      </w:r>
      <w:r>
        <w:t xml:space="preserve"> </w:t>
      </w:r>
      <w:r w:rsidR="00872BCB" w:rsidRPr="008C252A">
        <w:t>мм, в морозильной, шоковой и охлаждаемой камере</w:t>
      </w:r>
      <w:r w:rsidR="00B15E29">
        <w:t>:</w:t>
      </w:r>
      <w:r w:rsidR="00872BCB" w:rsidRPr="008C252A">
        <w:t xml:space="preserve"> 800 х 1200 х 1800 мм,</w:t>
      </w:r>
      <w:r w:rsidR="00872BCB">
        <w:t xml:space="preserve"> </w:t>
      </w:r>
      <w:r w:rsidR="00872BCB" w:rsidRPr="008C252A">
        <w:t xml:space="preserve">общее количество зарезервированных для Заказчика паллетомест и стоимость зарезервированных паллетомест, предназначенных для хранения Товаров Заказчика, согласовываются Сторонами в </w:t>
      </w:r>
      <w:r w:rsidR="006A7E86">
        <w:t>Протоколе согласование цены (</w:t>
      </w:r>
      <w:r w:rsidR="00872BCB" w:rsidRPr="008C252A">
        <w:t>Приложении № 3</w:t>
      </w:r>
      <w:r w:rsidR="00B15E29">
        <w:t xml:space="preserve"> </w:t>
      </w:r>
      <w:r w:rsidR="00872BCB" w:rsidRPr="008C252A">
        <w:t>к настоящему Договору</w:t>
      </w:r>
      <w:r w:rsidR="006A7E86">
        <w:t>)</w:t>
      </w:r>
      <w:r w:rsidR="00872BCB">
        <w:t>.</w:t>
      </w:r>
    </w:p>
    <w:p w14:paraId="28963342" w14:textId="77777777" w:rsidR="00872BCB" w:rsidRPr="0031338F" w:rsidRDefault="00E05413" w:rsidP="003D4D1F">
      <w:pPr>
        <w:ind w:firstLine="426"/>
        <w:jc w:val="both"/>
        <w:rPr>
          <w:b/>
        </w:rPr>
      </w:pPr>
      <w:r>
        <w:rPr>
          <w:bCs/>
        </w:rPr>
        <w:t xml:space="preserve">6.2. </w:t>
      </w:r>
      <w:r w:rsidR="00872BCB" w:rsidRPr="008C252A">
        <w:rPr>
          <w:bCs/>
        </w:rPr>
        <w:t>Изменение количества зарезервированных паллетомест допускается только по</w:t>
      </w:r>
      <w:r w:rsidR="00872BCB">
        <w:rPr>
          <w:bCs/>
        </w:rPr>
        <w:t xml:space="preserve"> </w:t>
      </w:r>
      <w:r w:rsidR="00872BCB" w:rsidRPr="008C252A">
        <w:rPr>
          <w:bCs/>
        </w:rPr>
        <w:t xml:space="preserve">взаимному соглашению Сторон, оформленному в виде Дополнительного </w:t>
      </w:r>
      <w:r w:rsidR="00B15E29">
        <w:rPr>
          <w:bCs/>
        </w:rPr>
        <w:t>с</w:t>
      </w:r>
      <w:r w:rsidR="00872BCB" w:rsidRPr="008C252A">
        <w:rPr>
          <w:bCs/>
        </w:rPr>
        <w:t>оглашения к настоящему Договору</w:t>
      </w:r>
      <w:r w:rsidR="00872BCB">
        <w:rPr>
          <w:bCs/>
        </w:rPr>
        <w:t>.</w:t>
      </w:r>
    </w:p>
    <w:p w14:paraId="25392ABE" w14:textId="77777777" w:rsidR="00872BCB" w:rsidRPr="0031338F" w:rsidRDefault="00B15E29" w:rsidP="003D4D1F">
      <w:pPr>
        <w:ind w:firstLine="426"/>
        <w:jc w:val="both"/>
        <w:rPr>
          <w:b/>
        </w:rPr>
      </w:pPr>
      <w:r>
        <w:rPr>
          <w:bCs/>
        </w:rPr>
        <w:t xml:space="preserve">6.3. </w:t>
      </w:r>
      <w:r w:rsidR="00872BCB" w:rsidRPr="008C252A">
        <w:rPr>
          <w:bCs/>
        </w:rPr>
        <w:t>Исполнитель вправе отказать Заказчику в хранении Товара, количество которого</w:t>
      </w:r>
      <w:r w:rsidR="00872BCB">
        <w:rPr>
          <w:bCs/>
        </w:rPr>
        <w:t xml:space="preserve"> </w:t>
      </w:r>
      <w:r w:rsidR="00872BCB" w:rsidRPr="008C252A">
        <w:rPr>
          <w:bCs/>
        </w:rPr>
        <w:t>превышает Максимальный единовременный объем и, для размещения которого</w:t>
      </w:r>
      <w:r w:rsidR="00872BCB">
        <w:rPr>
          <w:bCs/>
        </w:rPr>
        <w:t xml:space="preserve"> </w:t>
      </w:r>
      <w:r w:rsidR="00872BCB" w:rsidRPr="008C252A">
        <w:rPr>
          <w:bCs/>
        </w:rPr>
        <w:t xml:space="preserve">требуются дополнительные паллетоместа </w:t>
      </w:r>
      <w:r w:rsidR="00E840C8" w:rsidRPr="008C252A">
        <w:rPr>
          <w:bCs/>
        </w:rPr>
        <w:t>в количестве,</w:t>
      </w:r>
      <w:r w:rsidR="00872BCB" w:rsidRPr="008C252A">
        <w:rPr>
          <w:bCs/>
        </w:rPr>
        <w:t xml:space="preserve"> превышающем зарезервированные паллетоместа, более чем на 10% (десять процентов)</w:t>
      </w:r>
      <w:r w:rsidR="00872BCB">
        <w:rPr>
          <w:bCs/>
        </w:rPr>
        <w:t>.</w:t>
      </w:r>
    </w:p>
    <w:p w14:paraId="1D29849B" w14:textId="77777777" w:rsidR="00872BCB" w:rsidRPr="00872BCB" w:rsidRDefault="00B15E29" w:rsidP="003D4D1F">
      <w:pPr>
        <w:ind w:firstLine="426"/>
        <w:jc w:val="both"/>
        <w:rPr>
          <w:b/>
        </w:rPr>
      </w:pPr>
      <w:r>
        <w:rPr>
          <w:bCs/>
        </w:rPr>
        <w:t xml:space="preserve">6.4. </w:t>
      </w:r>
      <w:r w:rsidR="00872BCB" w:rsidRPr="008C252A">
        <w:rPr>
          <w:bCs/>
        </w:rPr>
        <w:t>При хранении Товара, объем которого превышает зарезервированное количество</w:t>
      </w:r>
      <w:r w:rsidR="00872BCB">
        <w:rPr>
          <w:bCs/>
        </w:rPr>
        <w:t xml:space="preserve"> </w:t>
      </w:r>
      <w:r w:rsidR="00872BCB" w:rsidRPr="008C252A">
        <w:rPr>
          <w:bCs/>
        </w:rPr>
        <w:t>паллетомест не более чем на 10%, Исполнитель взимает за хранение количества сверх зарезервированного количества паллетомест Дополнительную плату по тем же расценкам, что и за хранение товара в пределах зарезервированного количества паллетомест. Плата за хранение товара, в случае превышения зарезервированного</w:t>
      </w:r>
      <w:r w:rsidR="00872BCB">
        <w:rPr>
          <w:bCs/>
        </w:rPr>
        <w:t xml:space="preserve"> </w:t>
      </w:r>
      <w:r w:rsidR="00872BCB" w:rsidRPr="008C252A">
        <w:rPr>
          <w:bCs/>
        </w:rPr>
        <w:t>количества паллетомест более, чем на 10% процентов, взимается с применением повышающего коэффициента, который определяется в</w:t>
      </w:r>
      <w:r w:rsidR="001B5352">
        <w:rPr>
          <w:bCs/>
        </w:rPr>
        <w:t xml:space="preserve"> Протоколе согласования цены</w:t>
      </w:r>
      <w:r w:rsidR="00872BCB" w:rsidRPr="008C252A">
        <w:rPr>
          <w:bCs/>
        </w:rPr>
        <w:t xml:space="preserve"> </w:t>
      </w:r>
      <w:r w:rsidR="001B5352">
        <w:rPr>
          <w:bCs/>
        </w:rPr>
        <w:t>(</w:t>
      </w:r>
      <w:r w:rsidR="00872BCB" w:rsidRPr="008C252A">
        <w:rPr>
          <w:bCs/>
        </w:rPr>
        <w:t>Приложени</w:t>
      </w:r>
      <w:r w:rsidR="001B5352">
        <w:rPr>
          <w:bCs/>
        </w:rPr>
        <w:t>е</w:t>
      </w:r>
      <w:r w:rsidR="00872BCB" w:rsidRPr="008C252A">
        <w:rPr>
          <w:bCs/>
        </w:rPr>
        <w:t xml:space="preserve"> № 3</w:t>
      </w:r>
      <w:r w:rsidR="005C40CD">
        <w:rPr>
          <w:bCs/>
        </w:rPr>
        <w:t xml:space="preserve"> к Договору</w:t>
      </w:r>
      <w:r w:rsidR="001B5352">
        <w:rPr>
          <w:bCs/>
        </w:rPr>
        <w:t>)</w:t>
      </w:r>
      <w:r w:rsidR="00872BCB" w:rsidRPr="008C252A">
        <w:rPr>
          <w:bCs/>
        </w:rPr>
        <w:t>. Коэффициент, в таком случае применяется к хранению всего товара сверх Максимального единовременного объема</w:t>
      </w:r>
      <w:r w:rsidR="00872BCB">
        <w:rPr>
          <w:bCs/>
        </w:rPr>
        <w:t>.</w:t>
      </w:r>
    </w:p>
    <w:p w14:paraId="5CD0F005" w14:textId="77777777" w:rsidR="00872BCB" w:rsidRDefault="005C40CD" w:rsidP="003D4D1F">
      <w:pPr>
        <w:ind w:firstLine="426"/>
        <w:jc w:val="both"/>
        <w:rPr>
          <w:bCs/>
        </w:rPr>
      </w:pPr>
      <w:r>
        <w:rPr>
          <w:bCs/>
        </w:rPr>
        <w:t xml:space="preserve">6.5. </w:t>
      </w:r>
      <w:r w:rsidR="00872BCB" w:rsidRPr="008C252A">
        <w:rPr>
          <w:bCs/>
        </w:rPr>
        <w:t>Исполнитель при необходимости вправе менять адрес и место хранения Товара (с</w:t>
      </w:r>
      <w:r w:rsidR="00872BCB">
        <w:rPr>
          <w:bCs/>
        </w:rPr>
        <w:t xml:space="preserve"> </w:t>
      </w:r>
      <w:r w:rsidR="00872BCB" w:rsidRPr="008C252A">
        <w:rPr>
          <w:bCs/>
        </w:rPr>
        <w:t>обязательным уведомлением Заказчика), а также физическое месторасположение зарезервированных паллетомест на складе, при условии сохранения температурного режима хранения и сохранении неизменного количества паллетомест, согласованного Сторонами</w:t>
      </w:r>
      <w:r w:rsidR="00872BCB">
        <w:rPr>
          <w:bCs/>
        </w:rPr>
        <w:t>.</w:t>
      </w:r>
    </w:p>
    <w:p w14:paraId="5694D51E" w14:textId="77777777" w:rsidR="00DC4E9F" w:rsidRPr="0031338F" w:rsidRDefault="00DC4E9F" w:rsidP="005C40CD">
      <w:pPr>
        <w:ind w:firstLine="360"/>
        <w:jc w:val="both"/>
        <w:rPr>
          <w:b/>
        </w:rPr>
      </w:pPr>
    </w:p>
    <w:p w14:paraId="26C0CFEB" w14:textId="77777777" w:rsidR="00872BCB" w:rsidRPr="005C40CD" w:rsidRDefault="00872BCB" w:rsidP="00FA5347">
      <w:pPr>
        <w:numPr>
          <w:ilvl w:val="0"/>
          <w:numId w:val="19"/>
        </w:numPr>
        <w:ind w:left="360"/>
        <w:jc w:val="center"/>
        <w:rPr>
          <w:b/>
        </w:rPr>
      </w:pPr>
      <w:r w:rsidRPr="005C40CD">
        <w:rPr>
          <w:b/>
        </w:rPr>
        <w:t xml:space="preserve">ПОРЯДОК ОКАЗАНИЯ УСЛУГ, ПОРЯДОК ПРИЕМА ТОВАРА НА ХРАНЕНИЕ, ПОРЯДОК ВЫДАЧИ ТОВАРА </w:t>
      </w:r>
      <w:r w:rsidR="005C40CD">
        <w:rPr>
          <w:rStyle w:val="afd"/>
          <w:b/>
        </w:rPr>
        <w:footnoteReference w:id="1"/>
      </w:r>
    </w:p>
    <w:p w14:paraId="4DF5330D" w14:textId="77777777" w:rsidR="005C40CD" w:rsidRDefault="005C40CD" w:rsidP="005C40CD">
      <w:pPr>
        <w:ind w:firstLine="360"/>
        <w:jc w:val="both"/>
      </w:pPr>
    </w:p>
    <w:p w14:paraId="52B45AE7" w14:textId="77777777" w:rsidR="00644613" w:rsidRPr="005C40CD" w:rsidRDefault="005C40CD" w:rsidP="003D4D1F">
      <w:pPr>
        <w:ind w:firstLine="426"/>
        <w:jc w:val="both"/>
        <w:rPr>
          <w:b/>
        </w:rPr>
      </w:pPr>
      <w:r>
        <w:t xml:space="preserve">7.1. </w:t>
      </w:r>
      <w:r w:rsidR="00872BCB" w:rsidRPr="008C252A">
        <w:t>Прием Товара на хранение осуществляется на основании Заявки на приемку</w:t>
      </w:r>
      <w:r w:rsidR="00872BCB">
        <w:t xml:space="preserve"> </w:t>
      </w:r>
      <w:r w:rsidR="00872BCB" w:rsidRPr="008C252A">
        <w:t xml:space="preserve">ТМЦ, составленной по форме, утвержденной в Приложении № 1 к настоящему Договору. Заказчик направляет Исполнителю Заявку посредством электронной </w:t>
      </w:r>
      <w:r w:rsidR="001B5352">
        <w:t>п</w:t>
      </w:r>
      <w:r w:rsidR="00872BCB" w:rsidRPr="008C252A">
        <w:t>очты, либо передает лично в офисе Исполнителя до 15.00 часов предшествующего дня</w:t>
      </w:r>
      <w:r w:rsidR="00872BCB">
        <w:t>.</w:t>
      </w:r>
    </w:p>
    <w:p w14:paraId="6C10404F" w14:textId="77777777" w:rsidR="00644613" w:rsidRDefault="00644613" w:rsidP="003D4D1F">
      <w:pPr>
        <w:ind w:firstLine="426"/>
        <w:jc w:val="both"/>
      </w:pPr>
      <w:r>
        <w:t xml:space="preserve">7.2. </w:t>
      </w:r>
      <w:r w:rsidR="00872BCB" w:rsidRPr="008C252A">
        <w:t>Прием Товара на хранение производится в соответствии с сопроводительными</w:t>
      </w:r>
      <w:r w:rsidR="00872BCB">
        <w:t xml:space="preserve"> </w:t>
      </w:r>
      <w:r w:rsidR="00872BCB" w:rsidRPr="008C252A">
        <w:t>товарно-транспортными документами</w:t>
      </w:r>
      <w:r w:rsidR="00872BCB">
        <w:t>.</w:t>
      </w:r>
    </w:p>
    <w:p w14:paraId="46800239" w14:textId="77777777" w:rsidR="00C4230E" w:rsidRDefault="00644613" w:rsidP="003D4D1F">
      <w:pPr>
        <w:ind w:firstLine="426"/>
        <w:jc w:val="both"/>
      </w:pPr>
      <w:r>
        <w:t xml:space="preserve">7.3. </w:t>
      </w:r>
      <w:r w:rsidR="008C252A" w:rsidRPr="00EE0FD0">
        <w:t>Товар передается на хранение на паллетах/без паллет, в оптовых упаковках с</w:t>
      </w:r>
      <w:r w:rsidR="00514AFE">
        <w:t xml:space="preserve"> </w:t>
      </w:r>
      <w:r w:rsidR="008C252A" w:rsidRPr="00514AFE">
        <w:t>обязательным соблюдением следующего условия: каждая паллета и каждая оптовая</w:t>
      </w:r>
      <w:r w:rsidR="00514AFE">
        <w:t xml:space="preserve"> </w:t>
      </w:r>
      <w:r w:rsidR="008C252A" w:rsidRPr="00514AFE">
        <w:t>упаковка должны иметь упаковочный ярлык с информацией о Товаре. Выполнение данного условия является обязанностью Заказчика согласно</w:t>
      </w:r>
      <w:r w:rsidR="00FB1B97">
        <w:t xml:space="preserve"> подп. (</w:t>
      </w:r>
      <w:r w:rsidR="00FB1B97">
        <w:rPr>
          <w:lang w:val="en-US"/>
        </w:rPr>
        <w:t>i</w:t>
      </w:r>
      <w:r w:rsidR="001B5352">
        <w:rPr>
          <w:lang w:val="en-US"/>
        </w:rPr>
        <w:t>i</w:t>
      </w:r>
      <w:r w:rsidR="00FB1B97">
        <w:rPr>
          <w:lang w:val="en-US"/>
        </w:rPr>
        <w:t>i</w:t>
      </w:r>
      <w:r w:rsidR="00FB1B97" w:rsidRPr="00247D75">
        <w:t xml:space="preserve">) </w:t>
      </w:r>
      <w:r w:rsidR="008C252A" w:rsidRPr="00514AFE">
        <w:t>п. 5.2</w:t>
      </w:r>
      <w:r w:rsidR="00514AFE">
        <w:t xml:space="preserve"> </w:t>
      </w:r>
      <w:r w:rsidR="008C252A" w:rsidRPr="00514AFE">
        <w:t>настоящего Договора. Передаваемый на хранение Товар должен соответствовать</w:t>
      </w:r>
      <w:r w:rsidR="00514AFE">
        <w:t xml:space="preserve"> </w:t>
      </w:r>
      <w:r w:rsidR="008C252A" w:rsidRPr="00514AFE">
        <w:t>ограничениям по весу и размерам, установленным в п. 2.3 настоящего Договора.</w:t>
      </w:r>
    </w:p>
    <w:p w14:paraId="37E2115C" w14:textId="77777777" w:rsidR="00C4230E" w:rsidRPr="00514AFE" w:rsidRDefault="00C4230E" w:rsidP="003D4D1F">
      <w:pPr>
        <w:ind w:firstLine="426"/>
        <w:jc w:val="both"/>
      </w:pPr>
      <w:r w:rsidRPr="00EE0FD0">
        <w:t>7</w:t>
      </w:r>
      <w:r>
        <w:t xml:space="preserve">.4. </w:t>
      </w:r>
      <w:r w:rsidR="008C252A" w:rsidRPr="009A0B55">
        <w:t>В подтверждение приема Товара на хранение Исполнитель выдает Заказчику</w:t>
      </w:r>
      <w:r>
        <w:t xml:space="preserve"> </w:t>
      </w:r>
      <w:r w:rsidR="008C252A" w:rsidRPr="00BA0764">
        <w:t>Акт приема на хранение ТМЦ</w:t>
      </w:r>
      <w:r>
        <w:t xml:space="preserve"> (Приложение №6 к Договору) </w:t>
      </w:r>
      <w:r w:rsidR="008C252A" w:rsidRPr="00BA0764">
        <w:t xml:space="preserve">и делает отметку в товарно-транспортных </w:t>
      </w:r>
      <w:r w:rsidR="008C252A" w:rsidRPr="00514AFE">
        <w:t>документах о количестве принятого на хранение Товара. Товар считается принятым на хранение только после подписания обеими сторонами Акта приема на хранение ТМЦ.</w:t>
      </w:r>
    </w:p>
    <w:p w14:paraId="76C0C94A" w14:textId="77777777" w:rsidR="005D2F8C" w:rsidRPr="00514AFE" w:rsidRDefault="00C4230E" w:rsidP="003D4D1F">
      <w:pPr>
        <w:ind w:firstLine="426"/>
        <w:jc w:val="both"/>
      </w:pPr>
      <w:r>
        <w:lastRenderedPageBreak/>
        <w:t xml:space="preserve">7.5. </w:t>
      </w:r>
      <w:r w:rsidR="008C252A" w:rsidRPr="00514AFE">
        <w:t>При передаче Товара на хранение Заказчик или иное лицо, уполномоченное</w:t>
      </w:r>
      <w:r>
        <w:t xml:space="preserve"> </w:t>
      </w:r>
      <w:r w:rsidR="008C252A" w:rsidRPr="00514AFE">
        <w:t xml:space="preserve">Заказчиком, обязаны предъявить Исполнителю </w:t>
      </w:r>
      <w:r w:rsidR="005D2F8C">
        <w:t xml:space="preserve">доверенность, </w:t>
      </w:r>
      <w:r w:rsidR="008C252A" w:rsidRPr="00514AFE">
        <w:t>товарно-транспортные документы на товар.</w:t>
      </w:r>
    </w:p>
    <w:p w14:paraId="5CF7180A" w14:textId="77777777" w:rsidR="0015290D" w:rsidRDefault="005D2F8C" w:rsidP="003D4D1F">
      <w:pPr>
        <w:ind w:firstLine="426"/>
        <w:jc w:val="both"/>
      </w:pPr>
      <w:r>
        <w:t xml:space="preserve">7.6. </w:t>
      </w:r>
      <w:r w:rsidR="008C252A" w:rsidRPr="00514AFE">
        <w:t>При прие</w:t>
      </w:r>
      <w:r w:rsidR="008C252A" w:rsidRPr="00FB1B97">
        <w:t xml:space="preserve">ме Товара на хранение Исполнитель проводит </w:t>
      </w:r>
      <w:r w:rsidR="0015290D">
        <w:t xml:space="preserve">визуальный </w:t>
      </w:r>
      <w:r w:rsidR="008C252A" w:rsidRPr="00FB1B97">
        <w:t xml:space="preserve">осмотр </w:t>
      </w:r>
      <w:r w:rsidR="00317C4A">
        <w:t xml:space="preserve">упаковки </w:t>
      </w:r>
      <w:r w:rsidR="008C252A" w:rsidRPr="00FB1B97">
        <w:t xml:space="preserve">Товара на </w:t>
      </w:r>
      <w:r w:rsidR="008C252A" w:rsidRPr="009009DB">
        <w:t xml:space="preserve">предмет соответствия количества, ассортимента, наименования, артикула и </w:t>
      </w:r>
      <w:r>
        <w:t xml:space="preserve">иных сведений о </w:t>
      </w:r>
      <w:r w:rsidR="008C252A" w:rsidRPr="005D2F8C">
        <w:t>Товар</w:t>
      </w:r>
      <w:r>
        <w:t>е</w:t>
      </w:r>
      <w:r w:rsidR="008C252A" w:rsidRPr="005D2F8C">
        <w:t xml:space="preserve"> </w:t>
      </w:r>
      <w:r w:rsidR="00EA798C">
        <w:t xml:space="preserve">в </w:t>
      </w:r>
      <w:r w:rsidR="008C252A" w:rsidRPr="005D2F8C">
        <w:t>товаросопроводительны</w:t>
      </w:r>
      <w:r w:rsidR="00EA798C">
        <w:t>х</w:t>
      </w:r>
      <w:r w:rsidR="008C252A" w:rsidRPr="005D2F8C">
        <w:t xml:space="preserve"> документа</w:t>
      </w:r>
      <w:r w:rsidR="00EA798C">
        <w:t xml:space="preserve">х, в Заявке на приёмку ТМЦ (Приложение №1 к Договору) и Сведений о </w:t>
      </w:r>
      <w:r w:rsidR="001B5352">
        <w:t>т</w:t>
      </w:r>
      <w:r w:rsidR="00EA798C">
        <w:t>оваре (Приложение №2 к Договору)</w:t>
      </w:r>
      <w:r w:rsidR="008C252A" w:rsidRPr="005D2F8C">
        <w:t>.</w:t>
      </w:r>
    </w:p>
    <w:p w14:paraId="0E6210BA" w14:textId="6B05FBF7" w:rsidR="00EA798C" w:rsidRPr="00EA798C" w:rsidRDefault="008C252A" w:rsidP="003D4D1F">
      <w:pPr>
        <w:ind w:firstLine="426"/>
        <w:jc w:val="both"/>
      </w:pPr>
      <w:r w:rsidRPr="005D2F8C">
        <w:t>В случае несоответствия</w:t>
      </w:r>
      <w:r w:rsidR="005D2F8C">
        <w:t xml:space="preserve"> </w:t>
      </w:r>
      <w:r w:rsidR="00EA798C">
        <w:t xml:space="preserve">количества, ассортимента, </w:t>
      </w:r>
      <w:r w:rsidRPr="005D2F8C">
        <w:t xml:space="preserve">наименования, артикула и </w:t>
      </w:r>
      <w:r w:rsidR="005D2F8C">
        <w:t>иных сведений о</w:t>
      </w:r>
      <w:r w:rsidR="005D2F8C" w:rsidRPr="005D2F8C">
        <w:t xml:space="preserve"> </w:t>
      </w:r>
      <w:r w:rsidRPr="005D2F8C">
        <w:t>Товар</w:t>
      </w:r>
      <w:r w:rsidR="005D2F8C">
        <w:t>е</w:t>
      </w:r>
      <w:r w:rsidRPr="005D2F8C">
        <w:t xml:space="preserve"> </w:t>
      </w:r>
      <w:r w:rsidR="00EA798C">
        <w:t xml:space="preserve">в </w:t>
      </w:r>
      <w:r w:rsidRPr="005D2F8C">
        <w:t>товаросопроводительны</w:t>
      </w:r>
      <w:r w:rsidR="00EA798C">
        <w:t>х</w:t>
      </w:r>
      <w:r w:rsidRPr="005D2F8C">
        <w:t xml:space="preserve"> документа</w:t>
      </w:r>
      <w:r w:rsidR="00EA798C">
        <w:t>х</w:t>
      </w:r>
      <w:r w:rsidRPr="005D2F8C">
        <w:t>,</w:t>
      </w:r>
      <w:r w:rsidR="005D2F8C">
        <w:t xml:space="preserve"> </w:t>
      </w:r>
      <w:r w:rsidR="00EA798C">
        <w:t xml:space="preserve">в Заявке на приёмку ТМЦ (Приложение №1 к Договору) и Сведений о </w:t>
      </w:r>
      <w:r w:rsidR="006060E5">
        <w:t>т</w:t>
      </w:r>
      <w:r w:rsidR="00EA798C">
        <w:t xml:space="preserve">оваре (Приложение №2 к Договору), </w:t>
      </w:r>
      <w:r w:rsidRPr="00C81145">
        <w:t>Исполнитель руководствуется информацией</w:t>
      </w:r>
      <w:r w:rsidR="005D2F8C">
        <w:t xml:space="preserve"> </w:t>
      </w:r>
      <w:r w:rsidRPr="00C81145">
        <w:t xml:space="preserve">о Товаре, указанной на </w:t>
      </w:r>
      <w:r w:rsidR="006C0FE5">
        <w:t>маркировке</w:t>
      </w:r>
      <w:r w:rsidRPr="00C81145">
        <w:t xml:space="preserve"> Товара и количеству, </w:t>
      </w:r>
      <w:r w:rsidR="00EA798C">
        <w:t xml:space="preserve">фактически </w:t>
      </w:r>
      <w:r w:rsidRPr="00EA798C">
        <w:t>при</w:t>
      </w:r>
      <w:r w:rsidR="00EA798C">
        <w:t>нимаемому</w:t>
      </w:r>
      <w:r w:rsidRPr="00EA798C">
        <w:t xml:space="preserve"> Исполнителем.  </w:t>
      </w:r>
    </w:p>
    <w:p w14:paraId="632861EC" w14:textId="77777777" w:rsidR="006076B1" w:rsidRDefault="008C252A" w:rsidP="003D4D1F">
      <w:pPr>
        <w:ind w:firstLine="426"/>
        <w:jc w:val="both"/>
      </w:pPr>
      <w:r w:rsidRPr="00EA798C">
        <w:t xml:space="preserve">Исполнитель также осматривает принимаемый на хранение Товар на предмет наличия повреждений, брака (соответствия по качеству). </w:t>
      </w:r>
    </w:p>
    <w:p w14:paraId="1F4176F9" w14:textId="77777777" w:rsidR="006076B1" w:rsidRPr="006076B1" w:rsidRDefault="008C252A" w:rsidP="003D4D1F">
      <w:pPr>
        <w:ind w:firstLine="426"/>
        <w:jc w:val="both"/>
      </w:pPr>
      <w:r w:rsidRPr="00EA798C">
        <w:t xml:space="preserve">В случае обнаружения несоответствия, расхождений количества и качества принимаемого на хранение Товара количеству и качеству, указанному в товаросопроводительных </w:t>
      </w:r>
      <w:r w:rsidRPr="00C81145">
        <w:t>документах, а также при обнаружении внешним визуальным осмотром брака и повреждений Товара составляется Акт расхождений по количеству и качеству. Акт</w:t>
      </w:r>
      <w:r w:rsidR="00EA798C">
        <w:t xml:space="preserve"> </w:t>
      </w:r>
      <w:r w:rsidRPr="00C81145">
        <w:t>расхождений по количеству и качеству подписывается представителем</w:t>
      </w:r>
      <w:r w:rsidR="00EA798C">
        <w:t xml:space="preserve"> </w:t>
      </w:r>
      <w:r w:rsidRPr="00C81145">
        <w:t>Исполнителя и представителем Заказчика. На Акте расхождений по количеству и качеству</w:t>
      </w:r>
      <w:r w:rsidR="006076B1">
        <w:t xml:space="preserve"> </w:t>
      </w:r>
      <w:r w:rsidRPr="00C81145">
        <w:t>должны стоять подпись и фамилия представителя Заказчика. В случае отказа</w:t>
      </w:r>
      <w:r w:rsidR="00EA798C">
        <w:t xml:space="preserve"> </w:t>
      </w:r>
      <w:r w:rsidRPr="00C81145">
        <w:t xml:space="preserve">представителя </w:t>
      </w:r>
      <w:r w:rsidRPr="00EA798C">
        <w:t>Заказчика от подписи Акт расхождений по количеству и качеству</w:t>
      </w:r>
      <w:r w:rsidR="00EA798C">
        <w:t xml:space="preserve"> </w:t>
      </w:r>
      <w:r w:rsidRPr="00EA798C">
        <w:t>подписывается только представителем Исполнителя, при этом в товарно-</w:t>
      </w:r>
      <w:r w:rsidRPr="00C81145">
        <w:t>транспортном документе представитель Исполнителя делает отметку об отказе представителя Заказчика от подписи и уведомляет о данном факте Заказчика.</w:t>
      </w:r>
    </w:p>
    <w:p w14:paraId="2D7DF8F0" w14:textId="77777777" w:rsidR="006076B1" w:rsidRPr="006076B1" w:rsidRDefault="008C252A" w:rsidP="003D4D1F">
      <w:pPr>
        <w:ind w:firstLine="426"/>
        <w:jc w:val="both"/>
      </w:pPr>
      <w:r w:rsidRPr="006076B1">
        <w:t>7.</w:t>
      </w:r>
      <w:r w:rsidR="006076B1">
        <w:t xml:space="preserve">7. </w:t>
      </w:r>
      <w:r w:rsidRPr="00C81145">
        <w:t>Исполнитель не отвечает за скрытые дефекты (технологический дефект завода-изготовителя, недовложение Товара в оптовых упаковках/паллетах, не имеющих</w:t>
      </w:r>
      <w:r w:rsidR="006076B1">
        <w:t xml:space="preserve"> </w:t>
      </w:r>
      <w:r w:rsidRPr="00C81145">
        <w:t>следов нарушения упаковки и т.п.), которые не могут быть обнаружены при</w:t>
      </w:r>
      <w:r w:rsidR="006076B1">
        <w:t xml:space="preserve"> </w:t>
      </w:r>
      <w:r w:rsidRPr="00C81145">
        <w:t>приемке Товара путем визуального осмотра.</w:t>
      </w:r>
    </w:p>
    <w:p w14:paraId="54C3D7CB" w14:textId="77777777" w:rsidR="006076B1" w:rsidRPr="006076B1" w:rsidRDefault="008C252A" w:rsidP="003D4D1F">
      <w:pPr>
        <w:ind w:firstLine="426"/>
        <w:jc w:val="both"/>
      </w:pPr>
      <w:r w:rsidRPr="006076B1">
        <w:t>7.</w:t>
      </w:r>
      <w:r w:rsidR="006076B1">
        <w:t xml:space="preserve">8. </w:t>
      </w:r>
      <w:r w:rsidRPr="00C81145">
        <w:t>Товар, принятый без замечаний, считается принятым Исполнителем по количеству и ассортименту.</w:t>
      </w:r>
    </w:p>
    <w:p w14:paraId="783A60F5" w14:textId="77777777" w:rsidR="006076B1" w:rsidRPr="006076B1" w:rsidRDefault="006076B1" w:rsidP="003D4D1F">
      <w:pPr>
        <w:ind w:firstLine="426"/>
        <w:jc w:val="both"/>
      </w:pPr>
      <w:r>
        <w:t>7.9.</w:t>
      </w:r>
      <w:r w:rsidR="006060E5">
        <w:t xml:space="preserve"> </w:t>
      </w:r>
      <w:r w:rsidR="008C252A" w:rsidRPr="00C81145">
        <w:t xml:space="preserve">Хранение Товара осуществляется Исполнителем в оптовых упаковках. Возможность хранения Товара в розничной упаковке определяется Сторонами в Дополнительных </w:t>
      </w:r>
      <w:r w:rsidR="006060E5">
        <w:t>с</w:t>
      </w:r>
      <w:r w:rsidR="008C252A" w:rsidRPr="00C81145">
        <w:t>оглашениях к настоящему Договору.</w:t>
      </w:r>
    </w:p>
    <w:p w14:paraId="72A68B84" w14:textId="77777777" w:rsidR="00672474" w:rsidRPr="00672474" w:rsidRDefault="008C252A" w:rsidP="003D4D1F">
      <w:pPr>
        <w:ind w:firstLine="426"/>
        <w:jc w:val="both"/>
      </w:pPr>
      <w:r w:rsidRPr="006076B1">
        <w:t>7</w:t>
      </w:r>
      <w:r w:rsidRPr="00C81145">
        <w:t xml:space="preserve">.10.   Хранение Товара осуществляется только на </w:t>
      </w:r>
      <w:r w:rsidRPr="00672474">
        <w:t xml:space="preserve">паллетах </w:t>
      </w:r>
      <w:r w:rsidRPr="00C81145">
        <w:t>(в соответствии с ограничениями по весу и размеру, установленными п. 2.3. настоящего Договора) в тех же</w:t>
      </w:r>
      <w:r w:rsidR="006076B1">
        <w:t xml:space="preserve"> </w:t>
      </w:r>
      <w:r w:rsidRPr="00C81145">
        <w:t>оптовых упаковках, в каких Товар был принят на хранение.</w:t>
      </w:r>
    </w:p>
    <w:p w14:paraId="7A43322C" w14:textId="77777777" w:rsidR="00C81145" w:rsidRPr="00C81145" w:rsidRDefault="008C252A" w:rsidP="003D4D1F">
      <w:pPr>
        <w:ind w:firstLine="426"/>
        <w:jc w:val="both"/>
      </w:pPr>
      <w:r w:rsidRPr="00672474">
        <w:t>7.</w:t>
      </w:r>
      <w:r w:rsidRPr="00C81145">
        <w:t>11.   Бракованный Товар принимается на хранение по нулевой стоимости</w:t>
      </w:r>
      <w:r w:rsidRPr="00672474">
        <w:t xml:space="preserve">. </w:t>
      </w:r>
      <w:r w:rsidRPr="00C81145">
        <w:t xml:space="preserve">Бракованный Товар складируется в отдельном месте. Обработка бракованного Товара (переработка, переупаковка, пересчет и т.п.) рассматривается, как дополнительная услуга </w:t>
      </w:r>
      <w:r w:rsidRPr="00672474">
        <w:t>и оплачив</w:t>
      </w:r>
      <w:r w:rsidRPr="00C81145">
        <w:t>ается Заказчиком отдельно. Товар без указания его</w:t>
      </w:r>
      <w:r w:rsidR="00C81145">
        <w:t xml:space="preserve"> </w:t>
      </w:r>
      <w:r w:rsidRPr="00C81145">
        <w:t>стоимости в</w:t>
      </w:r>
      <w:r w:rsidR="00C81145">
        <w:t xml:space="preserve"> Сведениях о </w:t>
      </w:r>
      <w:r w:rsidR="00F54904">
        <w:t>т</w:t>
      </w:r>
      <w:r w:rsidR="00C81145">
        <w:t>оваре (</w:t>
      </w:r>
      <w:r w:rsidRPr="00C81145">
        <w:t>Приложении №2</w:t>
      </w:r>
      <w:r w:rsidR="00C81145">
        <w:t xml:space="preserve"> к Договору)</w:t>
      </w:r>
      <w:r w:rsidRPr="00C81145">
        <w:t xml:space="preserve"> принимается по стоимости равной 1 (один) руб. 00</w:t>
      </w:r>
      <w:r w:rsidR="00C81145">
        <w:t xml:space="preserve"> </w:t>
      </w:r>
      <w:r w:rsidRPr="00C81145">
        <w:t>коп.</w:t>
      </w:r>
    </w:p>
    <w:p w14:paraId="7EE8BF7C" w14:textId="77777777" w:rsidR="00A23AAB" w:rsidRPr="00C81145" w:rsidRDefault="008C252A" w:rsidP="003D4D1F">
      <w:pPr>
        <w:ind w:firstLine="426"/>
        <w:jc w:val="both"/>
      </w:pPr>
      <w:r w:rsidRPr="00C81145">
        <w:t>7.12.   В случае обнаружения недостатков/дефектов (брака, за который отвечает Заказчик, либо недостатков/дефектов, причиненных Исполнителем в процессе оказания услуг) Товаров в процессе хранения, Исполнитель обязан уведомить</w:t>
      </w:r>
      <w:r w:rsidR="00C81145">
        <w:t xml:space="preserve"> </w:t>
      </w:r>
      <w:r w:rsidRPr="00C81145">
        <w:t xml:space="preserve">Заказчика посредством электронной почты, о выявленном факте, в течение 3 (трех) рабочих дней с момента обнаружения соответствующего недостатка/дефекта с указанием срока явки представителя Заказчика для совместного составления Акта об обнаружении брака. В случае неявки в указанный срок представителя Заказчика, Исполнитель имеет право самостоятельно составить вышеуказанный Акт, который будет иметь обязательную юридическую силу для обеих Сторон. </w:t>
      </w:r>
    </w:p>
    <w:p w14:paraId="420701D7" w14:textId="77777777" w:rsidR="00A23AAB" w:rsidRPr="00C81145" w:rsidRDefault="008C252A" w:rsidP="003D4D1F">
      <w:pPr>
        <w:ind w:firstLine="426"/>
        <w:jc w:val="both"/>
      </w:pPr>
      <w:r w:rsidRPr="00C81145">
        <w:t>7.13.</w:t>
      </w:r>
      <w:r w:rsidR="00A23AAB">
        <w:t xml:space="preserve"> </w:t>
      </w:r>
      <w:r w:rsidRPr="00C81145">
        <w:t xml:space="preserve">Выдача Товара с хранения может производится Исполнителем на основании Заявки на возврат ТМЦ, оформленной в соответствии с Приложением №1а к настоящему Договору. Заказчик обязан направить Заявку на возврат ТМЦ Исполнителю посредством электронной </w:t>
      </w:r>
      <w:r w:rsidRPr="00C81145">
        <w:lastRenderedPageBreak/>
        <w:t>почты либо передать лично в офисе Исполнителя, в срок до 15.00 часов дня, предшествующему дню отгрузки.</w:t>
      </w:r>
    </w:p>
    <w:p w14:paraId="21DE7072" w14:textId="77777777" w:rsidR="0003318E" w:rsidRPr="00C81145" w:rsidRDefault="008C252A" w:rsidP="003D4D1F">
      <w:pPr>
        <w:ind w:firstLine="426"/>
        <w:jc w:val="both"/>
      </w:pPr>
      <w:r w:rsidRPr="00C81145">
        <w:t>7.14.</w:t>
      </w:r>
      <w:r w:rsidR="0003318E" w:rsidRPr="0003318E">
        <w:t xml:space="preserve"> </w:t>
      </w:r>
      <w:r w:rsidRPr="00C81145">
        <w:t>При получении Товара на складе Исполнителя Заказчик, либо лицо, уполномоченное Заказчиком и фактически получающее Товар, должно предъявить Исполнителю следующие документы и совершить следующие действия:</w:t>
      </w:r>
    </w:p>
    <w:p w14:paraId="6D8C88FF" w14:textId="77777777" w:rsidR="0003318E" w:rsidRPr="00C81145" w:rsidRDefault="008C252A" w:rsidP="00FA5347">
      <w:pPr>
        <w:pStyle w:val="af9"/>
        <w:numPr>
          <w:ilvl w:val="0"/>
          <w:numId w:val="15"/>
        </w:numPr>
        <w:ind w:left="0" w:firstLine="426"/>
        <w:jc w:val="both"/>
      </w:pPr>
      <w:r w:rsidRPr="00C81145">
        <w:t>оригинал доверенности на получение Товара Заказчика со склада Исполнителя, оформленную в соответствии с требованиями действующего законодательства РФ (оригинал доверенности остается у Исполнителя);</w:t>
      </w:r>
    </w:p>
    <w:p w14:paraId="437098B2" w14:textId="77777777" w:rsidR="0003318E" w:rsidRPr="00C81145" w:rsidRDefault="008C252A" w:rsidP="00FA5347">
      <w:pPr>
        <w:pStyle w:val="af9"/>
        <w:numPr>
          <w:ilvl w:val="0"/>
          <w:numId w:val="15"/>
        </w:numPr>
        <w:ind w:left="0" w:firstLine="426"/>
        <w:jc w:val="both"/>
      </w:pPr>
      <w:r w:rsidRPr="00C81145">
        <w:t>действующий на дату получения Товара документ, удостоверяющий личность (общегражданский паспорт, удостоверение личности, выданное государственным органом, уполномоченным на это законами РФ, паспорт иностранного гражданина, выданный государственными органами страны, гражданином которой является лицо, уполномоченное Заказчиком);</w:t>
      </w:r>
    </w:p>
    <w:p w14:paraId="519EBA75" w14:textId="77777777" w:rsidR="0003318E" w:rsidRDefault="008C252A" w:rsidP="00FA5347">
      <w:pPr>
        <w:pStyle w:val="af9"/>
        <w:numPr>
          <w:ilvl w:val="0"/>
          <w:numId w:val="15"/>
        </w:numPr>
        <w:ind w:left="0" w:firstLine="426"/>
        <w:jc w:val="both"/>
      </w:pPr>
      <w:r w:rsidRPr="00C81145">
        <w:t xml:space="preserve">подписать Товарно-транспортную накладную при выдаче Товара с хранения. </w:t>
      </w:r>
    </w:p>
    <w:p w14:paraId="5163F385" w14:textId="77777777" w:rsidR="00550170" w:rsidRPr="0061723A" w:rsidRDefault="008C252A" w:rsidP="003D4D1F">
      <w:pPr>
        <w:ind w:firstLine="426"/>
        <w:jc w:val="both"/>
      </w:pPr>
      <w:r w:rsidRPr="00C81145">
        <w:t>В случае отказа от подписания Заказчиком, либо его уполномоченным представителем Товарно-транспортной накладной, отсутствия оригинала Доверенности на получение Товара, отсутствия документа удостоверяющего личность Товар с хранения не выдается, автомашина, в которую загружен Товар, разгружается, собранный заказ расформировывается и отправляется на хранение. Заказчику при этом выставляется счет за дополнительную разгрузку автомашины и расформирование Заказа в соответствии с тарифным планом «</w:t>
      </w:r>
      <w:r w:rsidRPr="00550170">
        <w:t>FULL</w:t>
      </w:r>
      <w:r w:rsidRPr="009A0B55">
        <w:t>», независимо от действующего тарифного плана, указанного в</w:t>
      </w:r>
      <w:r w:rsidR="00550170" w:rsidRPr="00550170">
        <w:t xml:space="preserve"> </w:t>
      </w:r>
      <w:r w:rsidR="00550170">
        <w:t>Протоколе согласования цены (</w:t>
      </w:r>
      <w:r w:rsidRPr="009A0B55">
        <w:t>Прило</w:t>
      </w:r>
      <w:r w:rsidRPr="00BA0764">
        <w:t>жении №3 настоящего Договора</w:t>
      </w:r>
      <w:r w:rsidR="00550170">
        <w:t>)</w:t>
      </w:r>
      <w:r w:rsidRPr="00BA0764">
        <w:t>.</w:t>
      </w:r>
    </w:p>
    <w:p w14:paraId="02820711" w14:textId="77777777" w:rsidR="001E453B" w:rsidRDefault="008C252A" w:rsidP="003D4D1F">
      <w:pPr>
        <w:ind w:firstLine="426"/>
        <w:jc w:val="both"/>
      </w:pPr>
      <w:r w:rsidRPr="00514AFE">
        <w:t>7.15.   Исполнитель не несет ответственности за невыдачу/</w:t>
      </w:r>
      <w:r w:rsidR="00AC1E40">
        <w:t xml:space="preserve">не </w:t>
      </w:r>
      <w:r w:rsidRPr="00514AFE">
        <w:t>отгрузку</w:t>
      </w:r>
      <w:r w:rsidR="00550170">
        <w:t xml:space="preserve"> </w:t>
      </w:r>
      <w:r w:rsidRPr="00514AFE">
        <w:t>Товара</w:t>
      </w:r>
      <w:r w:rsidR="00550170">
        <w:t xml:space="preserve"> </w:t>
      </w:r>
      <w:r w:rsidRPr="00514AFE">
        <w:t>в случае, если предоставлен не оригинал доверенности на получение ТМЦ,</w:t>
      </w:r>
      <w:r w:rsidR="00550170">
        <w:t xml:space="preserve"> </w:t>
      </w:r>
      <w:r w:rsidRPr="009009DB">
        <w:t>либо подлинность подписей и печатей можно определить (провери</w:t>
      </w:r>
      <w:r w:rsidRPr="00C4230E">
        <w:t xml:space="preserve">ть) только с </w:t>
      </w:r>
      <w:r w:rsidRPr="005D2F8C">
        <w:t xml:space="preserve">применением специальных средств идентификации, а также в случае не корректного </w:t>
      </w:r>
      <w:r w:rsidRPr="00672474">
        <w:t>(не полного) заполнения Заявки на возврат ТМЦ (Приложение 1а</w:t>
      </w:r>
      <w:r w:rsidR="00550170">
        <w:t xml:space="preserve"> к Договору</w:t>
      </w:r>
      <w:r w:rsidRPr="00672474">
        <w:t>) или доверенности.</w:t>
      </w:r>
    </w:p>
    <w:p w14:paraId="5155D12B" w14:textId="77777777" w:rsidR="00136028" w:rsidRDefault="008C252A" w:rsidP="003D4D1F">
      <w:pPr>
        <w:ind w:firstLine="426"/>
        <w:jc w:val="both"/>
      </w:pPr>
      <w:r w:rsidRPr="00672474">
        <w:t>Исполнитель не несет ответственности за Товар с момента погрузки выданного/отгруженного Товара</w:t>
      </w:r>
      <w:r w:rsidRPr="00C81145">
        <w:t xml:space="preserve"> в автомашину Заказчика, либо автомашину лица им уполномоченного на получение Товара.</w:t>
      </w:r>
    </w:p>
    <w:p w14:paraId="64464F17" w14:textId="20A5DD5C" w:rsidR="005F7A25" w:rsidRPr="00DE2B76" w:rsidRDefault="008C252A" w:rsidP="003D4D1F">
      <w:pPr>
        <w:ind w:firstLine="426"/>
        <w:jc w:val="both"/>
      </w:pPr>
      <w:r w:rsidRPr="00F372AE">
        <w:t>7.16.</w:t>
      </w:r>
      <w:r w:rsidR="00496DCA" w:rsidRPr="00F372AE">
        <w:t xml:space="preserve"> </w:t>
      </w:r>
      <w:r w:rsidRPr="00F372AE">
        <w:t>Выдача/отгрузка Товара со склада Исполнителя оформляется Актом о возврате ТМЦ</w:t>
      </w:r>
      <w:r w:rsidR="00136028" w:rsidRPr="00F372AE">
        <w:t xml:space="preserve"> (Приложение №7 к Договору)</w:t>
      </w:r>
      <w:r w:rsidRPr="00F372AE">
        <w:t>. Заказчик, на складе Исполнителя, подписывает Акт о возврате ТМЦ</w:t>
      </w:r>
      <w:r w:rsidRPr="00DE2B76">
        <w:t>. Данное условие является необходимым и достаточным для признания Товара возвращенным с хранения Заказчику. В случае если Заказчик не подписал на складе Исполнителя Акт о возврате ТМЦ, либо не дал мотивированный отказ в его подписании, Акт о возврате ТМЦ считается подписанным. При</w:t>
      </w:r>
      <w:r w:rsidR="005F7A25" w:rsidRPr="00DE2B76">
        <w:t xml:space="preserve"> </w:t>
      </w:r>
      <w:r w:rsidRPr="00DE2B76">
        <w:t>невозможности подписания Акта о возврате ТМЦ на складе Исполнителя, Заказчик в течении 10 (десяти) календарных дней со дня выдачи/отгрузки Товара направляет по почте запрос Исполнителю на пересылку ему Актов о возврате ТМЦ. В случае, если в течении 30 (тридцати) календарных дней со дня направления Исполнителем заказанных Заказчиком Актов о возврате ТМЦ Заказчик не подписал их и не выслал их в адрес Исполнителя, либо не дал мотивированный отказ в их подписании, Акты о возврате ТМЦ считаются принятыми.</w:t>
      </w:r>
    </w:p>
    <w:p w14:paraId="7855087C" w14:textId="77777777" w:rsidR="005F7A25" w:rsidRPr="00DE2B76" w:rsidRDefault="008C252A" w:rsidP="003D4D1F">
      <w:pPr>
        <w:ind w:firstLine="426"/>
        <w:jc w:val="both"/>
      </w:pPr>
      <w:r w:rsidRPr="00DE2B76">
        <w:t xml:space="preserve">7.17.  Исполнитель имеет право отгружать ТМЦ по принципу </w:t>
      </w:r>
      <w:r w:rsidRPr="00F372AE">
        <w:t>FIFO</w:t>
      </w:r>
      <w:r w:rsidRPr="00DE2B76">
        <w:t xml:space="preserve">, либо </w:t>
      </w:r>
      <w:r w:rsidRPr="00F372AE">
        <w:t>LIFO</w:t>
      </w:r>
      <w:r w:rsidRPr="00DE2B76">
        <w:t xml:space="preserve"> </w:t>
      </w:r>
      <w:r w:rsidR="00B744D7" w:rsidRPr="00DE2B76">
        <w:t>по своему</w:t>
      </w:r>
      <w:r w:rsidRPr="00DE2B76">
        <w:t xml:space="preserve"> усмотрению, если иное не оговорено в Договоре.</w:t>
      </w:r>
    </w:p>
    <w:p w14:paraId="713362CC" w14:textId="77777777" w:rsidR="005F7A25" w:rsidRPr="00DE2B76" w:rsidRDefault="008C252A" w:rsidP="003D4D1F">
      <w:pPr>
        <w:ind w:firstLine="426"/>
        <w:jc w:val="both"/>
      </w:pPr>
      <w:r w:rsidRPr="00DE2B76">
        <w:t xml:space="preserve">7.18. Возврат Товаров на склад Исполнителя осуществляется только по письменному распоряжению Заказчика лицом, уполномоченным на совершение данных действий со стороны Заказчика. </w:t>
      </w:r>
    </w:p>
    <w:p w14:paraId="5B621FB9" w14:textId="1629D6FC" w:rsidR="00DE2B76" w:rsidRDefault="008C252A" w:rsidP="003D4D1F">
      <w:pPr>
        <w:ind w:firstLine="426"/>
        <w:jc w:val="both"/>
        <w:rPr>
          <w:b/>
          <w:bCs/>
        </w:rPr>
      </w:pPr>
      <w:r w:rsidRPr="00DE2B76">
        <w:t xml:space="preserve">7.19.   Исполнитель за счет Заказчика </w:t>
      </w:r>
      <w:r w:rsidR="004C0861">
        <w:t>передает</w:t>
      </w:r>
      <w:r w:rsidR="004C0861" w:rsidRPr="00DE2B76">
        <w:t xml:space="preserve"> </w:t>
      </w:r>
      <w:r w:rsidRPr="00DE2B76">
        <w:t>отход</w:t>
      </w:r>
      <w:r w:rsidR="004C0861">
        <w:t>ы</w:t>
      </w:r>
      <w:r w:rsidRPr="00DE2B76">
        <w:t xml:space="preserve"> от Товара Заказчика и самого Товара</w:t>
      </w:r>
      <w:r w:rsidR="004C0861">
        <w:t xml:space="preserve"> на утилизацию</w:t>
      </w:r>
      <w:r w:rsidRPr="00DE2B76">
        <w:t>.</w:t>
      </w:r>
    </w:p>
    <w:p w14:paraId="5E67E089" w14:textId="77777777" w:rsidR="00F0414D" w:rsidRPr="00C81145" w:rsidRDefault="00F0414D" w:rsidP="00F372AE">
      <w:pPr>
        <w:ind w:firstLine="360"/>
        <w:jc w:val="both"/>
      </w:pPr>
    </w:p>
    <w:p w14:paraId="521DC9ED" w14:textId="77777777" w:rsidR="008C252A" w:rsidRPr="008C252A" w:rsidRDefault="005F7A25" w:rsidP="00F372AE">
      <w:pPr>
        <w:ind w:firstLine="360"/>
        <w:jc w:val="center"/>
      </w:pPr>
      <w:r>
        <w:rPr>
          <w:b/>
          <w:bCs/>
        </w:rPr>
        <w:t xml:space="preserve">8. </w:t>
      </w:r>
      <w:r w:rsidR="008C252A" w:rsidRPr="008C252A">
        <w:rPr>
          <w:b/>
          <w:bCs/>
        </w:rPr>
        <w:t>УСЛОВИЯ ПРИЕМКИ ТОВАРА ПРИ ЕГО ТРАНСПОРТИРОВКЕ,</w:t>
      </w:r>
      <w:r w:rsidR="00F0414D">
        <w:rPr>
          <w:b/>
          <w:bCs/>
        </w:rPr>
        <w:t xml:space="preserve"> </w:t>
      </w:r>
      <w:r w:rsidR="008C252A" w:rsidRPr="008C252A">
        <w:rPr>
          <w:b/>
          <w:bCs/>
        </w:rPr>
        <w:t xml:space="preserve">ПЕРЕВОЗКА ТОВАРА, ЕГО СДАЧА. ОБЯЗАННОСТИ   СТОРОН.    </w:t>
      </w:r>
    </w:p>
    <w:p w14:paraId="5BD860FD" w14:textId="2E04B381" w:rsidR="008C252A" w:rsidRDefault="00F0414D" w:rsidP="003D4D1F">
      <w:pPr>
        <w:ind w:firstLine="426"/>
        <w:jc w:val="both"/>
      </w:pPr>
      <w:r>
        <w:rPr>
          <w:bCs/>
        </w:rPr>
        <w:t xml:space="preserve">8.1. </w:t>
      </w:r>
      <w:r w:rsidR="008C252A" w:rsidRPr="008C252A">
        <w:t>Перевозка Товара выполняется Исполнителем на основании Заявок</w:t>
      </w:r>
      <w:r>
        <w:t xml:space="preserve"> </w:t>
      </w:r>
      <w:r w:rsidR="008C252A" w:rsidRPr="008C252A">
        <w:t>(Приложение   №5</w:t>
      </w:r>
      <w:r>
        <w:t xml:space="preserve"> к Договору</w:t>
      </w:r>
      <w:r w:rsidR="008C252A" w:rsidRPr="008C252A">
        <w:t>), передаваемых Заказчиком Исполнителю по электронной</w:t>
      </w:r>
      <w:r>
        <w:t xml:space="preserve"> п</w:t>
      </w:r>
      <w:r w:rsidR="008C252A" w:rsidRPr="008C252A">
        <w:t xml:space="preserve">очте, либо лично, </w:t>
      </w:r>
      <w:r w:rsidR="008C252A" w:rsidRPr="008C252A">
        <w:lastRenderedPageBreak/>
        <w:t>не позднее, чем за 18 часов при перевозке по городу</w:t>
      </w:r>
      <w:r>
        <w:t xml:space="preserve"> </w:t>
      </w:r>
      <w:r w:rsidR="008C252A" w:rsidRPr="008C252A">
        <w:t>Южно</w:t>
      </w:r>
      <w:r>
        <w:t>-</w:t>
      </w:r>
      <w:r w:rsidR="008C252A" w:rsidRPr="008C252A">
        <w:t>Сахалинск и не позднее чем за 48 часов при межрайонной перевозке.</w:t>
      </w:r>
    </w:p>
    <w:p w14:paraId="170DA63A" w14:textId="76065718" w:rsidR="008C252A" w:rsidRDefault="003D4D1F" w:rsidP="003D4D1F">
      <w:pPr>
        <w:ind w:firstLine="426"/>
        <w:jc w:val="both"/>
      </w:pPr>
      <w:r>
        <w:t xml:space="preserve">8.2. </w:t>
      </w:r>
      <w:r w:rsidR="008C252A" w:rsidRPr="00366D93">
        <w:t>Исполнитель обязан:</w:t>
      </w:r>
    </w:p>
    <w:p w14:paraId="19EE7CEB" w14:textId="77777777" w:rsidR="00C35787" w:rsidRDefault="00C35787" w:rsidP="003D4D1F">
      <w:pPr>
        <w:ind w:firstLine="426"/>
        <w:jc w:val="both"/>
      </w:pPr>
      <w:r>
        <w:t xml:space="preserve">8.2.1. </w:t>
      </w:r>
      <w:r w:rsidR="008C252A" w:rsidRPr="008C252A">
        <w:t>Определить тип и количество автомобилей, необходимых для осуществления</w:t>
      </w:r>
      <w:r w:rsidR="00DE2B76">
        <w:t xml:space="preserve"> </w:t>
      </w:r>
      <w:r w:rsidR="008C252A" w:rsidRPr="008C252A">
        <w:t>перевозки Товара в зависимости от объема и характера перевозки и обеспечить</w:t>
      </w:r>
      <w:r w:rsidR="00DE2B76">
        <w:t xml:space="preserve"> </w:t>
      </w:r>
      <w:r w:rsidR="008C252A" w:rsidRPr="008C252A">
        <w:t>подачу подвижного состава к пунктам погрузки во время, указанное в заявке на перевозку Товара;</w:t>
      </w:r>
    </w:p>
    <w:p w14:paraId="01AEAA29" w14:textId="77B9221A" w:rsidR="008C252A" w:rsidRDefault="00C35787" w:rsidP="003D4D1F">
      <w:pPr>
        <w:ind w:firstLine="426"/>
        <w:jc w:val="both"/>
      </w:pPr>
      <w:r>
        <w:t xml:space="preserve">8.2.2. </w:t>
      </w:r>
      <w:r w:rsidR="00DE2B76">
        <w:t xml:space="preserve"> </w:t>
      </w:r>
      <w:r w:rsidR="008C252A" w:rsidRPr="008C252A">
        <w:t>Подавать под погрузку исправный подвижной состав в состоянии пригодном для перевозки данного Товара и отвечающим санитарным требованиям;</w:t>
      </w:r>
    </w:p>
    <w:p w14:paraId="24C28505" w14:textId="2C35DC5C" w:rsidR="00366D93" w:rsidRDefault="00C35787" w:rsidP="003D4D1F">
      <w:pPr>
        <w:ind w:firstLine="426"/>
        <w:jc w:val="both"/>
      </w:pPr>
      <w:r>
        <w:t xml:space="preserve">8.2.3. </w:t>
      </w:r>
      <w:r w:rsidR="008C252A" w:rsidRPr="008C252A">
        <w:t>Доставлять вверенный ему Заказчиком Товар в пункт назначения и выдавать его правомочному на получение Товара лицу.</w:t>
      </w:r>
    </w:p>
    <w:p w14:paraId="5575C50B" w14:textId="6AFC245C" w:rsidR="00366D93" w:rsidRDefault="00C35787" w:rsidP="003D4D1F">
      <w:pPr>
        <w:ind w:firstLine="426"/>
        <w:jc w:val="both"/>
      </w:pPr>
      <w:r>
        <w:t xml:space="preserve">8.3. </w:t>
      </w:r>
      <w:r w:rsidR="008C252A" w:rsidRPr="00F372AE">
        <w:t>Заказчик обязан:</w:t>
      </w:r>
    </w:p>
    <w:p w14:paraId="346DB88E" w14:textId="75F49545" w:rsidR="00C35787" w:rsidRDefault="00C35787" w:rsidP="003D4D1F">
      <w:pPr>
        <w:ind w:firstLine="426"/>
        <w:jc w:val="both"/>
      </w:pPr>
      <w:r>
        <w:t xml:space="preserve">8.3.1. </w:t>
      </w:r>
      <w:r w:rsidR="008C252A" w:rsidRPr="008C252A">
        <w:t>До прибытия автотранспорта под погрузку подготовить Товар к перевозке, загрузить, сгруппировать по грузополучателям, заготовить перевозочные документы.</w:t>
      </w:r>
    </w:p>
    <w:p w14:paraId="221518A1" w14:textId="60A42D4B" w:rsidR="00366D93" w:rsidRDefault="00C35787" w:rsidP="003D4D1F">
      <w:pPr>
        <w:ind w:firstLine="426"/>
        <w:jc w:val="both"/>
      </w:pPr>
      <w:r>
        <w:t>8.3.2. П</w:t>
      </w:r>
      <w:r w:rsidR="008C252A" w:rsidRPr="008C252A">
        <w:t>редоставить</w:t>
      </w:r>
      <w:r w:rsidR="00271511">
        <w:t xml:space="preserve"> </w:t>
      </w:r>
      <w:r w:rsidR="008C252A" w:rsidRPr="008C252A">
        <w:t>Исполнителю на предъявленный к перевозке Товар, товарно</w:t>
      </w:r>
      <w:r w:rsidR="00366D93">
        <w:t>-</w:t>
      </w:r>
      <w:r w:rsidR="008C252A" w:rsidRPr="008C252A">
        <w:t>транспортные накладные, установленной формы, являющиеся основными перевозочными документами, по которым производится прием Товара к перевозке, перевозка Товара и сдача его получателю</w:t>
      </w:r>
      <w:r w:rsidR="00366D93">
        <w:t xml:space="preserve">. </w:t>
      </w:r>
      <w:r w:rsidR="008C252A" w:rsidRPr="008C252A">
        <w:t>Товары, не оформленные товарно-транспортными накладными, к перевозке не принимаются.</w:t>
      </w:r>
    </w:p>
    <w:p w14:paraId="1E5EA5F7" w14:textId="3D116497" w:rsidR="00366D93" w:rsidRDefault="00C35787" w:rsidP="003D4D1F">
      <w:pPr>
        <w:ind w:firstLine="426"/>
        <w:jc w:val="both"/>
      </w:pPr>
      <w:r>
        <w:t xml:space="preserve">8.3.3. </w:t>
      </w:r>
      <w:r w:rsidR="008C252A" w:rsidRPr="008C252A">
        <w:t>Иметь устройства для освещения места работы в ночное и вечернее время, а</w:t>
      </w:r>
      <w:r w:rsidR="00366D93">
        <w:t xml:space="preserve"> </w:t>
      </w:r>
      <w:r w:rsidR="008C252A" w:rsidRPr="008C252A">
        <w:t>также необходимые для погрузки и перевозки приспособления и материалы;</w:t>
      </w:r>
    </w:p>
    <w:p w14:paraId="3011C787" w14:textId="7E5D01EE" w:rsidR="00366D93" w:rsidRDefault="00894A86" w:rsidP="003D4D1F">
      <w:pPr>
        <w:ind w:firstLine="426"/>
        <w:jc w:val="both"/>
      </w:pPr>
      <w:r>
        <w:t xml:space="preserve">8.3.4. </w:t>
      </w:r>
      <w:r w:rsidR="008C252A" w:rsidRPr="008C252A">
        <w:t>Предоставить в пунктах погрузки и выгрузки водителям и другим представителям Исполнителя телефонную связь для служебного пользования;</w:t>
      </w:r>
    </w:p>
    <w:p w14:paraId="352054DE" w14:textId="65AE695F" w:rsidR="00366D93" w:rsidRDefault="00894A86" w:rsidP="003D4D1F">
      <w:pPr>
        <w:ind w:firstLine="426"/>
        <w:jc w:val="both"/>
      </w:pPr>
      <w:r>
        <w:t xml:space="preserve">8.3.5. </w:t>
      </w:r>
      <w:r w:rsidR="008C252A" w:rsidRPr="008C252A">
        <w:t>В случае перевозки Товара по поручению Заказчика, принимаемого у третьего</w:t>
      </w:r>
      <w:r w:rsidR="00366D93">
        <w:t xml:space="preserve"> </w:t>
      </w:r>
      <w:r w:rsidR="008C252A" w:rsidRPr="008C252A">
        <w:t>лица, Заказчик обязан предоставить Исполнителю документ (свободная форма доверенности), по которому Исполнитель сможет получить у третьего лица Товар.</w:t>
      </w:r>
    </w:p>
    <w:p w14:paraId="3464A5C9" w14:textId="4B475D9B" w:rsidR="00366D93" w:rsidRDefault="00894A86" w:rsidP="003D4D1F">
      <w:pPr>
        <w:ind w:firstLine="426"/>
        <w:jc w:val="both"/>
      </w:pPr>
      <w:r>
        <w:t xml:space="preserve">8.3.6. </w:t>
      </w:r>
      <w:r w:rsidR="008C252A" w:rsidRPr="008C252A">
        <w:t>Предоставлять сведения о Товаре. Груз, запрещенный к свободному обороту, а также требующий для своей транспортировк</w:t>
      </w:r>
      <w:r w:rsidR="00271511">
        <w:t>и</w:t>
      </w:r>
      <w:r w:rsidR="008C252A" w:rsidRPr="008C252A">
        <w:t xml:space="preserve"> специально подготовленный транспорт</w:t>
      </w:r>
      <w:r w:rsidR="00366D93">
        <w:t xml:space="preserve"> </w:t>
      </w:r>
      <w:r w:rsidR="008C252A" w:rsidRPr="008C252A">
        <w:t>к транспортировке не принимается. При обнаружении такого груза в перевозимом Товаре, ответственность лежит на Заказчике.</w:t>
      </w:r>
    </w:p>
    <w:p w14:paraId="1438E165" w14:textId="22CBFA53" w:rsidR="00271511" w:rsidRDefault="00894A86" w:rsidP="003D4D1F">
      <w:pPr>
        <w:ind w:firstLine="426"/>
        <w:jc w:val="both"/>
      </w:pPr>
      <w:r>
        <w:t xml:space="preserve">8.3.7. </w:t>
      </w:r>
      <w:r w:rsidR="008C252A" w:rsidRPr="008C252A">
        <w:t xml:space="preserve">Компенсировать Исполнителю </w:t>
      </w:r>
      <w:r w:rsidR="009315DE" w:rsidRPr="008C252A">
        <w:t>затраты,</w:t>
      </w:r>
      <w:r w:rsidR="008C252A" w:rsidRPr="008C252A">
        <w:t xml:space="preserve"> связанные с въездом на закрытые</w:t>
      </w:r>
      <w:r w:rsidR="00366D93">
        <w:t xml:space="preserve"> </w:t>
      </w:r>
      <w:r w:rsidR="008C252A" w:rsidRPr="008C252A">
        <w:t>территории и убытки, причиненные опасными свойствами груза, если о таковых Заказчик предварительно письменно не уведомил Исполнителя.</w:t>
      </w:r>
      <w:r w:rsidR="00271511" w:rsidRPr="00271511">
        <w:t xml:space="preserve"> </w:t>
      </w:r>
    </w:p>
    <w:p w14:paraId="652B9D35" w14:textId="6A6EC0F1" w:rsidR="008C252A" w:rsidRPr="008C252A" w:rsidRDefault="00894A86" w:rsidP="003D4D1F">
      <w:pPr>
        <w:ind w:firstLine="426"/>
        <w:jc w:val="both"/>
      </w:pPr>
      <w:r>
        <w:t xml:space="preserve">8.3.8. </w:t>
      </w:r>
      <w:r w:rsidR="00271511" w:rsidRPr="008C252A">
        <w:t>П</w:t>
      </w:r>
      <w:r w:rsidR="002235CC">
        <w:t>ункты</w:t>
      </w:r>
      <w:r w:rsidR="00271511" w:rsidRPr="008C252A">
        <w:t xml:space="preserve"> </w:t>
      </w:r>
      <w:r w:rsidR="00271511">
        <w:t>8.2.1</w:t>
      </w:r>
      <w:r w:rsidR="00271511" w:rsidRPr="008C252A">
        <w:t xml:space="preserve">, </w:t>
      </w:r>
      <w:r w:rsidR="00271511">
        <w:t>8.2.3</w:t>
      </w:r>
      <w:r w:rsidR="00271511" w:rsidRPr="008C252A">
        <w:t xml:space="preserve"> и </w:t>
      </w:r>
      <w:r w:rsidR="002235CC">
        <w:t>8.2.4</w:t>
      </w:r>
      <w:r w:rsidR="00271511" w:rsidRPr="008C252A">
        <w:t xml:space="preserve"> действуют только при работе с Товаром вне</w:t>
      </w:r>
      <w:r w:rsidR="00271511">
        <w:t xml:space="preserve"> </w:t>
      </w:r>
      <w:r w:rsidR="00271511" w:rsidRPr="008C252A">
        <w:t>территории склада Исполнителя</w:t>
      </w:r>
      <w:r w:rsidR="002235CC">
        <w:t>.</w:t>
      </w:r>
    </w:p>
    <w:p w14:paraId="553AD8F6" w14:textId="77777777" w:rsidR="002235CC" w:rsidRPr="008C252A" w:rsidRDefault="002235CC" w:rsidP="008C252A">
      <w:pPr>
        <w:ind w:left="360"/>
        <w:jc w:val="both"/>
      </w:pPr>
    </w:p>
    <w:p w14:paraId="4DA245FC" w14:textId="77777777" w:rsidR="008C252A" w:rsidRPr="008C252A" w:rsidRDefault="002235CC" w:rsidP="00F372AE">
      <w:pPr>
        <w:jc w:val="center"/>
      </w:pPr>
      <w:r>
        <w:t xml:space="preserve">9. </w:t>
      </w:r>
      <w:r w:rsidR="008C252A" w:rsidRPr="00F372AE">
        <w:rPr>
          <w:b/>
        </w:rPr>
        <w:t>ИНВЕНТАРИЗАЦИЯ ТОВАРА</w:t>
      </w:r>
    </w:p>
    <w:p w14:paraId="6563AE9C" w14:textId="20715132" w:rsidR="00B503B6" w:rsidRPr="008C252A" w:rsidRDefault="002235CC" w:rsidP="00894A86">
      <w:pPr>
        <w:ind w:firstLine="426"/>
      </w:pPr>
      <w:r>
        <w:t xml:space="preserve">9.1. </w:t>
      </w:r>
      <w:r w:rsidR="008C252A" w:rsidRPr="008C252A">
        <w:t>Инвентаризация Товара проводится в порядке и в сроки, согласованные Сторонами в Заявке на проведение инвентаризации, которую Заказчик/Исполнитель обязан направить Исполнителю/Заказчику за 7 (семь) рабочих дней до предполагаемой даты</w:t>
      </w:r>
      <w:r w:rsidR="00DE2B76">
        <w:t xml:space="preserve"> </w:t>
      </w:r>
      <w:r w:rsidR="008C252A" w:rsidRPr="008C252A">
        <w:t xml:space="preserve">проведения инвентаризации. Заявка направляется посредством электронной почты. </w:t>
      </w:r>
    </w:p>
    <w:p w14:paraId="3C2E7D40" w14:textId="77777777" w:rsidR="008C252A" w:rsidRPr="008C252A" w:rsidRDefault="00B503B6" w:rsidP="00894A86">
      <w:pPr>
        <w:ind w:firstLine="426"/>
      </w:pPr>
      <w:r>
        <w:t xml:space="preserve">9.2. </w:t>
      </w:r>
      <w:r w:rsidR="008C252A" w:rsidRPr="008C252A">
        <w:t>Заявка на проведение инвентаризации составляется в свободной письменной форме с обязательным указанием следующей информации:</w:t>
      </w:r>
    </w:p>
    <w:p w14:paraId="5E87CD46" w14:textId="421E4530" w:rsidR="008C252A" w:rsidRDefault="008C252A" w:rsidP="00FA5347">
      <w:pPr>
        <w:pStyle w:val="af9"/>
        <w:numPr>
          <w:ilvl w:val="0"/>
          <w:numId w:val="15"/>
        </w:numPr>
        <w:ind w:left="0" w:firstLine="426"/>
        <w:rPr>
          <w:bCs/>
        </w:rPr>
      </w:pPr>
      <w:r w:rsidRPr="00894A86">
        <w:rPr>
          <w:bCs/>
        </w:rPr>
        <w:t>Номер Заявки;</w:t>
      </w:r>
    </w:p>
    <w:p w14:paraId="0CC47C2B" w14:textId="77777777" w:rsidR="00894A86" w:rsidRPr="00894A86" w:rsidRDefault="00894A86" w:rsidP="00FA5347">
      <w:pPr>
        <w:pStyle w:val="af9"/>
        <w:numPr>
          <w:ilvl w:val="0"/>
          <w:numId w:val="15"/>
        </w:numPr>
        <w:ind w:left="0" w:firstLine="426"/>
        <w:rPr>
          <w:bCs/>
        </w:rPr>
      </w:pPr>
      <w:r w:rsidRPr="00894A86">
        <w:rPr>
          <w:bCs/>
        </w:rPr>
        <w:t>Дату проведения инвентаризации;</w:t>
      </w:r>
    </w:p>
    <w:p w14:paraId="1E512139" w14:textId="059F49A1" w:rsidR="00894A86" w:rsidRPr="00894A86" w:rsidRDefault="00894A86" w:rsidP="00FA5347">
      <w:pPr>
        <w:pStyle w:val="af9"/>
        <w:numPr>
          <w:ilvl w:val="0"/>
          <w:numId w:val="15"/>
        </w:numPr>
        <w:ind w:left="0" w:firstLine="426"/>
      </w:pPr>
      <w:r w:rsidRPr="00B503B6">
        <w:t>Список представителей от Заказчика/Исполнителя.</w:t>
      </w:r>
    </w:p>
    <w:p w14:paraId="7231E360" w14:textId="77777777" w:rsidR="00D419CB" w:rsidRPr="008C252A" w:rsidRDefault="00D419CB" w:rsidP="00894A86">
      <w:pPr>
        <w:ind w:firstLine="426"/>
      </w:pPr>
      <w:r>
        <w:t xml:space="preserve">9.3. </w:t>
      </w:r>
      <w:r w:rsidR="008C252A" w:rsidRPr="008C252A">
        <w:t>К моменту проведения инвентаризации Исполнитель предоставляет Заказчику данные учета Товаров, переданных на хранение.</w:t>
      </w:r>
    </w:p>
    <w:p w14:paraId="7EECC060" w14:textId="77777777" w:rsidR="008C252A" w:rsidRPr="008C252A" w:rsidRDefault="00D419CB" w:rsidP="00894A86">
      <w:pPr>
        <w:ind w:firstLine="426"/>
        <w:rPr>
          <w:bCs/>
        </w:rPr>
      </w:pPr>
      <w:r>
        <w:rPr>
          <w:bCs/>
        </w:rPr>
        <w:t xml:space="preserve">9.4. </w:t>
      </w:r>
      <w:r w:rsidR="008C252A" w:rsidRPr="008C252A">
        <w:rPr>
          <w:bCs/>
        </w:rPr>
        <w:t>Операции с Товаром приостанавливаются на время проведения инвентаризации.</w:t>
      </w:r>
    </w:p>
    <w:p w14:paraId="5B9D0F4B" w14:textId="77777777" w:rsidR="008C252A" w:rsidRPr="008C252A" w:rsidRDefault="00D419CB" w:rsidP="00894A86">
      <w:pPr>
        <w:ind w:firstLine="426"/>
        <w:rPr>
          <w:bCs/>
        </w:rPr>
      </w:pPr>
      <w:r>
        <w:rPr>
          <w:bCs/>
        </w:rPr>
        <w:t xml:space="preserve">9.5. </w:t>
      </w:r>
      <w:r w:rsidR="008C252A" w:rsidRPr="008C252A">
        <w:rPr>
          <w:bCs/>
        </w:rPr>
        <w:t>По результатам инвентаризации составляется Акт о результатах инвентаризации,</w:t>
      </w:r>
      <w:r>
        <w:rPr>
          <w:bCs/>
        </w:rPr>
        <w:t xml:space="preserve"> </w:t>
      </w:r>
      <w:r w:rsidR="008C252A" w:rsidRPr="008C252A">
        <w:rPr>
          <w:bCs/>
        </w:rPr>
        <w:t>который подписывает Заказчик и Исполнитель.</w:t>
      </w:r>
    </w:p>
    <w:p w14:paraId="3360AA28" w14:textId="77777777" w:rsidR="008C252A" w:rsidRPr="008C252A" w:rsidRDefault="00D419CB" w:rsidP="00894A86">
      <w:pPr>
        <w:ind w:firstLine="426"/>
        <w:rPr>
          <w:bCs/>
        </w:rPr>
      </w:pPr>
      <w:r>
        <w:rPr>
          <w:bCs/>
        </w:rPr>
        <w:t xml:space="preserve">9.6. </w:t>
      </w:r>
      <w:r w:rsidR="008C252A" w:rsidRPr="008C252A">
        <w:rPr>
          <w:bCs/>
        </w:rPr>
        <w:t>В случае если по окончании инвентаризации будут обнаружены недостача и/или излишки Товара по ассортименту/наименованию, сданного на хранение Товара (расхождения в товаросопроводительных документах и фактически находящего на хранении Товара), Стороны обязуются осуществить взаиморасчет.</w:t>
      </w:r>
    </w:p>
    <w:p w14:paraId="1E6C8851" w14:textId="52F99BA7" w:rsidR="008C252A" w:rsidRPr="008C252A" w:rsidRDefault="00D419CB" w:rsidP="00894A86">
      <w:pPr>
        <w:ind w:firstLine="426"/>
        <w:rPr>
          <w:b/>
        </w:rPr>
      </w:pPr>
      <w:r>
        <w:rPr>
          <w:bCs/>
        </w:rPr>
        <w:lastRenderedPageBreak/>
        <w:t xml:space="preserve">9.7. </w:t>
      </w:r>
      <w:r w:rsidR="008C252A" w:rsidRPr="008C252A">
        <w:rPr>
          <w:bCs/>
        </w:rPr>
        <w:t>Обязательная инвентаризация проводится Сторонами в случае, указанном в</w:t>
      </w:r>
      <w:r>
        <w:rPr>
          <w:bCs/>
        </w:rPr>
        <w:t xml:space="preserve"> подп. 5.2</w:t>
      </w:r>
      <w:r w:rsidR="00770761">
        <w:rPr>
          <w:bCs/>
        </w:rPr>
        <w:t xml:space="preserve">.5. </w:t>
      </w:r>
      <w:r>
        <w:rPr>
          <w:bCs/>
        </w:rPr>
        <w:t>Договора</w:t>
      </w:r>
      <w:r w:rsidR="008C252A" w:rsidRPr="008C252A">
        <w:rPr>
          <w:bCs/>
        </w:rPr>
        <w:t xml:space="preserve"> в порядке, установленным настоящим разделом.</w:t>
      </w:r>
    </w:p>
    <w:p w14:paraId="44B63F5A" w14:textId="77777777" w:rsidR="008C252A" w:rsidRPr="008C252A" w:rsidRDefault="008C252A" w:rsidP="008C252A">
      <w:pPr>
        <w:jc w:val="center"/>
        <w:rPr>
          <w:b/>
        </w:rPr>
      </w:pPr>
    </w:p>
    <w:p w14:paraId="1EA934D1" w14:textId="77777777" w:rsidR="008C252A" w:rsidRPr="00F372AE" w:rsidRDefault="00D419CB" w:rsidP="00F372AE">
      <w:pPr>
        <w:jc w:val="center"/>
        <w:rPr>
          <w:b/>
        </w:rPr>
      </w:pPr>
      <w:r>
        <w:rPr>
          <w:b/>
        </w:rPr>
        <w:t xml:space="preserve">10. </w:t>
      </w:r>
      <w:r w:rsidR="008C252A" w:rsidRPr="00F372AE">
        <w:rPr>
          <w:b/>
        </w:rPr>
        <w:t>СТОИМОСТЬ УСЛУГ И ПОРЯДОК РАСЧЕТОВ</w:t>
      </w:r>
    </w:p>
    <w:p w14:paraId="5C5BF696" w14:textId="77777777" w:rsidR="008C252A" w:rsidRPr="008C252A" w:rsidRDefault="00D419CB" w:rsidP="00770761">
      <w:pPr>
        <w:pStyle w:val="a8"/>
        <w:ind w:firstLine="426"/>
        <w:rPr>
          <w:iCs/>
          <w:color w:val="000000"/>
        </w:rPr>
      </w:pPr>
      <w:r>
        <w:rPr>
          <w:color w:val="000000"/>
        </w:rPr>
        <w:t xml:space="preserve">10.1. </w:t>
      </w:r>
      <w:r w:rsidR="008C252A" w:rsidRPr="008C252A">
        <w:rPr>
          <w:color w:val="000000"/>
        </w:rPr>
        <w:t>Общая стоимость услуг Исполнителя, определяется Сторонами на основании Протокола согласования цены (Приложение № 3</w:t>
      </w:r>
      <w:r>
        <w:rPr>
          <w:color w:val="000000"/>
        </w:rPr>
        <w:t xml:space="preserve"> к Договору</w:t>
      </w:r>
      <w:r w:rsidR="008C252A" w:rsidRPr="008C252A">
        <w:rPr>
          <w:color w:val="000000"/>
        </w:rPr>
        <w:t>).</w:t>
      </w:r>
    </w:p>
    <w:p w14:paraId="4F0FCF54" w14:textId="77777777" w:rsidR="008C252A" w:rsidRPr="008C252A" w:rsidRDefault="00D419CB" w:rsidP="00770761">
      <w:pPr>
        <w:pStyle w:val="a8"/>
        <w:ind w:firstLine="426"/>
        <w:rPr>
          <w:color w:val="000000"/>
        </w:rPr>
      </w:pPr>
      <w:r>
        <w:t xml:space="preserve">10.2. </w:t>
      </w:r>
      <w:r w:rsidR="0065293C">
        <w:t xml:space="preserve">Исполнитель выставляет Заказчику счет за оказанные услуги до 5 числа месяца, следующего за отчетным. </w:t>
      </w:r>
      <w:r w:rsidR="008C252A" w:rsidRPr="008C252A">
        <w:t xml:space="preserve">Расчет за предоставляемые </w:t>
      </w:r>
      <w:r w:rsidR="00A133E7">
        <w:t>Исполнителем</w:t>
      </w:r>
      <w:r w:rsidRPr="008C252A">
        <w:t xml:space="preserve"> </w:t>
      </w:r>
      <w:r w:rsidR="008C252A" w:rsidRPr="008C252A">
        <w:t xml:space="preserve">услуги осуществляется Заказчиком в течение </w:t>
      </w:r>
      <w:r w:rsidR="005E2B26">
        <w:t>5</w:t>
      </w:r>
      <w:r w:rsidR="008C252A" w:rsidRPr="008C252A">
        <w:t xml:space="preserve"> (</w:t>
      </w:r>
      <w:r w:rsidR="0065293C">
        <w:t>пяти</w:t>
      </w:r>
      <w:r w:rsidR="008C252A" w:rsidRPr="008C252A">
        <w:t>) рабочих дней с даты получения выставленного Исполнителем счета</w:t>
      </w:r>
      <w:r w:rsidR="008C252A" w:rsidRPr="008C252A">
        <w:rPr>
          <w:iCs/>
          <w:color w:val="FF0000"/>
        </w:rPr>
        <w:t>.</w:t>
      </w:r>
      <w:r w:rsidR="008C252A" w:rsidRPr="008C252A">
        <w:rPr>
          <w:iCs/>
          <w:color w:val="000000"/>
        </w:rPr>
        <w:t xml:space="preserve"> </w:t>
      </w:r>
      <w:r w:rsidR="008C252A" w:rsidRPr="008C252A">
        <w:rPr>
          <w:color w:val="000000"/>
        </w:rPr>
        <w:t xml:space="preserve">Сумма платежа определяется на основе Протокола согласования цены </w:t>
      </w:r>
      <w:bookmarkStart w:id="0" w:name="_Hlk104476327"/>
      <w:r w:rsidR="008C252A" w:rsidRPr="008C252A">
        <w:rPr>
          <w:color w:val="000000"/>
        </w:rPr>
        <w:t>(Приложение № 3</w:t>
      </w:r>
      <w:r>
        <w:rPr>
          <w:color w:val="000000"/>
        </w:rPr>
        <w:t xml:space="preserve"> к Договору</w:t>
      </w:r>
      <w:r w:rsidR="008C252A" w:rsidRPr="008C252A">
        <w:rPr>
          <w:color w:val="000000"/>
        </w:rPr>
        <w:t>)</w:t>
      </w:r>
      <w:bookmarkEnd w:id="0"/>
      <w:r w:rsidR="008C252A" w:rsidRPr="008C252A">
        <w:rPr>
          <w:color w:val="000000"/>
        </w:rPr>
        <w:t xml:space="preserve">. </w:t>
      </w:r>
    </w:p>
    <w:p w14:paraId="2C91A681" w14:textId="77777777" w:rsidR="004315D8" w:rsidRPr="008C252A" w:rsidRDefault="008C252A" w:rsidP="00770761">
      <w:pPr>
        <w:pStyle w:val="a8"/>
        <w:ind w:firstLine="426"/>
        <w:rPr>
          <w:iCs/>
        </w:rPr>
      </w:pPr>
      <w:r w:rsidRPr="008C252A">
        <w:rPr>
          <w:iCs/>
          <w:color w:val="000000"/>
        </w:rPr>
        <w:t>По итогам текущего месяца (недели), в случае превышения Максимального единовременного объема зарезервированных паллетомест, либо оказания дополнительных услуг Исполнитель выставляет дополнительные счета. При расчете стоимости услуг каждое неполное паллетоместо (квадратный метр при напольном хранении) считаются как полные.</w:t>
      </w:r>
    </w:p>
    <w:p w14:paraId="6AAD664C" w14:textId="77777777" w:rsidR="008C252A" w:rsidRDefault="004315D8" w:rsidP="00770761">
      <w:pPr>
        <w:pStyle w:val="a8"/>
        <w:ind w:firstLine="426"/>
        <w:rPr>
          <w:iCs/>
        </w:rPr>
      </w:pPr>
      <w:r w:rsidRPr="00F372AE">
        <w:rPr>
          <w:bCs w:val="0"/>
          <w:iCs/>
        </w:rPr>
        <w:t>10.3.</w:t>
      </w:r>
      <w:r>
        <w:rPr>
          <w:b/>
          <w:iCs/>
        </w:rPr>
        <w:t xml:space="preserve"> </w:t>
      </w:r>
      <w:r w:rsidR="008C252A" w:rsidRPr="008C252A">
        <w:rPr>
          <w:iCs/>
        </w:rPr>
        <w:t xml:space="preserve">Для обеспечения обязательств Заказчика перед Исполнителем по оплате услуг, Заказчик в течение 3-х рабочих </w:t>
      </w:r>
      <w:r w:rsidR="00810AE5" w:rsidRPr="008C252A">
        <w:rPr>
          <w:iCs/>
        </w:rPr>
        <w:t>дней, до</w:t>
      </w:r>
      <w:r w:rsidR="0065293C">
        <w:rPr>
          <w:iCs/>
        </w:rPr>
        <w:t xml:space="preserve"> </w:t>
      </w:r>
      <w:r w:rsidR="008C252A" w:rsidRPr="008C252A">
        <w:rPr>
          <w:iCs/>
        </w:rPr>
        <w:t xml:space="preserve">момента </w:t>
      </w:r>
      <w:r w:rsidR="0065293C">
        <w:rPr>
          <w:iCs/>
        </w:rPr>
        <w:t>первой передачи Товара на хранение Исполнителю</w:t>
      </w:r>
      <w:r w:rsidR="008C252A" w:rsidRPr="008C252A">
        <w:rPr>
          <w:iCs/>
        </w:rPr>
        <w:t xml:space="preserve">, вносит на расчетный счет Исполнителя депозит.  </w:t>
      </w:r>
    </w:p>
    <w:p w14:paraId="193A5DBC" w14:textId="77777777" w:rsidR="0065293C" w:rsidRDefault="00A133E7" w:rsidP="00770761">
      <w:pPr>
        <w:pStyle w:val="a8"/>
        <w:ind w:firstLine="426"/>
        <w:rPr>
          <w:iCs/>
        </w:rPr>
      </w:pPr>
      <w:r>
        <w:rPr>
          <w:iCs/>
        </w:rPr>
        <w:tab/>
      </w:r>
      <w:r w:rsidR="008C252A" w:rsidRPr="008C252A">
        <w:rPr>
          <w:iCs/>
        </w:rPr>
        <w:t>Размер депозита рассчитывается из расчета семидневной средней стоимости оказываемых услуг, но не менее 3000</w:t>
      </w:r>
      <w:r>
        <w:rPr>
          <w:iCs/>
        </w:rPr>
        <w:t xml:space="preserve"> (трех тысяч)</w:t>
      </w:r>
      <w:r w:rsidR="008C252A" w:rsidRPr="008C252A">
        <w:rPr>
          <w:iCs/>
        </w:rPr>
        <w:t xml:space="preserve"> руб</w:t>
      </w:r>
      <w:r>
        <w:rPr>
          <w:iCs/>
        </w:rPr>
        <w:t>лей</w:t>
      </w:r>
      <w:r w:rsidR="008C252A" w:rsidRPr="008C252A">
        <w:rPr>
          <w:iCs/>
        </w:rPr>
        <w:t xml:space="preserve">. </w:t>
      </w:r>
    </w:p>
    <w:p w14:paraId="6F2AACE4" w14:textId="77777777" w:rsidR="00E958DE" w:rsidRPr="008C252A" w:rsidRDefault="0065293C" w:rsidP="00770761">
      <w:pPr>
        <w:pStyle w:val="a8"/>
        <w:ind w:firstLine="426"/>
        <w:rPr>
          <w:iCs/>
        </w:rPr>
      </w:pPr>
      <w:r>
        <w:rPr>
          <w:iCs/>
        </w:rPr>
        <w:t xml:space="preserve">В случае нарушения Заказчиком срока оплаты оказанных услуг </w:t>
      </w:r>
      <w:r w:rsidR="00436CE6">
        <w:rPr>
          <w:iCs/>
        </w:rPr>
        <w:t>более чем на 5 (пять) рабочих дней, д</w:t>
      </w:r>
      <w:r w:rsidR="008C252A" w:rsidRPr="008C252A">
        <w:rPr>
          <w:iCs/>
        </w:rPr>
        <w:t>епозит засчитывается Исполнителем в качестве оплаты оказанных услуг</w:t>
      </w:r>
      <w:r w:rsidR="00436CE6">
        <w:rPr>
          <w:iCs/>
        </w:rPr>
        <w:t>, о чем Исполнитель направляет уведомление Заказчику.</w:t>
      </w:r>
      <w:r w:rsidR="008C252A" w:rsidRPr="008C252A">
        <w:rPr>
          <w:iCs/>
        </w:rPr>
        <w:t xml:space="preserve"> </w:t>
      </w:r>
      <w:r w:rsidR="00E958DE">
        <w:rPr>
          <w:iCs/>
        </w:rPr>
        <w:tab/>
      </w:r>
      <w:r w:rsidR="00436CE6">
        <w:rPr>
          <w:iCs/>
        </w:rPr>
        <w:t>Заказчик в течение 3 (трех) рабочих дней с даты получения уведомления Исполнителя об оплате услуг Исполнителя за счет депозита, обязан внести Исполнителю денежные средства необходимые для пополнения суммы депозита.</w:t>
      </w:r>
    </w:p>
    <w:p w14:paraId="53379E7D" w14:textId="77777777" w:rsidR="00E958DE" w:rsidRPr="008C252A" w:rsidRDefault="008C252A" w:rsidP="00770761">
      <w:pPr>
        <w:pStyle w:val="a8"/>
        <w:ind w:firstLine="426"/>
        <w:rPr>
          <w:color w:val="000000"/>
        </w:rPr>
      </w:pPr>
      <w:r w:rsidRPr="008C252A">
        <w:rPr>
          <w:iCs/>
        </w:rPr>
        <w:t>При расторжении Договора, после произведения окончательных</w:t>
      </w:r>
      <w:r w:rsidR="00E958DE">
        <w:rPr>
          <w:iCs/>
        </w:rPr>
        <w:t xml:space="preserve"> </w:t>
      </w:r>
      <w:r w:rsidRPr="008C252A">
        <w:rPr>
          <w:iCs/>
        </w:rPr>
        <w:t>взаиморасчетов</w:t>
      </w:r>
      <w:r w:rsidR="00E958DE">
        <w:rPr>
          <w:iCs/>
        </w:rPr>
        <w:t>,</w:t>
      </w:r>
      <w:r w:rsidRPr="008C252A">
        <w:rPr>
          <w:iCs/>
        </w:rPr>
        <w:t xml:space="preserve"> депозит возвращается Исполнителем на счет Заказчика в течение 3-х рабочих дней, со дня подписания сторонами </w:t>
      </w:r>
      <w:r w:rsidR="00E958DE">
        <w:rPr>
          <w:iCs/>
        </w:rPr>
        <w:t>соглашения о</w:t>
      </w:r>
      <w:r w:rsidR="00E958DE" w:rsidRPr="008C252A">
        <w:rPr>
          <w:iCs/>
        </w:rPr>
        <w:t xml:space="preserve"> </w:t>
      </w:r>
      <w:r w:rsidRPr="008C252A">
        <w:rPr>
          <w:iCs/>
        </w:rPr>
        <w:t>расторжени</w:t>
      </w:r>
      <w:r w:rsidR="00E958DE">
        <w:rPr>
          <w:iCs/>
        </w:rPr>
        <w:t>и</w:t>
      </w:r>
      <w:r w:rsidRPr="008C252A">
        <w:rPr>
          <w:iCs/>
        </w:rPr>
        <w:t xml:space="preserve"> Договора</w:t>
      </w:r>
      <w:r w:rsidR="00E958DE">
        <w:rPr>
          <w:iCs/>
        </w:rPr>
        <w:t>, при условии</w:t>
      </w:r>
      <w:r w:rsidRPr="008C252A">
        <w:rPr>
          <w:iCs/>
        </w:rPr>
        <w:t xml:space="preserve"> отсутствия взаимных претензий.</w:t>
      </w:r>
    </w:p>
    <w:p w14:paraId="17C7FE66" w14:textId="77777777" w:rsidR="008C252A" w:rsidRPr="008C252A" w:rsidRDefault="00E958DE" w:rsidP="00770761">
      <w:pPr>
        <w:pStyle w:val="a8"/>
        <w:ind w:firstLine="426"/>
        <w:rPr>
          <w:color w:val="000000"/>
        </w:rPr>
      </w:pPr>
      <w:r>
        <w:rPr>
          <w:color w:val="000000"/>
        </w:rPr>
        <w:t xml:space="preserve">10.4. </w:t>
      </w:r>
      <w:r w:rsidR="008C252A" w:rsidRPr="008C252A">
        <w:rPr>
          <w:color w:val="000000"/>
        </w:rPr>
        <w:t xml:space="preserve">За исключением счета, предусмотренного п. </w:t>
      </w:r>
      <w:r>
        <w:rPr>
          <w:color w:val="000000"/>
        </w:rPr>
        <w:t>10</w:t>
      </w:r>
      <w:r w:rsidR="008C252A" w:rsidRPr="008C252A">
        <w:rPr>
          <w:color w:val="000000"/>
        </w:rPr>
        <w:t xml:space="preserve">.2, Исполнитель выставляет Заказчику </w:t>
      </w:r>
      <w:r w:rsidR="008C252A" w:rsidRPr="008C252A">
        <w:rPr>
          <w:iCs/>
          <w:color w:val="000000"/>
        </w:rPr>
        <w:t>счета еженедельно</w:t>
      </w:r>
      <w:r w:rsidR="008C252A" w:rsidRPr="008C252A">
        <w:rPr>
          <w:color w:val="000000"/>
        </w:rPr>
        <w:t xml:space="preserve"> по итогам каждой недели за фактически оказанные дополнительные услуги. Сумма платежа определяется на основе Протокола согласования </w:t>
      </w:r>
      <w:r w:rsidR="00885CF0">
        <w:rPr>
          <w:color w:val="000000"/>
        </w:rPr>
        <w:t>-</w:t>
      </w:r>
      <w:r w:rsidR="00885CF0" w:rsidRPr="008C252A">
        <w:rPr>
          <w:color w:val="000000"/>
        </w:rPr>
        <w:t xml:space="preserve"> </w:t>
      </w:r>
      <w:r w:rsidR="008C252A" w:rsidRPr="008C252A">
        <w:rPr>
          <w:color w:val="000000"/>
        </w:rPr>
        <w:t>цены (Приложение № 3</w:t>
      </w:r>
      <w:r>
        <w:rPr>
          <w:color w:val="000000"/>
        </w:rPr>
        <w:t xml:space="preserve"> к Договору</w:t>
      </w:r>
      <w:r w:rsidR="008C252A" w:rsidRPr="008C252A">
        <w:rPr>
          <w:color w:val="000000"/>
        </w:rPr>
        <w:t xml:space="preserve">). </w:t>
      </w:r>
    </w:p>
    <w:p w14:paraId="6E77527D" w14:textId="77777777" w:rsidR="008C252A" w:rsidRPr="008C252A" w:rsidRDefault="00E958DE" w:rsidP="00770761">
      <w:pPr>
        <w:pStyle w:val="a8"/>
        <w:ind w:firstLine="426"/>
        <w:rPr>
          <w:iCs/>
          <w:color w:val="000000"/>
        </w:rPr>
      </w:pPr>
      <w:r>
        <w:rPr>
          <w:color w:val="000000"/>
        </w:rPr>
        <w:t xml:space="preserve">10.5. </w:t>
      </w:r>
      <w:r w:rsidR="008C252A" w:rsidRPr="008C252A">
        <w:rPr>
          <w:color w:val="000000"/>
        </w:rPr>
        <w:t>По факту оказания услуг Исполнитель предоставляет Заказчику «Акт оказанных услуг» и «Счет-фактуру». Указанные документы Заказчик самостоятельно получает на складе Исполнителя.  З</w:t>
      </w:r>
      <w:r w:rsidR="008C252A" w:rsidRPr="008C252A">
        <w:rPr>
          <w:iCs/>
          <w:color w:val="000000"/>
        </w:rPr>
        <w:t>аказчик обязан подписать Акт оказанных услуг и вернуть его Исполнителю в течение 10 (десяти) календарных дней с момента оказания услуг. В случае отсутствия возражений у Заказчика по Акту оказанных услуг, в течение 10 (десяти) календарных дней со дня оказания услуг Акт считается принятым в полном объеме по умолчанию. В случае невозможности получения Акта оказанных услуг и Счета-фактуры на складе Исполнителя, Заказчик высылает в течении 10 (десяти) календарных дней со дня оказания услуг в адрес Исполнителя запрос на пересылку ему по почте указанных документов, в таком случае Акт оказанных услуг считается принятым в полном объеме, если от Заказчика не получен мотивированный отказ в течении 30 (тридцати) календарных дней со дня высылки  ему запрошенных документов по почте.</w:t>
      </w:r>
    </w:p>
    <w:p w14:paraId="72A47187" w14:textId="77777777" w:rsidR="008C252A" w:rsidRPr="008C252A" w:rsidRDefault="00636000" w:rsidP="00770761">
      <w:pPr>
        <w:pStyle w:val="a8"/>
        <w:ind w:firstLine="426"/>
        <w:rPr>
          <w:color w:val="000000"/>
        </w:rPr>
      </w:pPr>
      <w:r>
        <w:rPr>
          <w:iCs/>
          <w:color w:val="000000"/>
        </w:rPr>
        <w:t xml:space="preserve">10.6. </w:t>
      </w:r>
      <w:r w:rsidR="008C252A" w:rsidRPr="008C252A">
        <w:rPr>
          <w:iCs/>
          <w:color w:val="000000"/>
        </w:rPr>
        <w:t xml:space="preserve">При несогласии с Актом оказанных услуг Заказчик предоставляет мотивированный отказ от подписания Акта, с указанием всех имеющихся возражений. В этом случае счет оплачивается Заказчиком в признанной части. Исполнитель в таком случае вправе приостановить предоставление всех услуг, до момента подписания нового или предыдущего Акта.  </w:t>
      </w:r>
    </w:p>
    <w:p w14:paraId="29A44C71" w14:textId="77777777" w:rsidR="008C252A" w:rsidRPr="008C252A" w:rsidRDefault="00636000" w:rsidP="00770761">
      <w:pPr>
        <w:pStyle w:val="a8"/>
        <w:ind w:firstLine="426"/>
        <w:rPr>
          <w:color w:val="000000"/>
        </w:rPr>
      </w:pPr>
      <w:r>
        <w:rPr>
          <w:color w:val="000000"/>
        </w:rPr>
        <w:t xml:space="preserve">10.7. </w:t>
      </w:r>
      <w:r w:rsidR="008C252A" w:rsidRPr="008C252A">
        <w:rPr>
          <w:color w:val="000000"/>
        </w:rPr>
        <w:t xml:space="preserve">Заказчик оплачивает выставленные счета, в течение 5 (пяти) </w:t>
      </w:r>
      <w:r w:rsidR="00436CE6">
        <w:rPr>
          <w:color w:val="000000"/>
        </w:rPr>
        <w:t>рабочих</w:t>
      </w:r>
      <w:r w:rsidR="00436CE6" w:rsidRPr="008C252A">
        <w:rPr>
          <w:color w:val="000000"/>
        </w:rPr>
        <w:t xml:space="preserve"> </w:t>
      </w:r>
      <w:r w:rsidR="008C252A" w:rsidRPr="008C252A">
        <w:rPr>
          <w:color w:val="000000"/>
        </w:rPr>
        <w:t>дней с даты, выставления счета путем перечисления суммы платежа на расчетный счет Исполнителя. Счета, отправленные Заказчику любым, в том числе электронным видом связи, считаются надлежаще выставленными.</w:t>
      </w:r>
    </w:p>
    <w:p w14:paraId="1F156365" w14:textId="77777777" w:rsidR="008C252A" w:rsidRPr="008C252A" w:rsidRDefault="0084276A" w:rsidP="00770761">
      <w:pPr>
        <w:pStyle w:val="a8"/>
        <w:ind w:firstLine="426"/>
        <w:rPr>
          <w:color w:val="000000"/>
        </w:rPr>
      </w:pPr>
      <w:r>
        <w:rPr>
          <w:color w:val="000000"/>
        </w:rPr>
        <w:lastRenderedPageBreak/>
        <w:t xml:space="preserve">10.8. </w:t>
      </w:r>
      <w:r w:rsidR="008C252A" w:rsidRPr="008C252A">
        <w:rPr>
          <w:color w:val="000000"/>
        </w:rPr>
        <w:t xml:space="preserve">Обязательства по расчетам считаются исполненными с даты поступления денежных средств на расчетный счет </w:t>
      </w:r>
      <w:r>
        <w:rPr>
          <w:color w:val="000000"/>
        </w:rPr>
        <w:t>Исполнителя</w:t>
      </w:r>
      <w:r w:rsidR="008C252A" w:rsidRPr="008C252A">
        <w:rPr>
          <w:color w:val="000000"/>
        </w:rPr>
        <w:t xml:space="preserve">. </w:t>
      </w:r>
    </w:p>
    <w:p w14:paraId="1292D317" w14:textId="77777777" w:rsidR="0084276A" w:rsidRPr="008C252A" w:rsidRDefault="0084276A" w:rsidP="00770761">
      <w:pPr>
        <w:pStyle w:val="a8"/>
        <w:ind w:firstLine="426"/>
      </w:pPr>
      <w:r>
        <w:rPr>
          <w:color w:val="000000"/>
        </w:rPr>
        <w:t xml:space="preserve">10.9. </w:t>
      </w:r>
      <w:r w:rsidR="008C252A" w:rsidRPr="008C252A">
        <w:rPr>
          <w:color w:val="000000"/>
        </w:rPr>
        <w:t xml:space="preserve">Все расценки, перечисленные в </w:t>
      </w:r>
      <w:r>
        <w:rPr>
          <w:color w:val="000000"/>
        </w:rPr>
        <w:t>Протоколе согласования цены (</w:t>
      </w:r>
      <w:r w:rsidR="008C252A" w:rsidRPr="008C252A">
        <w:rPr>
          <w:color w:val="000000"/>
        </w:rPr>
        <w:t>Приложении № 3</w:t>
      </w:r>
      <w:r>
        <w:rPr>
          <w:color w:val="000000"/>
        </w:rPr>
        <w:t xml:space="preserve"> к Договору)</w:t>
      </w:r>
      <w:r w:rsidR="008C252A" w:rsidRPr="008C252A">
        <w:rPr>
          <w:color w:val="000000"/>
        </w:rPr>
        <w:t>, включают в себя налог на добавленную стоимость. Заказчик согласен на изменение налоговых платежей, в случае изменения налогового законодательства РФ, и применимое к услугам, предусмотренным Договором.</w:t>
      </w:r>
    </w:p>
    <w:p w14:paraId="25B8D214" w14:textId="77777777" w:rsidR="0084276A" w:rsidRPr="008C252A" w:rsidRDefault="0084276A" w:rsidP="00770761">
      <w:pPr>
        <w:pStyle w:val="a8"/>
        <w:ind w:firstLine="426"/>
      </w:pPr>
      <w:r>
        <w:t xml:space="preserve">10.10. </w:t>
      </w:r>
      <w:r w:rsidR="008C252A" w:rsidRPr="008C252A">
        <w:t>В случае расторжения договора по инициативе Заказчика внесенный депозит за услуги Исполнител</w:t>
      </w:r>
      <w:r>
        <w:t>я</w:t>
      </w:r>
      <w:r w:rsidR="008C252A" w:rsidRPr="008C252A">
        <w:t xml:space="preserve"> Заказчику не возвращаются.</w:t>
      </w:r>
    </w:p>
    <w:p w14:paraId="3E601000" w14:textId="77777777" w:rsidR="009F70BF" w:rsidRPr="008C252A" w:rsidRDefault="0084276A" w:rsidP="00770761">
      <w:pPr>
        <w:pStyle w:val="a8"/>
        <w:ind w:firstLine="426"/>
      </w:pPr>
      <w:r>
        <w:t xml:space="preserve">10.11. </w:t>
      </w:r>
      <w:r w:rsidR="008C252A" w:rsidRPr="008C252A">
        <w:t>Исполнитель имеет право в одностороннем порядке изменить расценки на свои</w:t>
      </w:r>
      <w:r>
        <w:t xml:space="preserve"> </w:t>
      </w:r>
      <w:r w:rsidR="008C252A" w:rsidRPr="008C252A">
        <w:t>услуги. В этом случае расценки вступают в силу через 15 календарных дней со дня</w:t>
      </w:r>
      <w:r>
        <w:t xml:space="preserve"> </w:t>
      </w:r>
      <w:r w:rsidR="008C252A" w:rsidRPr="008C252A">
        <w:t xml:space="preserve">уведомления </w:t>
      </w:r>
      <w:r w:rsidR="005B10F4">
        <w:t xml:space="preserve">Исполнителем </w:t>
      </w:r>
      <w:r w:rsidR="008C252A" w:rsidRPr="008C252A">
        <w:t>Заказчика</w:t>
      </w:r>
      <w:r w:rsidR="009F70BF">
        <w:t xml:space="preserve"> об изменении расценок за оказываемые услуги</w:t>
      </w:r>
      <w:r w:rsidR="008C252A" w:rsidRPr="008C252A">
        <w:t>. В течение следующих 5 (пяти) рабочих дней Стороны подписывают нов</w:t>
      </w:r>
      <w:r w:rsidR="005B10F4">
        <w:t xml:space="preserve">ый Протокол </w:t>
      </w:r>
      <w:r w:rsidR="009F70BF">
        <w:t>согласования цены</w:t>
      </w:r>
      <w:r w:rsidR="008C252A" w:rsidRPr="008C252A">
        <w:t xml:space="preserve"> </w:t>
      </w:r>
      <w:r w:rsidR="009F70BF">
        <w:t>(</w:t>
      </w:r>
      <w:r w:rsidR="008C252A" w:rsidRPr="008C252A">
        <w:t>Приложение №3</w:t>
      </w:r>
      <w:r w:rsidR="009F70BF">
        <w:t xml:space="preserve"> к Договору)</w:t>
      </w:r>
      <w:r w:rsidR="008C252A" w:rsidRPr="008C252A">
        <w:t xml:space="preserve">. При не подписании </w:t>
      </w:r>
      <w:r w:rsidR="009F70BF">
        <w:t xml:space="preserve">Протокола согласования цены </w:t>
      </w:r>
      <w:r w:rsidR="008C252A" w:rsidRPr="008C252A">
        <w:t>в указанные сроки, он считается подписанным сторонами автоматически.</w:t>
      </w:r>
    </w:p>
    <w:p w14:paraId="06529576" w14:textId="77777777" w:rsidR="008C252A" w:rsidRPr="008C252A" w:rsidRDefault="009F70BF" w:rsidP="00770761">
      <w:pPr>
        <w:pStyle w:val="a8"/>
        <w:ind w:firstLine="426"/>
      </w:pPr>
      <w:r>
        <w:t xml:space="preserve">10.12. </w:t>
      </w:r>
      <w:r w:rsidR="008C252A" w:rsidRPr="008C252A">
        <w:t xml:space="preserve">При просрочке в оплате оказываемых услуг по п. </w:t>
      </w:r>
      <w:r w:rsidR="002A539A">
        <w:t>10</w:t>
      </w:r>
      <w:r w:rsidR="008C252A" w:rsidRPr="008C252A">
        <w:t xml:space="preserve">.2 и </w:t>
      </w:r>
      <w:r w:rsidR="002A539A">
        <w:t>10.7</w:t>
      </w:r>
      <w:r w:rsidR="008C252A" w:rsidRPr="008C252A">
        <w:t xml:space="preserve"> Исполнитель имеет        право потребовать уплаты пени, а Заказчик будет обязан выплатить пени из расчета 0,5% за каждый день просрочки от суммы не вовремя оплаченных услуг.</w:t>
      </w:r>
    </w:p>
    <w:p w14:paraId="293C91F5" w14:textId="77777777" w:rsidR="008C252A" w:rsidRPr="008C252A" w:rsidRDefault="008C252A" w:rsidP="008C252A">
      <w:pPr>
        <w:pStyle w:val="a8"/>
        <w:rPr>
          <w:b/>
        </w:rPr>
      </w:pPr>
      <w:r w:rsidRPr="008C252A">
        <w:t xml:space="preserve">                                           </w:t>
      </w:r>
    </w:p>
    <w:p w14:paraId="13B81F6D" w14:textId="77777777" w:rsidR="008C252A" w:rsidRPr="008C252A" w:rsidRDefault="00DE1272" w:rsidP="00A73858">
      <w:pPr>
        <w:jc w:val="center"/>
        <w:rPr>
          <w:b/>
        </w:rPr>
      </w:pPr>
      <w:r w:rsidRPr="00A73858">
        <w:rPr>
          <w:bCs/>
        </w:rPr>
        <w:t>11.</w:t>
      </w:r>
      <w:r>
        <w:rPr>
          <w:b/>
        </w:rPr>
        <w:t xml:space="preserve"> </w:t>
      </w:r>
      <w:r w:rsidR="008C252A" w:rsidRPr="008C252A">
        <w:rPr>
          <w:b/>
        </w:rPr>
        <w:t>ОТВЕТСТВЕННОСТЬ СТОРОН</w:t>
      </w:r>
    </w:p>
    <w:p w14:paraId="199A4DA6" w14:textId="77777777" w:rsidR="008C252A" w:rsidRPr="008C252A" w:rsidRDefault="002A539A" w:rsidP="00770761">
      <w:pPr>
        <w:ind w:firstLine="426"/>
        <w:jc w:val="both"/>
        <w:rPr>
          <w:bCs/>
        </w:rPr>
      </w:pPr>
      <w:r>
        <w:rPr>
          <w:bCs/>
        </w:rPr>
        <w:t xml:space="preserve">11.1. </w:t>
      </w:r>
      <w:r w:rsidR="008C252A" w:rsidRPr="008C252A">
        <w:rPr>
          <w:bCs/>
        </w:rPr>
        <w:t>Стороны несут ответственность за неисполнение либо ненадлежащее исполнение своих обязательств по настоящему Договору в размере прямого реального, документально подтвержденного ущерба. Упущенная выгода, косвенные убытки возмещению не подлежат.</w:t>
      </w:r>
    </w:p>
    <w:p w14:paraId="4FA1A3DC" w14:textId="77777777" w:rsidR="008C252A" w:rsidRPr="008C252A" w:rsidRDefault="002A539A" w:rsidP="00770761">
      <w:pPr>
        <w:ind w:firstLine="426"/>
        <w:jc w:val="both"/>
        <w:rPr>
          <w:bCs/>
        </w:rPr>
      </w:pPr>
      <w:r>
        <w:rPr>
          <w:bCs/>
        </w:rPr>
        <w:t xml:space="preserve">11.2. </w:t>
      </w:r>
      <w:r w:rsidR="008C252A" w:rsidRPr="008C252A">
        <w:rPr>
          <w:bCs/>
        </w:rPr>
        <w:t>Моментом перехода ответственности за Товар считается момент подписания соответствующего документа о приемке или отгрузке Товара. Стороны соглашаются, что если не доказано иного, то в отношении Исполнителя действует принцип добросовестности его действий и презумпция невиновности Исполнителя.</w:t>
      </w:r>
    </w:p>
    <w:p w14:paraId="0717FE80" w14:textId="77777777" w:rsidR="008C252A" w:rsidRPr="008C252A" w:rsidRDefault="002A539A" w:rsidP="00770761">
      <w:pPr>
        <w:ind w:firstLine="426"/>
        <w:jc w:val="both"/>
        <w:rPr>
          <w:bCs/>
        </w:rPr>
      </w:pPr>
      <w:r>
        <w:rPr>
          <w:bCs/>
        </w:rPr>
        <w:t xml:space="preserve">11.3. </w:t>
      </w:r>
      <w:r w:rsidR="008C252A" w:rsidRPr="008C252A">
        <w:rPr>
          <w:bCs/>
        </w:rPr>
        <w:t>Исполнитель отвечает за утрату, недостачу или повреждение Товара, если не докажет, что утрата, недостача или повреждение произошли вследствие непреодолимой силы, противоправных действий третьих лиц, либо из-за свойств Товара, о которых Исполнитель, принимая его на хранение, не знал и не должен был знать, либо в результате умысла или грубой неосторожности Заказчика.</w:t>
      </w:r>
    </w:p>
    <w:p w14:paraId="3E8B243B" w14:textId="77777777" w:rsidR="008C252A" w:rsidRPr="008C252A" w:rsidRDefault="00E876DB" w:rsidP="00770761">
      <w:pPr>
        <w:ind w:firstLine="426"/>
        <w:jc w:val="both"/>
      </w:pPr>
      <w:r>
        <w:rPr>
          <w:bCs/>
        </w:rPr>
        <w:t xml:space="preserve">11.6. </w:t>
      </w:r>
      <w:r w:rsidR="008C252A" w:rsidRPr="008C252A">
        <w:rPr>
          <w:bCs/>
        </w:rPr>
        <w:t>За утрату, недостачу или повреждение принятого на хранение Товара после</w:t>
      </w:r>
      <w:r>
        <w:rPr>
          <w:bCs/>
        </w:rPr>
        <w:t xml:space="preserve"> </w:t>
      </w:r>
      <w:r w:rsidR="008C252A" w:rsidRPr="008C252A">
        <w:rPr>
          <w:bCs/>
        </w:rPr>
        <w:t>того, как наступила обязанность Заказчика взять этот Товар обратно, Исполнитель</w:t>
      </w:r>
      <w:r>
        <w:rPr>
          <w:bCs/>
        </w:rPr>
        <w:t xml:space="preserve"> </w:t>
      </w:r>
      <w:r w:rsidR="008C252A" w:rsidRPr="008C252A">
        <w:rPr>
          <w:bCs/>
        </w:rPr>
        <w:t>не отвечает.</w:t>
      </w:r>
    </w:p>
    <w:p w14:paraId="7AF9B9F5" w14:textId="77777777" w:rsidR="008C252A" w:rsidRPr="008C252A" w:rsidRDefault="00E876DB" w:rsidP="00770761">
      <w:pPr>
        <w:ind w:firstLine="426"/>
        <w:jc w:val="both"/>
      </w:pPr>
      <w:r>
        <w:t xml:space="preserve">11.7. </w:t>
      </w:r>
      <w:r w:rsidR="008C252A" w:rsidRPr="008C252A">
        <w:t>Убытки возмещаются только в случае предъявления Заказчиком Исполнителю официальной письменной претензии с документально подтвержденными</w:t>
      </w:r>
      <w:r>
        <w:t xml:space="preserve"> </w:t>
      </w:r>
      <w:r w:rsidR="008C252A" w:rsidRPr="008C252A">
        <w:t>требованиями. Претензия предъявляется в течении 14 дней. Ответ на претензию</w:t>
      </w:r>
      <w:r>
        <w:t xml:space="preserve"> </w:t>
      </w:r>
      <w:r w:rsidR="008C252A" w:rsidRPr="008C252A">
        <w:t>Заказчика предоставляется в течении 14 дней.</w:t>
      </w:r>
    </w:p>
    <w:p w14:paraId="595FD3A1" w14:textId="77777777" w:rsidR="008C252A" w:rsidRPr="008C252A" w:rsidRDefault="00E876DB" w:rsidP="00770761">
      <w:pPr>
        <w:ind w:firstLine="426"/>
        <w:jc w:val="both"/>
      </w:pPr>
      <w:r>
        <w:rPr>
          <w:bCs/>
        </w:rPr>
        <w:t xml:space="preserve">11.8. </w:t>
      </w:r>
      <w:r w:rsidR="008C252A" w:rsidRPr="008C252A">
        <w:rPr>
          <w:bCs/>
        </w:rPr>
        <w:t>Исполнитель не несет ответственность за повреждение, недостачу или утрату</w:t>
      </w:r>
      <w:r>
        <w:rPr>
          <w:bCs/>
        </w:rPr>
        <w:t xml:space="preserve"> </w:t>
      </w:r>
      <w:r w:rsidR="008C252A" w:rsidRPr="008C252A">
        <w:rPr>
          <w:bCs/>
        </w:rPr>
        <w:t xml:space="preserve">Товара в результате: естественного изменения температурных условий в помещении склада в пределах, установленных в </w:t>
      </w:r>
      <w:r>
        <w:rPr>
          <w:bCs/>
        </w:rPr>
        <w:t>Списке процедур</w:t>
      </w:r>
      <w:r w:rsidR="008C252A" w:rsidRPr="008C252A">
        <w:rPr>
          <w:bCs/>
        </w:rPr>
        <w:t xml:space="preserve"> (Приложение № 4</w:t>
      </w:r>
      <w:r>
        <w:rPr>
          <w:bCs/>
        </w:rPr>
        <w:t xml:space="preserve"> к Договору</w:t>
      </w:r>
      <w:r w:rsidR="008C252A" w:rsidRPr="008C252A">
        <w:rPr>
          <w:bCs/>
        </w:rPr>
        <w:t xml:space="preserve">), </w:t>
      </w:r>
      <w:r w:rsidR="001B0402">
        <w:rPr>
          <w:bCs/>
        </w:rPr>
        <w:t xml:space="preserve">недостачи товара в пределах естественных норм убыли (усушка, утряска и т.п.), </w:t>
      </w:r>
      <w:r w:rsidR="008C252A" w:rsidRPr="008C252A">
        <w:rPr>
          <w:bCs/>
        </w:rPr>
        <w:t>а также не несет ответственность при отсутствии своей вины</w:t>
      </w:r>
      <w:r>
        <w:rPr>
          <w:bCs/>
        </w:rPr>
        <w:t xml:space="preserve">, </w:t>
      </w:r>
      <w:r w:rsidR="008C252A" w:rsidRPr="008C252A">
        <w:rPr>
          <w:bCs/>
        </w:rPr>
        <w:t>злого умысла и при наличии противоправных действий третьих лиц.</w:t>
      </w:r>
    </w:p>
    <w:p w14:paraId="4C46A96B" w14:textId="77777777" w:rsidR="00E876DB" w:rsidRPr="008C252A" w:rsidRDefault="00E876DB" w:rsidP="00770761">
      <w:pPr>
        <w:ind w:firstLine="426"/>
        <w:jc w:val="both"/>
        <w:rPr>
          <w:bCs/>
        </w:rPr>
      </w:pPr>
      <w:r>
        <w:t xml:space="preserve">11.9. </w:t>
      </w:r>
      <w:r w:rsidR="008C252A" w:rsidRPr="008C252A">
        <w:t>Исполнитель не отвечает за скрытые дефекты (технологический дефект завода-изготовителя, недовложение Товара в оптовых упаковках, не имеющих следов</w:t>
      </w:r>
      <w:r>
        <w:t xml:space="preserve"> </w:t>
      </w:r>
      <w:r w:rsidR="008C252A" w:rsidRPr="008C252A">
        <w:t>нарушения упаковки и т.п.), которые не могут быть обнаружены при приемке</w:t>
      </w:r>
      <w:r>
        <w:t xml:space="preserve"> </w:t>
      </w:r>
      <w:r w:rsidR="008C252A" w:rsidRPr="008C252A">
        <w:t>Товара путем визуального осмотра.</w:t>
      </w:r>
    </w:p>
    <w:p w14:paraId="4DDE5738" w14:textId="10826C1E" w:rsidR="00E876DB" w:rsidRPr="008C252A" w:rsidRDefault="00E876DB" w:rsidP="00770761">
      <w:pPr>
        <w:ind w:firstLine="426"/>
        <w:jc w:val="both"/>
        <w:rPr>
          <w:bCs/>
        </w:rPr>
      </w:pPr>
      <w:r w:rsidRPr="007609AB">
        <w:t>11.10.</w:t>
      </w:r>
      <w:r>
        <w:rPr>
          <w:b/>
          <w:bCs/>
        </w:rPr>
        <w:t xml:space="preserve"> </w:t>
      </w:r>
      <w:r w:rsidR="008C252A" w:rsidRPr="008C252A">
        <w:rPr>
          <w:bCs/>
        </w:rPr>
        <w:t xml:space="preserve">Исполнитель не несет ответственность за повреждение Товара в результате несоответствия Сведений о </w:t>
      </w:r>
      <w:r w:rsidR="00810AE5" w:rsidRPr="008C252A">
        <w:rPr>
          <w:bCs/>
        </w:rPr>
        <w:t>Товаре</w:t>
      </w:r>
      <w:r w:rsidR="00810AE5">
        <w:rPr>
          <w:bCs/>
        </w:rPr>
        <w:t>,</w:t>
      </w:r>
      <w:r w:rsidR="00810AE5" w:rsidRPr="008C252A">
        <w:rPr>
          <w:bCs/>
        </w:rPr>
        <w:t xml:space="preserve"> </w:t>
      </w:r>
      <w:r w:rsidR="005C493D" w:rsidRPr="008C252A">
        <w:rPr>
          <w:bCs/>
        </w:rPr>
        <w:t>условий его хранения</w:t>
      </w:r>
      <w:r w:rsidR="005C493D">
        <w:rPr>
          <w:bCs/>
        </w:rPr>
        <w:t xml:space="preserve"> и свойств (Приложение № 2 к Договору),</w:t>
      </w:r>
      <w:r w:rsidR="006E7077">
        <w:rPr>
          <w:bCs/>
        </w:rPr>
        <w:t xml:space="preserve"> указанных Заказчиком при передаче Товара на хранение</w:t>
      </w:r>
      <w:r w:rsidR="008C252A" w:rsidRPr="008C252A">
        <w:rPr>
          <w:bCs/>
        </w:rPr>
        <w:t>.</w:t>
      </w:r>
    </w:p>
    <w:p w14:paraId="65C4E804" w14:textId="77777777" w:rsidR="00E876DB" w:rsidRPr="008C252A" w:rsidRDefault="00E876DB" w:rsidP="00770761">
      <w:pPr>
        <w:ind w:firstLine="426"/>
        <w:jc w:val="both"/>
        <w:rPr>
          <w:bCs/>
        </w:rPr>
      </w:pPr>
      <w:r w:rsidRPr="007609AB">
        <w:t>11.11.</w:t>
      </w:r>
      <w:r>
        <w:rPr>
          <w:b/>
          <w:bCs/>
        </w:rPr>
        <w:t xml:space="preserve"> </w:t>
      </w:r>
      <w:r w:rsidR="008C252A" w:rsidRPr="008C252A">
        <w:rPr>
          <w:bCs/>
        </w:rPr>
        <w:t>Исполнитель не несет ответственность за недостачу Товара внутри Оптовой упаковки, Складской единицы или паллете при отсутствии следов доступа к Товару и сохранности Оптовой упаковки, Складской единицы или паллеты</w:t>
      </w:r>
      <w:r>
        <w:rPr>
          <w:bCs/>
        </w:rPr>
        <w:t>.</w:t>
      </w:r>
    </w:p>
    <w:p w14:paraId="4E05D824" w14:textId="77777777" w:rsidR="00E876DB" w:rsidRPr="008C252A" w:rsidRDefault="00E876DB" w:rsidP="00770761">
      <w:pPr>
        <w:ind w:firstLine="426"/>
        <w:jc w:val="both"/>
      </w:pPr>
      <w:r>
        <w:rPr>
          <w:bCs/>
        </w:rPr>
        <w:t xml:space="preserve">11.12. </w:t>
      </w:r>
      <w:r w:rsidR="008C252A" w:rsidRPr="008C252A">
        <w:rPr>
          <w:bCs/>
        </w:rPr>
        <w:t xml:space="preserve">Заказчик обязан возместить Исполнителю и его контрагентам убытки, причиненные свойствами сданного на хранение Товара. </w:t>
      </w:r>
    </w:p>
    <w:p w14:paraId="5141AC20" w14:textId="77777777" w:rsidR="00664656" w:rsidRPr="008C252A" w:rsidRDefault="00E876DB" w:rsidP="00770761">
      <w:pPr>
        <w:ind w:firstLine="426"/>
        <w:jc w:val="both"/>
      </w:pPr>
      <w:r w:rsidRPr="007609AB">
        <w:rPr>
          <w:bCs/>
        </w:rPr>
        <w:lastRenderedPageBreak/>
        <w:t>11.13.</w:t>
      </w:r>
      <w:r>
        <w:rPr>
          <w:b/>
        </w:rPr>
        <w:t xml:space="preserve"> </w:t>
      </w:r>
      <w:r w:rsidR="008C252A" w:rsidRPr="008C252A">
        <w:t>При задержке оплаты услуг Исполнителя, Исполнитель вправе удерживать</w:t>
      </w:r>
      <w:r>
        <w:t xml:space="preserve"> </w:t>
      </w:r>
      <w:r w:rsidR="008C252A" w:rsidRPr="008C252A">
        <w:t>Товар Заказчика в соответствии с п</w:t>
      </w:r>
      <w:r w:rsidR="00664656">
        <w:t>одп. (</w:t>
      </w:r>
      <w:r w:rsidR="00664656">
        <w:rPr>
          <w:lang w:val="en-US"/>
        </w:rPr>
        <w:t>iii</w:t>
      </w:r>
      <w:r w:rsidR="00664656">
        <w:t>) п. 5.4</w:t>
      </w:r>
      <w:r w:rsidR="008C252A" w:rsidRPr="008C252A">
        <w:t xml:space="preserve"> настоящего Договора, а также произвести его реализацию в случае, установленном п</w:t>
      </w:r>
      <w:r w:rsidR="008C252A" w:rsidRPr="00CD2E61">
        <w:t>. 1</w:t>
      </w:r>
      <w:r w:rsidR="00CD2E61" w:rsidRPr="00CD2E61">
        <w:t>3</w:t>
      </w:r>
      <w:r w:rsidR="008C252A" w:rsidRPr="00CD2E61">
        <w:t>.3.2.</w:t>
      </w:r>
      <w:r w:rsidR="008C252A" w:rsidRPr="008C252A">
        <w:t xml:space="preserve"> настоящего Договора</w:t>
      </w:r>
      <w:r w:rsidR="00664656">
        <w:t>.</w:t>
      </w:r>
    </w:p>
    <w:p w14:paraId="5F7539AA" w14:textId="77777777" w:rsidR="008C252A" w:rsidRPr="008C252A" w:rsidRDefault="00664656" w:rsidP="00770761">
      <w:pPr>
        <w:ind w:firstLine="426"/>
        <w:jc w:val="both"/>
        <w:rPr>
          <w:bCs/>
        </w:rPr>
      </w:pPr>
      <w:r>
        <w:t xml:space="preserve">11.14. </w:t>
      </w:r>
      <w:r w:rsidR="008C252A" w:rsidRPr="008C252A">
        <w:t xml:space="preserve">При отсутствии </w:t>
      </w:r>
      <w:r w:rsidR="008C252A" w:rsidRPr="008C252A">
        <w:rPr>
          <w:bCs/>
        </w:rPr>
        <w:t>Оценочной стоимости, определяемой в соответствии с</w:t>
      </w:r>
      <w:r>
        <w:rPr>
          <w:bCs/>
        </w:rPr>
        <w:t xml:space="preserve"> </w:t>
      </w:r>
      <w:r w:rsidR="008C252A" w:rsidRPr="008C252A">
        <w:rPr>
          <w:bCs/>
        </w:rPr>
        <w:t xml:space="preserve">Актом приема на хранение ТМЦ и </w:t>
      </w:r>
      <w:r>
        <w:rPr>
          <w:bCs/>
        </w:rPr>
        <w:t>Сведениями о товаре (</w:t>
      </w:r>
      <w:r w:rsidR="008C252A" w:rsidRPr="008C252A">
        <w:rPr>
          <w:bCs/>
        </w:rPr>
        <w:t>Приложением № 2 к настоящему Договору</w:t>
      </w:r>
      <w:r>
        <w:rPr>
          <w:bCs/>
        </w:rPr>
        <w:t>)</w:t>
      </w:r>
      <w:r w:rsidR="008C252A" w:rsidRPr="008C252A">
        <w:rPr>
          <w:bCs/>
        </w:rPr>
        <w:t>,</w:t>
      </w:r>
      <w:r>
        <w:rPr>
          <w:bCs/>
        </w:rPr>
        <w:t xml:space="preserve"> </w:t>
      </w:r>
      <w:r w:rsidR="008C252A" w:rsidRPr="008C252A">
        <w:rPr>
          <w:bCs/>
        </w:rPr>
        <w:t>ответственность Исполнителя ограничивается 100</w:t>
      </w:r>
      <w:r>
        <w:rPr>
          <w:bCs/>
        </w:rPr>
        <w:t xml:space="preserve"> (сто)</w:t>
      </w:r>
      <w:r w:rsidR="008C252A" w:rsidRPr="008C252A">
        <w:rPr>
          <w:bCs/>
        </w:rPr>
        <w:t xml:space="preserve"> руб</w:t>
      </w:r>
      <w:r>
        <w:rPr>
          <w:bCs/>
        </w:rPr>
        <w:t>лей</w:t>
      </w:r>
      <w:r w:rsidR="008C252A" w:rsidRPr="008C252A">
        <w:rPr>
          <w:bCs/>
        </w:rPr>
        <w:t xml:space="preserve"> 00 коп. за одно место.</w:t>
      </w:r>
    </w:p>
    <w:p w14:paraId="2F321A22" w14:textId="77777777" w:rsidR="008C252A" w:rsidRPr="008C252A" w:rsidRDefault="008C252A" w:rsidP="008C252A">
      <w:pPr>
        <w:ind w:left="360"/>
        <w:jc w:val="both"/>
      </w:pPr>
    </w:p>
    <w:p w14:paraId="302148FE" w14:textId="77777777" w:rsidR="008C252A" w:rsidRPr="008C252A" w:rsidRDefault="00664656" w:rsidP="007609AB">
      <w:pPr>
        <w:ind w:left="720"/>
        <w:jc w:val="center"/>
        <w:rPr>
          <w:b/>
        </w:rPr>
      </w:pPr>
      <w:r w:rsidRPr="007609AB">
        <w:rPr>
          <w:bCs/>
        </w:rPr>
        <w:t>12.</w:t>
      </w:r>
      <w:r>
        <w:rPr>
          <w:b/>
        </w:rPr>
        <w:t xml:space="preserve"> </w:t>
      </w:r>
      <w:r w:rsidR="008C252A" w:rsidRPr="008C252A">
        <w:rPr>
          <w:b/>
        </w:rPr>
        <w:t>ЧРЕЗВЫЧАЙНЫЕ РАСХОДЫ ПО ХРАНЕНИЮ</w:t>
      </w:r>
    </w:p>
    <w:p w14:paraId="07FA0C6C" w14:textId="77777777" w:rsidR="00664656" w:rsidRPr="008C252A" w:rsidRDefault="00664656" w:rsidP="00770761">
      <w:pPr>
        <w:pStyle w:val="a8"/>
        <w:ind w:firstLine="426"/>
      </w:pPr>
      <w:r>
        <w:t xml:space="preserve">12.1. </w:t>
      </w:r>
      <w:r w:rsidR="008C252A" w:rsidRPr="008C252A">
        <w:t xml:space="preserve">Расходы на хранение Товара, которые превышают обычные расходы такого рода и которые </w:t>
      </w:r>
      <w:r>
        <w:t>С</w:t>
      </w:r>
      <w:r w:rsidR="008C252A" w:rsidRPr="008C252A">
        <w:t>тороны не могли предвидеть при заключении Договора (чрезвычайные расходы), возмещаются Исполнителю, если Заказчик дал согласие на эти расходы или одобрил их впоследствии, а также в других случаях, предусмотренных законом, иными правовыми актами.</w:t>
      </w:r>
    </w:p>
    <w:p w14:paraId="1EBB3E0A" w14:textId="77777777" w:rsidR="008C252A" w:rsidRPr="008C252A" w:rsidRDefault="00664656" w:rsidP="00770761">
      <w:pPr>
        <w:pStyle w:val="a8"/>
        <w:ind w:firstLine="426"/>
      </w:pPr>
      <w:r>
        <w:t xml:space="preserve">12.2. </w:t>
      </w:r>
      <w:r w:rsidR="008C252A" w:rsidRPr="008C252A">
        <w:t xml:space="preserve">При необходимости произвести чрезвычайные расходы Исполнитель обязан запросить Заказчика </w:t>
      </w:r>
      <w:r>
        <w:t>согласие</w:t>
      </w:r>
      <w:r w:rsidR="008C252A" w:rsidRPr="008C252A">
        <w:t xml:space="preserve"> на эти расходы. Если Заказчик не сообщит о своем несогласии в течение 2 (двух) рабочих дней с момента получения уведомления, то будет считаться, что он согласен на чрезвычайные расходы. Данное уведомление, для скорости передачи и приемки решения, может быть послано Заказчику по адресу электронной почты, указанной в п. </w:t>
      </w:r>
      <w:r w:rsidR="008C252A" w:rsidRPr="00CD2E61">
        <w:t>1</w:t>
      </w:r>
      <w:r w:rsidR="00CD2E61" w:rsidRPr="00CD2E61">
        <w:t>7</w:t>
      </w:r>
      <w:r w:rsidR="008C252A" w:rsidRPr="008C252A">
        <w:t xml:space="preserve"> Договора.</w:t>
      </w:r>
    </w:p>
    <w:p w14:paraId="1047BEF5" w14:textId="77777777" w:rsidR="008C252A" w:rsidRPr="008C252A" w:rsidRDefault="00664656" w:rsidP="00770761">
      <w:pPr>
        <w:ind w:firstLine="426"/>
        <w:jc w:val="both"/>
        <w:rPr>
          <w:bCs/>
        </w:rPr>
      </w:pPr>
      <w:r>
        <w:rPr>
          <w:bCs/>
        </w:rPr>
        <w:t xml:space="preserve">12.3. </w:t>
      </w:r>
      <w:r w:rsidR="008C252A" w:rsidRPr="008C252A">
        <w:rPr>
          <w:bCs/>
        </w:rPr>
        <w:t>Если Исполнитель произвел чрезвычайные расходы на хранение, не получив предварительного согласия от Заказчика, хотя по обстоятельствам дела это было возможно, и Заказчик впоследствии их не одобрил, Исполнитель может требовать возмещения чрезвычайных расходов лишь в пределах ущерба, который мог быть причинен Товару, если бы эти расходы не были произведены.</w:t>
      </w:r>
    </w:p>
    <w:p w14:paraId="2B756EC2" w14:textId="77777777" w:rsidR="008C252A" w:rsidRPr="008C252A" w:rsidRDefault="00C533FB" w:rsidP="00770761">
      <w:pPr>
        <w:ind w:firstLine="426"/>
        <w:jc w:val="both"/>
        <w:rPr>
          <w:b/>
        </w:rPr>
      </w:pPr>
      <w:r>
        <w:rPr>
          <w:bCs/>
        </w:rPr>
        <w:t xml:space="preserve">12.4. </w:t>
      </w:r>
      <w:r w:rsidR="008C252A" w:rsidRPr="008C252A">
        <w:rPr>
          <w:bCs/>
        </w:rPr>
        <w:t>Чрезвычайные расходы возмещаются Заказчиком сверх стоимости услуг за хранение, если они возникли не вследствие действий (бездействия) Исполнителя.</w:t>
      </w:r>
    </w:p>
    <w:p w14:paraId="5326D354" w14:textId="77777777" w:rsidR="008C252A" w:rsidRPr="008C252A" w:rsidRDefault="008C252A" w:rsidP="008C252A">
      <w:pPr>
        <w:jc w:val="center"/>
        <w:rPr>
          <w:b/>
        </w:rPr>
      </w:pPr>
    </w:p>
    <w:p w14:paraId="138628F7" w14:textId="77777777" w:rsidR="008C252A" w:rsidRPr="008C252A" w:rsidRDefault="008C252A" w:rsidP="008C252A">
      <w:pPr>
        <w:rPr>
          <w:b/>
        </w:rPr>
      </w:pPr>
    </w:p>
    <w:p w14:paraId="1CDE5157" w14:textId="77777777" w:rsidR="008C252A" w:rsidRPr="00CF2E67" w:rsidRDefault="008C252A" w:rsidP="00FA5347">
      <w:pPr>
        <w:pStyle w:val="af9"/>
        <w:numPr>
          <w:ilvl w:val="0"/>
          <w:numId w:val="14"/>
        </w:numPr>
        <w:jc w:val="center"/>
        <w:rPr>
          <w:b/>
        </w:rPr>
      </w:pPr>
      <w:r w:rsidRPr="00CF2E67">
        <w:rPr>
          <w:b/>
        </w:rPr>
        <w:t>ПОРЯДОК И ПОСЛЕДСТВИЯ ПРЕКРАЩЕНИЯ ДЕЙСТВИЯ ДОГОВОРА</w:t>
      </w:r>
    </w:p>
    <w:p w14:paraId="17E346A2" w14:textId="77777777" w:rsidR="00C533FB" w:rsidRPr="008C252A" w:rsidRDefault="00C533FB" w:rsidP="00770761">
      <w:pPr>
        <w:pStyle w:val="a8"/>
        <w:ind w:firstLine="426"/>
      </w:pPr>
      <w:r>
        <w:t xml:space="preserve">13.1. </w:t>
      </w:r>
      <w:r w:rsidR="008C252A" w:rsidRPr="008C252A">
        <w:t>Настоящий Договор прекращается</w:t>
      </w:r>
      <w:r>
        <w:t xml:space="preserve"> в</w:t>
      </w:r>
      <w:r w:rsidR="008C252A" w:rsidRPr="008C252A">
        <w:t xml:space="preserve"> последний день срока его действия, при наличии письменного уведомления одной из </w:t>
      </w:r>
      <w:r>
        <w:t>С</w:t>
      </w:r>
      <w:r w:rsidR="008C252A" w:rsidRPr="008C252A">
        <w:t xml:space="preserve">торон о </w:t>
      </w:r>
      <w:proofErr w:type="gramStart"/>
      <w:r w:rsidR="008C252A" w:rsidRPr="008C252A">
        <w:t>не продлении</w:t>
      </w:r>
      <w:proofErr w:type="gramEnd"/>
      <w:r w:rsidR="008C252A" w:rsidRPr="008C252A">
        <w:t xml:space="preserve"> Договора на очередной год, не менее чем за 1 (один) месяц до окончания срока действия настоящего Договора в соответствии</w:t>
      </w:r>
      <w:r>
        <w:t xml:space="preserve"> </w:t>
      </w:r>
      <w:r w:rsidR="008C252A" w:rsidRPr="008C252A">
        <w:t>с п.  4.</w:t>
      </w:r>
      <w:r>
        <w:t>4 Договора</w:t>
      </w:r>
      <w:r w:rsidR="008C252A" w:rsidRPr="008C252A">
        <w:t>.</w:t>
      </w:r>
    </w:p>
    <w:p w14:paraId="05196808" w14:textId="77777777" w:rsidR="008C252A" w:rsidRPr="008C252A" w:rsidRDefault="00C533FB" w:rsidP="00770761">
      <w:pPr>
        <w:pStyle w:val="a8"/>
        <w:ind w:firstLine="426"/>
      </w:pPr>
      <w:r w:rsidRPr="00C533FB">
        <w:rPr>
          <w:bCs w:val="0"/>
        </w:rPr>
        <w:t>13.2.</w:t>
      </w:r>
      <w:r>
        <w:rPr>
          <w:b/>
        </w:rPr>
        <w:t xml:space="preserve"> </w:t>
      </w:r>
      <w:r w:rsidR="008C252A" w:rsidRPr="008C252A">
        <w:t>Договор прекращается до истечения срока его действия:</w:t>
      </w:r>
    </w:p>
    <w:p w14:paraId="3AB8B0B5" w14:textId="77777777" w:rsidR="008C252A" w:rsidRPr="008C252A" w:rsidRDefault="00C533FB" w:rsidP="00770761">
      <w:pPr>
        <w:ind w:firstLine="426"/>
        <w:jc w:val="both"/>
        <w:rPr>
          <w:bCs/>
        </w:rPr>
      </w:pPr>
      <w:r>
        <w:rPr>
          <w:bCs/>
        </w:rPr>
        <w:t xml:space="preserve">13.2.1. </w:t>
      </w:r>
      <w:r w:rsidR="008C252A" w:rsidRPr="008C252A">
        <w:rPr>
          <w:bCs/>
        </w:rPr>
        <w:t>в день, о котором стороны достигли соответствующего соглашения</w:t>
      </w:r>
      <w:r>
        <w:rPr>
          <w:bCs/>
        </w:rPr>
        <w:t>;</w:t>
      </w:r>
    </w:p>
    <w:p w14:paraId="5A5FD343" w14:textId="77777777" w:rsidR="008C252A" w:rsidRPr="008C252A" w:rsidRDefault="00C533FB" w:rsidP="00770761">
      <w:pPr>
        <w:ind w:firstLine="426"/>
        <w:jc w:val="both"/>
      </w:pPr>
      <w:r>
        <w:rPr>
          <w:bCs/>
        </w:rPr>
        <w:t xml:space="preserve">13.2.2. </w:t>
      </w:r>
      <w:r w:rsidR="008C252A" w:rsidRPr="008C252A">
        <w:rPr>
          <w:bCs/>
        </w:rPr>
        <w:t>в день, указанный в письменном заявлении одной из Сторон о намерении расторгнуть настоящий Договор в одностороннем порядке, которое должно быть направлено другой Стороне за 1 (один) месяц до предполагаемой даты расторжения настоящего Договора</w:t>
      </w:r>
      <w:r w:rsidR="00CF2E67">
        <w:rPr>
          <w:bCs/>
        </w:rPr>
        <w:t>;</w:t>
      </w:r>
      <w:r w:rsidR="008C252A" w:rsidRPr="008C252A">
        <w:rPr>
          <w:bCs/>
        </w:rPr>
        <w:t xml:space="preserve"> </w:t>
      </w:r>
    </w:p>
    <w:p w14:paraId="2938A46E" w14:textId="77777777" w:rsidR="008C252A" w:rsidRPr="008C252A" w:rsidRDefault="00C533FB" w:rsidP="00770761">
      <w:pPr>
        <w:ind w:firstLine="426"/>
        <w:jc w:val="both"/>
      </w:pPr>
      <w:r>
        <w:t xml:space="preserve">13.2.3. </w:t>
      </w:r>
      <w:r w:rsidR="008C252A" w:rsidRPr="008C252A">
        <w:t>в день, указанный в письменном заявлении Исполнителя, которое должно быть направлено Заказчику за семь календарных дней до предполагаемой даты расторжения настоящего Договора, при просрочке Заказчиком уплаты вознаграждения за хранение или оказанные услуги более чем на 10 (десять) календарных дней, если в течение вышеуказанных семи календарных дней с момента отправки уведомления Заказчик не произвел оплату</w:t>
      </w:r>
      <w:r w:rsidR="00CF2E67">
        <w:t>;</w:t>
      </w:r>
    </w:p>
    <w:p w14:paraId="7D08E9CC" w14:textId="77777777" w:rsidR="008C252A" w:rsidRPr="008C252A" w:rsidRDefault="00CF2E67" w:rsidP="00770761">
      <w:pPr>
        <w:ind w:firstLine="426"/>
        <w:jc w:val="both"/>
      </w:pPr>
      <w:r w:rsidRPr="00CF2E67">
        <w:t>13</w:t>
      </w:r>
      <w:r>
        <w:t xml:space="preserve">.2.4. </w:t>
      </w:r>
      <w:r w:rsidR="008C252A" w:rsidRPr="008C252A">
        <w:t xml:space="preserve">в день, установленный по основаниям, предусмотренным законодательством РФ.                                                                                                                                                </w:t>
      </w:r>
    </w:p>
    <w:p w14:paraId="59FE2F25" w14:textId="77777777" w:rsidR="00CF2E67" w:rsidRPr="008C252A" w:rsidRDefault="00CF2E67" w:rsidP="00770761">
      <w:pPr>
        <w:ind w:firstLine="426"/>
        <w:jc w:val="both"/>
        <w:rPr>
          <w:bCs/>
        </w:rPr>
      </w:pPr>
      <w:r>
        <w:t xml:space="preserve">13.3. </w:t>
      </w:r>
      <w:r w:rsidR="008C252A" w:rsidRPr="008C252A">
        <w:t>Последствия прекращения действия Договора:</w:t>
      </w:r>
    </w:p>
    <w:p w14:paraId="076377FC" w14:textId="77777777" w:rsidR="00A73858" w:rsidRPr="008C252A" w:rsidRDefault="00CF2E67" w:rsidP="00770761">
      <w:pPr>
        <w:ind w:firstLine="426"/>
        <w:jc w:val="both"/>
        <w:rPr>
          <w:bCs/>
        </w:rPr>
      </w:pPr>
      <w:r w:rsidRPr="00A73858">
        <w:t>13.3.1.</w:t>
      </w:r>
      <w:r>
        <w:rPr>
          <w:b/>
          <w:bCs/>
        </w:rPr>
        <w:t xml:space="preserve"> </w:t>
      </w:r>
      <w:r w:rsidR="008C252A" w:rsidRPr="008C252A">
        <w:rPr>
          <w:bCs/>
        </w:rPr>
        <w:t>Если хранение прекращается до истечения обусловленного срока, Заказчик   обязан оплатить стоимость оказанных услуг по хранению, причитающуюся Исполнителю, соразмерно сроку хранения и фактически оказанным услугам</w:t>
      </w:r>
      <w:r w:rsidR="00A73858">
        <w:rPr>
          <w:bCs/>
        </w:rPr>
        <w:t xml:space="preserve"> </w:t>
      </w:r>
      <w:r w:rsidR="008C252A" w:rsidRPr="008C252A">
        <w:rPr>
          <w:bCs/>
        </w:rPr>
        <w:t xml:space="preserve">до момента прекращения Договора. После расторжения Договора финансовые обязательства сторон и штрафные санкции продолжают действовать </w:t>
      </w:r>
      <w:r w:rsidR="00810AE5" w:rsidRPr="008C252A">
        <w:rPr>
          <w:bCs/>
        </w:rPr>
        <w:t>до полного</w:t>
      </w:r>
      <w:r w:rsidR="008C252A" w:rsidRPr="008C252A">
        <w:rPr>
          <w:bCs/>
        </w:rPr>
        <w:t xml:space="preserve"> выполнения сторонами своих обязательств по Договору.</w:t>
      </w:r>
    </w:p>
    <w:p w14:paraId="0DFEB459" w14:textId="77777777" w:rsidR="00A73858" w:rsidRPr="008C252A" w:rsidRDefault="00A73858" w:rsidP="00770761">
      <w:pPr>
        <w:ind w:firstLine="426"/>
        <w:jc w:val="both"/>
        <w:rPr>
          <w:bCs/>
        </w:rPr>
      </w:pPr>
      <w:r w:rsidRPr="00A73858">
        <w:t>13.3.2.</w:t>
      </w:r>
      <w:r>
        <w:rPr>
          <w:b/>
          <w:bCs/>
        </w:rPr>
        <w:t xml:space="preserve"> </w:t>
      </w:r>
      <w:r w:rsidR="008C252A" w:rsidRPr="008C252A">
        <w:rPr>
          <w:bCs/>
        </w:rPr>
        <w:t>При неисполнении Заказчиком своей обязанности по оплате услуг, и/или</w:t>
      </w:r>
      <w:r>
        <w:rPr>
          <w:bCs/>
        </w:rPr>
        <w:t xml:space="preserve"> </w:t>
      </w:r>
      <w:r w:rsidR="008C252A" w:rsidRPr="008C252A">
        <w:rPr>
          <w:bCs/>
        </w:rPr>
        <w:t>взять обратно Товар, переданный на хранение, после прекращения действия</w:t>
      </w:r>
      <w:r>
        <w:rPr>
          <w:bCs/>
        </w:rPr>
        <w:t xml:space="preserve"> </w:t>
      </w:r>
      <w:r w:rsidR="008C252A" w:rsidRPr="008C252A">
        <w:rPr>
          <w:bCs/>
        </w:rPr>
        <w:t xml:space="preserve">Договора в срок более </w:t>
      </w:r>
      <w:r w:rsidR="008C252A" w:rsidRPr="008C252A">
        <w:rPr>
          <w:bCs/>
        </w:rPr>
        <w:lastRenderedPageBreak/>
        <w:t xml:space="preserve">семи календарных дней с даты его прекращения, Заказчик обязан оплачивать хранение не вывезенного Товара в размере 60 руб./кв.м. в сутки. При этом реально занимаемая площадь в квадратных метрах равняется максимальному единовременному объему зарезервированных паллетомест и/или квадратных метров, указанных в Приложении №3 к настоящему Договору.  </w:t>
      </w:r>
    </w:p>
    <w:p w14:paraId="7F597DD7" w14:textId="77777777" w:rsidR="008C252A" w:rsidRPr="008C252A" w:rsidRDefault="008C252A" w:rsidP="00770761">
      <w:pPr>
        <w:ind w:firstLine="426"/>
        <w:jc w:val="both"/>
      </w:pPr>
      <w:r w:rsidRPr="008C252A">
        <w:rPr>
          <w:bCs/>
        </w:rPr>
        <w:t>Исполнитель вправе, после письменного уведомления Заказчика о наличии</w:t>
      </w:r>
      <w:r w:rsidR="00A73858">
        <w:rPr>
          <w:bCs/>
        </w:rPr>
        <w:t xml:space="preserve"> </w:t>
      </w:r>
      <w:r w:rsidRPr="008C252A">
        <w:rPr>
          <w:bCs/>
        </w:rPr>
        <w:t>задолженности и/или необходимости взять обратно Товар, самостоятельно во внесудебном порядке продать Товар по цене, сложившейся в месте хранения, без проведения торгов. Сумма, вырученная от продажи Товара, передается Заказчику за вычетом сумм, причитающихся Исполнителю, в том числе его расходов на хранение, упаковку, продажу, транспортировку, утилизацию и т.п. Товара. В случае невозможности продать товар Исполнитель имеет право утилизировать Товар, с отнесением стоимости утилизации на счет Заказчика.</w:t>
      </w:r>
    </w:p>
    <w:p w14:paraId="273D9432" w14:textId="77777777" w:rsidR="008C252A" w:rsidRPr="008C252A" w:rsidRDefault="008C252A" w:rsidP="008C252A">
      <w:pPr>
        <w:ind w:left="720"/>
        <w:jc w:val="both"/>
      </w:pPr>
    </w:p>
    <w:p w14:paraId="006B1C02" w14:textId="77777777" w:rsidR="008C252A" w:rsidRPr="008C252A" w:rsidRDefault="008C252A" w:rsidP="00FA5347">
      <w:pPr>
        <w:numPr>
          <w:ilvl w:val="0"/>
          <w:numId w:val="14"/>
        </w:numPr>
        <w:jc w:val="center"/>
        <w:rPr>
          <w:b/>
        </w:rPr>
      </w:pPr>
      <w:r w:rsidRPr="008C252A">
        <w:rPr>
          <w:b/>
        </w:rPr>
        <w:t>ОБСТОЯТЕЛЬСТВА НЕПРЕОДОЛИМОЙ СИЛЫ (ФОРС-МАЖОР)</w:t>
      </w:r>
    </w:p>
    <w:p w14:paraId="281E2409" w14:textId="4B1C2F57" w:rsidR="00A73858" w:rsidRPr="00A73858" w:rsidRDefault="00A73858" w:rsidP="00770761">
      <w:pPr>
        <w:ind w:firstLine="426"/>
        <w:jc w:val="both"/>
        <w:rPr>
          <w:bCs/>
        </w:rPr>
      </w:pPr>
      <w:r w:rsidRPr="00A73858">
        <w:rPr>
          <w:bCs/>
        </w:rPr>
        <w:t xml:space="preserve">14.1. </w:t>
      </w:r>
      <w:r w:rsidR="008C252A" w:rsidRPr="00A73858">
        <w:rPr>
          <w:bCs/>
        </w:rPr>
        <w:t>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дорожно-транспортные происшествия и другие природные стихийные бедствии,.</w:t>
      </w:r>
      <w:r w:rsidR="008C252A" w:rsidRPr="00A73858">
        <w:rPr>
          <w:bCs/>
          <w:color w:val="000000"/>
        </w:rPr>
        <w:t xml:space="preserve"> а также действия органов власти, правоохранительных, судебных, исполнительных  и прочих органов.</w:t>
      </w:r>
    </w:p>
    <w:p w14:paraId="275946A9" w14:textId="77777777" w:rsidR="00A73858" w:rsidRPr="008C252A" w:rsidRDefault="00A73858" w:rsidP="00770761">
      <w:pPr>
        <w:ind w:firstLine="426"/>
        <w:jc w:val="both"/>
        <w:rPr>
          <w:bCs/>
        </w:rPr>
      </w:pPr>
      <w:r>
        <w:rPr>
          <w:bCs/>
        </w:rPr>
        <w:t xml:space="preserve">14.2. </w:t>
      </w:r>
      <w:r w:rsidR="008C252A" w:rsidRPr="008C252A">
        <w:rPr>
          <w:bCs/>
        </w:rPr>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непреодолимой силы.</w:t>
      </w:r>
    </w:p>
    <w:p w14:paraId="26F89B1F" w14:textId="77777777" w:rsidR="008C252A" w:rsidRPr="008C252A" w:rsidRDefault="00A73858" w:rsidP="00770761">
      <w:pPr>
        <w:ind w:firstLine="426"/>
        <w:jc w:val="both"/>
        <w:rPr>
          <w:bCs/>
        </w:rPr>
      </w:pPr>
      <w:r>
        <w:rPr>
          <w:bCs/>
        </w:rPr>
        <w:t xml:space="preserve">14.3. </w:t>
      </w:r>
      <w:r w:rsidR="008C252A" w:rsidRPr="008C252A">
        <w:rPr>
          <w:bCs/>
        </w:rPr>
        <w:t xml:space="preserve">Сторона, которая не исполняет своего обязательства вследствие действия непреодолимой силы, должна в течение 3 (трех) дней с момента возникновения обстоятельств известить другую Сторону о таких обстоятельствах и их влиянии на исполнение обязательств по настоящему Договору. </w:t>
      </w:r>
    </w:p>
    <w:p w14:paraId="2A63CEAA" w14:textId="77777777" w:rsidR="008C252A" w:rsidRPr="008C252A" w:rsidRDefault="00A73858" w:rsidP="00770761">
      <w:pPr>
        <w:ind w:firstLine="426"/>
        <w:jc w:val="both"/>
        <w:rPr>
          <w:b/>
        </w:rPr>
      </w:pPr>
      <w:r>
        <w:rPr>
          <w:bCs/>
        </w:rPr>
        <w:t xml:space="preserve">14.4. </w:t>
      </w:r>
      <w:r w:rsidR="008C252A" w:rsidRPr="008C252A">
        <w:rPr>
          <w:bCs/>
        </w:rPr>
        <w:t>Если обстоятельства непреодолимой силы действуют на протяжении 3 (трех) последовательных месяцев, настоящий Договор может быть расторгнут любой из Сторон путем направления письменного уведомления другой Стороне. При этом ни одна из сторон не будет нести ответственности перед другой стороной.</w:t>
      </w:r>
    </w:p>
    <w:p w14:paraId="51FC1C25" w14:textId="77777777" w:rsidR="008C252A" w:rsidRDefault="008C252A" w:rsidP="008C252A">
      <w:pPr>
        <w:tabs>
          <w:tab w:val="left" w:pos="375"/>
        </w:tabs>
        <w:rPr>
          <w:b/>
        </w:rPr>
      </w:pPr>
    </w:p>
    <w:p w14:paraId="4FD0AB78" w14:textId="77777777" w:rsidR="008C252A" w:rsidRPr="008C252A" w:rsidRDefault="008C252A" w:rsidP="008C252A">
      <w:pPr>
        <w:tabs>
          <w:tab w:val="left" w:pos="375"/>
        </w:tabs>
        <w:rPr>
          <w:b/>
        </w:rPr>
      </w:pPr>
    </w:p>
    <w:p w14:paraId="134EEBAB" w14:textId="77777777" w:rsidR="008C252A" w:rsidRPr="008C252A" w:rsidRDefault="008C252A" w:rsidP="00FA5347">
      <w:pPr>
        <w:numPr>
          <w:ilvl w:val="0"/>
          <w:numId w:val="14"/>
        </w:numPr>
        <w:jc w:val="center"/>
        <w:rPr>
          <w:b/>
        </w:rPr>
      </w:pPr>
      <w:r w:rsidRPr="008C252A">
        <w:rPr>
          <w:b/>
        </w:rPr>
        <w:t>ПОРЯДОК РАЗРЕШЕНИЯ СПОРОВ</w:t>
      </w:r>
    </w:p>
    <w:p w14:paraId="55B3C720" w14:textId="77777777" w:rsidR="008C252A" w:rsidRPr="008C252A" w:rsidRDefault="00A73858" w:rsidP="00770761">
      <w:pPr>
        <w:pStyle w:val="a8"/>
        <w:ind w:firstLine="426"/>
      </w:pPr>
      <w:r>
        <w:t xml:space="preserve">15.1. </w:t>
      </w:r>
      <w:r w:rsidR="008C252A" w:rsidRPr="008C252A">
        <w:t>Все споры и разногласия, которые могут возникнуть при исполнении настоящего Договора или в связи с ним, должны разрешаться путем проведения переговоров между Сторонами.</w:t>
      </w:r>
    </w:p>
    <w:p w14:paraId="6CEB05D1" w14:textId="77777777" w:rsidR="008C252A" w:rsidRPr="008C252A" w:rsidRDefault="00A73858" w:rsidP="00770761">
      <w:pPr>
        <w:ind w:firstLine="426"/>
        <w:jc w:val="both"/>
        <w:rPr>
          <w:bCs/>
        </w:rPr>
      </w:pPr>
      <w:r>
        <w:rPr>
          <w:bCs/>
        </w:rPr>
        <w:t xml:space="preserve">15.2. </w:t>
      </w:r>
      <w:r w:rsidR="008C252A" w:rsidRPr="008C252A">
        <w:rPr>
          <w:bCs/>
        </w:rPr>
        <w:t xml:space="preserve">В случае невозможности разрешения споров, разногласий путем проведения переговоров, споры и разногласия подлежат рассмотрению в Арбитражном суде </w:t>
      </w:r>
      <w:r>
        <w:rPr>
          <w:bCs/>
        </w:rPr>
        <w:t>Сахалинской области</w:t>
      </w:r>
      <w:r w:rsidR="008C252A" w:rsidRPr="008C252A">
        <w:rPr>
          <w:bCs/>
        </w:rPr>
        <w:t>.</w:t>
      </w:r>
    </w:p>
    <w:p w14:paraId="0F4B120C" w14:textId="77777777" w:rsidR="008C252A" w:rsidRPr="008C252A" w:rsidRDefault="008C252A" w:rsidP="008C252A">
      <w:pPr>
        <w:jc w:val="both"/>
        <w:rPr>
          <w:bCs/>
        </w:rPr>
      </w:pPr>
    </w:p>
    <w:p w14:paraId="4E001839" w14:textId="77777777" w:rsidR="008C252A" w:rsidRPr="008C252A" w:rsidRDefault="008C252A" w:rsidP="00FA5347">
      <w:pPr>
        <w:numPr>
          <w:ilvl w:val="0"/>
          <w:numId w:val="14"/>
        </w:numPr>
        <w:jc w:val="center"/>
        <w:rPr>
          <w:b/>
        </w:rPr>
      </w:pPr>
      <w:r w:rsidRPr="008C252A">
        <w:rPr>
          <w:b/>
        </w:rPr>
        <w:t>ПРОЧИЕ УСЛОВИЯ</w:t>
      </w:r>
    </w:p>
    <w:p w14:paraId="74AE0F95" w14:textId="77777777" w:rsidR="008C252A" w:rsidRPr="008C252A" w:rsidRDefault="00A73858" w:rsidP="00770761">
      <w:pPr>
        <w:pStyle w:val="a8"/>
        <w:ind w:firstLine="426"/>
      </w:pPr>
      <w:r>
        <w:t xml:space="preserve">16.1. </w:t>
      </w:r>
      <w:r w:rsidR="008C252A" w:rsidRPr="008C252A">
        <w:t xml:space="preserve">Все изменения, дополнения к настоящему Договору действительны, если они составлены в письменной форме в виде Дополнительного </w:t>
      </w:r>
      <w:r w:rsidR="00CD2E61">
        <w:t>с</w:t>
      </w:r>
      <w:r w:rsidR="008C252A" w:rsidRPr="008C252A">
        <w:t>оглашения к настоящему Договору и подписаны обеими сторонами.</w:t>
      </w:r>
    </w:p>
    <w:p w14:paraId="5498AEE7" w14:textId="77777777" w:rsidR="008C252A" w:rsidRPr="008C252A" w:rsidRDefault="00A73858" w:rsidP="00770761">
      <w:pPr>
        <w:pStyle w:val="a8"/>
        <w:ind w:firstLine="426"/>
      </w:pPr>
      <w:r>
        <w:t xml:space="preserve">16.2. </w:t>
      </w:r>
      <w:r w:rsidR="008C252A" w:rsidRPr="008C252A">
        <w:t>В случае противоречия условий, указанных в Приложениях к настоящему Договору условиям самого Договора, применяются условия, указанные в Приложениях.</w:t>
      </w:r>
    </w:p>
    <w:p w14:paraId="007AC3CA" w14:textId="77777777" w:rsidR="008C252A" w:rsidRPr="008C252A" w:rsidRDefault="00A73858" w:rsidP="00770761">
      <w:pPr>
        <w:pStyle w:val="a8"/>
        <w:ind w:firstLine="426"/>
      </w:pPr>
      <w:r>
        <w:t xml:space="preserve">16.3. </w:t>
      </w:r>
      <w:r w:rsidR="008C252A" w:rsidRPr="008C252A">
        <w:t>Заказчик не имеет права без письменного согласия Исполнителя передавать свои права и обязанности по Договору другому лицу.</w:t>
      </w:r>
    </w:p>
    <w:p w14:paraId="00B5D721" w14:textId="77777777" w:rsidR="008C252A" w:rsidRPr="008C252A" w:rsidRDefault="00A73858" w:rsidP="00770761">
      <w:pPr>
        <w:ind w:firstLine="426"/>
        <w:jc w:val="both"/>
        <w:rPr>
          <w:bCs/>
        </w:rPr>
      </w:pPr>
      <w:r>
        <w:rPr>
          <w:bCs/>
        </w:rPr>
        <w:t xml:space="preserve">16.4. </w:t>
      </w:r>
      <w:r w:rsidR="008C252A" w:rsidRPr="008C252A">
        <w:rPr>
          <w:bCs/>
        </w:rPr>
        <w:t xml:space="preserve">С даты заключения настоящего Договора вся предшествующая переписка, документы и </w:t>
      </w:r>
      <w:r w:rsidR="00CD2E61">
        <w:rPr>
          <w:bCs/>
        </w:rPr>
        <w:t>д</w:t>
      </w:r>
      <w:r w:rsidR="008C252A" w:rsidRPr="008C252A">
        <w:rPr>
          <w:bCs/>
        </w:rPr>
        <w:t>оговоренности между Сторонами утрачивают силу.</w:t>
      </w:r>
    </w:p>
    <w:p w14:paraId="5B0AD00D" w14:textId="77777777" w:rsidR="008C252A" w:rsidRPr="008C252A" w:rsidRDefault="00A73858" w:rsidP="00770761">
      <w:pPr>
        <w:ind w:firstLine="426"/>
        <w:jc w:val="both"/>
        <w:rPr>
          <w:bCs/>
        </w:rPr>
      </w:pPr>
      <w:r>
        <w:rPr>
          <w:bCs/>
        </w:rPr>
        <w:t xml:space="preserve">16.5. </w:t>
      </w:r>
      <w:r w:rsidR="008C252A" w:rsidRPr="008C252A">
        <w:rPr>
          <w:bCs/>
        </w:rPr>
        <w:t>Приложение №1</w:t>
      </w:r>
      <w:r w:rsidR="00CD2E61">
        <w:rPr>
          <w:bCs/>
        </w:rPr>
        <w:t xml:space="preserve"> (Заявка на приемку ТМЦ)</w:t>
      </w:r>
      <w:r w:rsidR="008C252A" w:rsidRPr="008C252A">
        <w:rPr>
          <w:bCs/>
        </w:rPr>
        <w:t>, Приложение №1а</w:t>
      </w:r>
      <w:r w:rsidR="00CD2E61">
        <w:rPr>
          <w:bCs/>
        </w:rPr>
        <w:t xml:space="preserve"> (Заявка на возврат ТМЦ)</w:t>
      </w:r>
      <w:r w:rsidR="008C252A" w:rsidRPr="008C252A">
        <w:rPr>
          <w:bCs/>
        </w:rPr>
        <w:t>, Приложение №2</w:t>
      </w:r>
      <w:r w:rsidR="00CD2E61">
        <w:rPr>
          <w:bCs/>
        </w:rPr>
        <w:t xml:space="preserve"> (Сведения о товаре)</w:t>
      </w:r>
      <w:r w:rsidR="008C252A" w:rsidRPr="008C252A">
        <w:rPr>
          <w:bCs/>
        </w:rPr>
        <w:t>, Приложение №3</w:t>
      </w:r>
      <w:r w:rsidR="00CD2E61">
        <w:rPr>
          <w:bCs/>
        </w:rPr>
        <w:t xml:space="preserve"> (Протокол согласования </w:t>
      </w:r>
      <w:r w:rsidR="00CD2E61">
        <w:rPr>
          <w:bCs/>
        </w:rPr>
        <w:lastRenderedPageBreak/>
        <w:t>цены)</w:t>
      </w:r>
      <w:r w:rsidR="008C252A" w:rsidRPr="008C252A">
        <w:rPr>
          <w:bCs/>
        </w:rPr>
        <w:t>, Приложение №4</w:t>
      </w:r>
      <w:r w:rsidR="00CD2E61">
        <w:rPr>
          <w:bCs/>
        </w:rPr>
        <w:t xml:space="preserve"> (Список процедур)</w:t>
      </w:r>
      <w:r w:rsidR="008C252A" w:rsidRPr="008C252A">
        <w:rPr>
          <w:bCs/>
        </w:rPr>
        <w:t>, Приложение №5</w:t>
      </w:r>
      <w:r w:rsidR="00CD2E61">
        <w:rPr>
          <w:bCs/>
        </w:rPr>
        <w:t xml:space="preserve"> (Заявка)</w:t>
      </w:r>
      <w:r w:rsidR="008C252A" w:rsidRPr="008C252A">
        <w:rPr>
          <w:bCs/>
        </w:rPr>
        <w:t>,</w:t>
      </w:r>
      <w:r w:rsidR="00CD2E61">
        <w:rPr>
          <w:bCs/>
        </w:rPr>
        <w:t xml:space="preserve"> Приложение №6 </w:t>
      </w:r>
      <w:r w:rsidR="005E2F9D">
        <w:rPr>
          <w:bCs/>
        </w:rPr>
        <w:t>(Акт приемки ТМЦ)</w:t>
      </w:r>
      <w:r w:rsidR="00CD2E61">
        <w:rPr>
          <w:bCs/>
        </w:rPr>
        <w:t>, Приложение №7</w:t>
      </w:r>
      <w:r w:rsidR="005E2F9D">
        <w:rPr>
          <w:bCs/>
        </w:rPr>
        <w:t xml:space="preserve"> (Акт возврата ТМЦ)</w:t>
      </w:r>
      <w:r w:rsidR="00CD2E61">
        <w:rPr>
          <w:bCs/>
        </w:rPr>
        <w:t>,</w:t>
      </w:r>
      <w:r w:rsidR="008C252A" w:rsidRPr="008C252A">
        <w:rPr>
          <w:bCs/>
        </w:rPr>
        <w:t xml:space="preserve"> Список доверенных лиц, а также Акты инвентаризации являются неотъемлемыми частями настоящего Договора.</w:t>
      </w:r>
    </w:p>
    <w:p w14:paraId="48DC5780" w14:textId="77777777" w:rsidR="008C252A" w:rsidRPr="008C252A" w:rsidRDefault="00A73858" w:rsidP="00770761">
      <w:pPr>
        <w:ind w:firstLine="426"/>
        <w:jc w:val="both"/>
        <w:rPr>
          <w:bCs/>
        </w:rPr>
      </w:pPr>
      <w:r>
        <w:rPr>
          <w:bCs/>
        </w:rPr>
        <w:t xml:space="preserve">16.6. </w:t>
      </w:r>
      <w:r w:rsidR="008C252A" w:rsidRPr="008C252A">
        <w:rPr>
          <w:bCs/>
        </w:rPr>
        <w:t>Во всем остальном, что не урегулировано в настоящем Договоре, стороны будут руководствоваться нормами действующего законодательства РФ.</w:t>
      </w:r>
    </w:p>
    <w:p w14:paraId="039D95F5" w14:textId="5A848226" w:rsidR="008C252A" w:rsidRPr="008C252A" w:rsidRDefault="008C252A" w:rsidP="008C252A">
      <w:pPr>
        <w:jc w:val="both"/>
        <w:rPr>
          <w:bCs/>
        </w:rPr>
      </w:pPr>
    </w:p>
    <w:p w14:paraId="18AEE78A" w14:textId="178F5E4D" w:rsidR="008C252A" w:rsidRPr="00E27795" w:rsidRDefault="00A73858" w:rsidP="00FB3E16">
      <w:pPr>
        <w:ind w:left="2520"/>
      </w:pPr>
      <w:r>
        <w:rPr>
          <w:b/>
        </w:rPr>
        <w:t xml:space="preserve">17. </w:t>
      </w:r>
      <w:r w:rsidR="008C252A" w:rsidRPr="008C252A">
        <w:rPr>
          <w:b/>
        </w:rPr>
        <w:t xml:space="preserve">АДРЕСА И РЕКВИЗИТЫ СТОРОН </w:t>
      </w:r>
    </w:p>
    <w:tbl>
      <w:tblPr>
        <w:tblStyle w:val="afe"/>
        <w:tblW w:w="9923" w:type="dxa"/>
        <w:tblInd w:w="-289" w:type="dxa"/>
        <w:tblLook w:val="04A0" w:firstRow="1" w:lastRow="0" w:firstColumn="1" w:lastColumn="0" w:noHBand="0" w:noVBand="1"/>
      </w:tblPr>
      <w:tblGrid>
        <w:gridCol w:w="4961"/>
        <w:gridCol w:w="4962"/>
      </w:tblGrid>
      <w:tr w:rsidR="00E1385B" w:rsidRPr="004E0DD3" w14:paraId="35881C9A" w14:textId="77777777" w:rsidTr="008077F8">
        <w:tc>
          <w:tcPr>
            <w:tcW w:w="4961" w:type="dxa"/>
          </w:tcPr>
          <w:p w14:paraId="08F54D10" w14:textId="77777777" w:rsidR="00E1385B" w:rsidRDefault="00E1385B" w:rsidP="00E1385B">
            <w:pPr>
              <w:spacing w:after="160" w:line="259" w:lineRule="auto"/>
              <w:rPr>
                <w:b/>
              </w:rPr>
            </w:pPr>
            <w:r>
              <w:rPr>
                <w:b/>
              </w:rPr>
              <w:t>Исполнитель</w:t>
            </w:r>
          </w:p>
          <w:p w14:paraId="459A0D91" w14:textId="77777777" w:rsidR="00E1385B" w:rsidRPr="00951993" w:rsidRDefault="00E1385B" w:rsidP="00E1385B">
            <w:pPr>
              <w:spacing w:after="160" w:line="259" w:lineRule="auto"/>
              <w:rPr>
                <w:b/>
              </w:rPr>
            </w:pPr>
            <w:r w:rsidRPr="00951993">
              <w:rPr>
                <w:b/>
              </w:rPr>
              <w:t>Общество с ограниченной ответственностью «Сахалинский агропромышленный парк»</w:t>
            </w:r>
          </w:p>
          <w:p w14:paraId="42075AB4" w14:textId="408B50C8" w:rsidR="00E1385B" w:rsidRDefault="00E1385B" w:rsidP="00E1385B">
            <w:r w:rsidRPr="006A18CD">
              <w:t>ИНН 6501300729, КПП 650101001, ОГРН 1186501006592</w:t>
            </w:r>
          </w:p>
          <w:p w14:paraId="3BA6D037" w14:textId="77777777" w:rsidR="006A18CD" w:rsidRPr="006A18CD" w:rsidRDefault="006A18CD" w:rsidP="00E1385B"/>
          <w:p w14:paraId="2F2F7BDD" w14:textId="77777777" w:rsidR="00E1385B" w:rsidRPr="006A18CD" w:rsidRDefault="00E1385B" w:rsidP="00E1385B">
            <w:r w:rsidRPr="006A18CD">
              <w:t>Юридический адрес: 693000, Сахалинская область, г. Южно-Сахалинск, территория ТОР «Южная»</w:t>
            </w:r>
          </w:p>
          <w:p w14:paraId="4BAFAA45" w14:textId="77777777" w:rsidR="00E1385B" w:rsidRPr="006A18CD" w:rsidRDefault="00E1385B" w:rsidP="00E1385B">
            <w:r w:rsidRPr="006A18CD">
              <w:t>Почтовый адрес: 693007, Сахалинская область, г. Южно-Сахалинск, пр. Мира, дом № 172, 3 этаж.</w:t>
            </w:r>
          </w:p>
          <w:p w14:paraId="5F85BB39" w14:textId="77777777" w:rsidR="008077F8" w:rsidRDefault="008077F8" w:rsidP="00E1385B">
            <w:pPr>
              <w:pStyle w:val="Standard"/>
              <w:autoSpaceDE w:val="0"/>
              <w:spacing w:line="276" w:lineRule="auto"/>
              <w:rPr>
                <w:kern w:val="0"/>
                <w:lang w:eastAsia="ar-SA"/>
              </w:rPr>
            </w:pPr>
          </w:p>
          <w:p w14:paraId="5D863ECD" w14:textId="423300EF" w:rsidR="008077F8" w:rsidRDefault="008077F8" w:rsidP="00E1385B">
            <w:pPr>
              <w:pStyle w:val="Standard"/>
              <w:autoSpaceDE w:val="0"/>
              <w:spacing w:line="276" w:lineRule="auto"/>
              <w:rPr>
                <w:kern w:val="0"/>
                <w:lang w:eastAsia="ar-SA"/>
              </w:rPr>
            </w:pPr>
            <w:r>
              <w:rPr>
                <w:kern w:val="0"/>
                <w:lang w:eastAsia="ar-SA"/>
              </w:rPr>
              <w:t>Т</w:t>
            </w:r>
            <w:r w:rsidR="00E1385B" w:rsidRPr="006A18CD">
              <w:rPr>
                <w:kern w:val="0"/>
                <w:lang w:eastAsia="ar-SA"/>
              </w:rPr>
              <w:t xml:space="preserve">елефон 8(4242) 511-030,  </w:t>
            </w:r>
          </w:p>
          <w:p w14:paraId="41437E84" w14:textId="77777777" w:rsidR="008077F8" w:rsidRPr="005724F1" w:rsidRDefault="00E1385B" w:rsidP="00E1385B">
            <w:pPr>
              <w:pStyle w:val="Standard"/>
              <w:autoSpaceDE w:val="0"/>
              <w:spacing w:line="276" w:lineRule="auto"/>
              <w:rPr>
                <w:kern w:val="0"/>
                <w:lang w:eastAsia="ar-SA"/>
              </w:rPr>
            </w:pPr>
            <w:r w:rsidRPr="006A18CD">
              <w:rPr>
                <w:kern w:val="0"/>
                <w:lang w:eastAsia="ar-SA"/>
              </w:rPr>
              <w:t>факс</w:t>
            </w:r>
            <w:r w:rsidRPr="005724F1">
              <w:rPr>
                <w:kern w:val="0"/>
                <w:lang w:eastAsia="ar-SA"/>
              </w:rPr>
              <w:t xml:space="preserve"> 8(4242) 722-900     </w:t>
            </w:r>
          </w:p>
          <w:p w14:paraId="2D2402DE" w14:textId="35D7825D" w:rsidR="00E1385B" w:rsidRPr="005724F1" w:rsidRDefault="00E1385B" w:rsidP="00E1385B">
            <w:pPr>
              <w:pStyle w:val="Standard"/>
              <w:autoSpaceDE w:val="0"/>
              <w:spacing w:line="276" w:lineRule="auto"/>
              <w:rPr>
                <w:kern w:val="0"/>
                <w:lang w:eastAsia="ar-SA"/>
              </w:rPr>
            </w:pPr>
            <w:r w:rsidRPr="008077F8">
              <w:rPr>
                <w:kern w:val="0"/>
                <w:lang w:val="en-US" w:eastAsia="ar-SA"/>
              </w:rPr>
              <w:t>e</w:t>
            </w:r>
            <w:r w:rsidRPr="005724F1">
              <w:rPr>
                <w:kern w:val="0"/>
                <w:lang w:eastAsia="ar-SA"/>
              </w:rPr>
              <w:t>-</w:t>
            </w:r>
            <w:r w:rsidRPr="008077F8">
              <w:rPr>
                <w:kern w:val="0"/>
                <w:lang w:val="en-US" w:eastAsia="ar-SA"/>
              </w:rPr>
              <w:t>mail</w:t>
            </w:r>
            <w:r w:rsidR="004E0DD3">
              <w:rPr>
                <w:kern w:val="0"/>
                <w:lang w:eastAsia="ar-SA"/>
              </w:rPr>
              <w:t>:</w:t>
            </w:r>
            <w:r w:rsidRPr="005724F1">
              <w:rPr>
                <w:kern w:val="0"/>
                <w:lang w:eastAsia="ar-SA"/>
              </w:rPr>
              <w:t xml:space="preserve"> </w:t>
            </w:r>
            <w:hyperlink r:id="rId8" w:history="1">
              <w:r w:rsidRPr="008077F8">
                <w:rPr>
                  <w:kern w:val="0"/>
                  <w:lang w:val="en-US" w:eastAsia="ar-SA"/>
                </w:rPr>
                <w:t>sakhpark</w:t>
              </w:r>
              <w:r w:rsidRPr="005724F1">
                <w:rPr>
                  <w:kern w:val="0"/>
                  <w:lang w:eastAsia="ar-SA"/>
                </w:rPr>
                <w:t>@</w:t>
              </w:r>
              <w:r w:rsidRPr="008077F8">
                <w:rPr>
                  <w:kern w:val="0"/>
                  <w:lang w:val="en-US" w:eastAsia="ar-SA"/>
                </w:rPr>
                <w:t>korpso</w:t>
              </w:r>
              <w:r w:rsidRPr="005724F1">
                <w:rPr>
                  <w:kern w:val="0"/>
                  <w:lang w:eastAsia="ar-SA"/>
                </w:rPr>
                <w:t>.</w:t>
              </w:r>
              <w:r w:rsidRPr="008077F8">
                <w:rPr>
                  <w:kern w:val="0"/>
                  <w:lang w:val="en-US" w:eastAsia="ar-SA"/>
                </w:rPr>
                <w:t>ru</w:t>
              </w:r>
            </w:hyperlink>
          </w:p>
          <w:p w14:paraId="63AD7B67" w14:textId="77777777" w:rsidR="008077F8" w:rsidRDefault="008077F8" w:rsidP="00E1385B">
            <w:pPr>
              <w:pStyle w:val="Standard"/>
              <w:autoSpaceDE w:val="0"/>
              <w:spacing w:line="276" w:lineRule="auto"/>
              <w:rPr>
                <w:kern w:val="0"/>
                <w:lang w:eastAsia="ar-SA"/>
              </w:rPr>
            </w:pPr>
          </w:p>
          <w:p w14:paraId="598EC468" w14:textId="286C7411" w:rsidR="00E1385B" w:rsidRPr="006A18CD" w:rsidRDefault="00E1385B" w:rsidP="00E1385B">
            <w:pPr>
              <w:pStyle w:val="Standard"/>
              <w:autoSpaceDE w:val="0"/>
              <w:spacing w:line="276" w:lineRule="auto"/>
              <w:rPr>
                <w:kern w:val="0"/>
                <w:lang w:eastAsia="ar-SA"/>
              </w:rPr>
            </w:pPr>
            <w:r w:rsidRPr="006A18CD">
              <w:rPr>
                <w:kern w:val="0"/>
                <w:lang w:eastAsia="ar-SA"/>
              </w:rPr>
              <w:t>Банковские реквизиты:</w:t>
            </w:r>
          </w:p>
          <w:p w14:paraId="5511A7BE" w14:textId="77777777" w:rsidR="00E1385B" w:rsidRPr="006A18CD" w:rsidRDefault="00E1385B" w:rsidP="00E1385B">
            <w:pPr>
              <w:pStyle w:val="Standard"/>
              <w:autoSpaceDE w:val="0"/>
              <w:spacing w:line="276" w:lineRule="auto"/>
              <w:rPr>
                <w:kern w:val="0"/>
                <w:lang w:eastAsia="ar-SA"/>
              </w:rPr>
            </w:pPr>
            <w:bookmarkStart w:id="1" w:name="_Hlk506996949"/>
            <w:r w:rsidRPr="006A18CD">
              <w:rPr>
                <w:kern w:val="0"/>
                <w:lang w:eastAsia="ar-SA"/>
              </w:rPr>
              <w:t>р/с 40702810300420000373, Ф-Л БАНКА ГПБ (АО) ДАЛЬНЕВОСТОЧНЫЙ, Г. ВЛАДИВОСТОК</w:t>
            </w:r>
          </w:p>
          <w:p w14:paraId="0A123B4D" w14:textId="77777777" w:rsidR="008077F8" w:rsidRDefault="00E1385B" w:rsidP="00E1385B">
            <w:pPr>
              <w:pStyle w:val="Standard"/>
              <w:autoSpaceDE w:val="0"/>
              <w:spacing w:line="276" w:lineRule="auto"/>
              <w:rPr>
                <w:kern w:val="0"/>
                <w:lang w:eastAsia="ar-SA"/>
              </w:rPr>
            </w:pPr>
            <w:r w:rsidRPr="006A18CD">
              <w:rPr>
                <w:kern w:val="0"/>
                <w:lang w:eastAsia="ar-SA"/>
              </w:rPr>
              <w:t xml:space="preserve">к/с 30101810105070000886        </w:t>
            </w:r>
          </w:p>
          <w:p w14:paraId="215CF553" w14:textId="40FECD2E" w:rsidR="00E1385B" w:rsidRPr="006A18CD" w:rsidRDefault="00E1385B" w:rsidP="00E1385B">
            <w:pPr>
              <w:pStyle w:val="Standard"/>
              <w:autoSpaceDE w:val="0"/>
              <w:spacing w:line="276" w:lineRule="auto"/>
              <w:rPr>
                <w:kern w:val="0"/>
                <w:lang w:eastAsia="ar-SA"/>
              </w:rPr>
            </w:pPr>
            <w:r w:rsidRPr="006A18CD">
              <w:rPr>
                <w:kern w:val="0"/>
                <w:lang w:eastAsia="ar-SA"/>
              </w:rPr>
              <w:t>БИК 040507886</w:t>
            </w:r>
            <w:bookmarkEnd w:id="1"/>
          </w:p>
          <w:p w14:paraId="063C27B4" w14:textId="77777777" w:rsidR="00E1385B" w:rsidRDefault="00E1385B" w:rsidP="00E1385B">
            <w:pPr>
              <w:rPr>
                <w:b/>
              </w:rPr>
            </w:pPr>
          </w:p>
        </w:tc>
        <w:tc>
          <w:tcPr>
            <w:tcW w:w="4962" w:type="dxa"/>
          </w:tcPr>
          <w:p w14:paraId="65772F40" w14:textId="77777777" w:rsidR="0006665A" w:rsidRDefault="00E1385B" w:rsidP="00E1385B">
            <w:pPr>
              <w:pStyle w:val="af9"/>
              <w:ind w:left="0"/>
              <w:jc w:val="both"/>
              <w:rPr>
                <w:b/>
                <w:bCs/>
              </w:rPr>
            </w:pPr>
            <w:r>
              <w:rPr>
                <w:b/>
                <w:bCs/>
              </w:rPr>
              <w:t>Заказчик</w:t>
            </w:r>
            <w:r w:rsidR="0006665A">
              <w:rPr>
                <w:b/>
                <w:bCs/>
              </w:rPr>
              <w:t xml:space="preserve"> </w:t>
            </w:r>
          </w:p>
          <w:p w14:paraId="0E1AEB2B" w14:textId="77777777" w:rsidR="0006665A" w:rsidRDefault="0006665A" w:rsidP="00E1385B">
            <w:pPr>
              <w:pStyle w:val="af9"/>
              <w:ind w:left="0"/>
              <w:jc w:val="both"/>
              <w:rPr>
                <w:b/>
                <w:bCs/>
              </w:rPr>
            </w:pPr>
          </w:p>
          <w:p w14:paraId="4CCBE0DB" w14:textId="104151F5" w:rsidR="00E1385B" w:rsidRPr="001268A2" w:rsidRDefault="0006665A" w:rsidP="00DF2D03">
            <w:pPr>
              <w:pStyle w:val="af9"/>
              <w:ind w:left="0"/>
              <w:rPr>
                <w:b/>
              </w:rPr>
            </w:pPr>
            <w:r>
              <w:rPr>
                <w:b/>
                <w:bCs/>
              </w:rPr>
              <w:t>Общество</w:t>
            </w:r>
            <w:r w:rsidR="00DF2D03">
              <w:rPr>
                <w:b/>
                <w:bCs/>
              </w:rPr>
              <w:t xml:space="preserve"> </w:t>
            </w:r>
            <w:r w:rsidRPr="00951993">
              <w:rPr>
                <w:b/>
              </w:rPr>
              <w:t>с ограниченной ответственностью</w:t>
            </w:r>
            <w:r>
              <w:rPr>
                <w:b/>
              </w:rPr>
              <w:t xml:space="preserve"> «</w:t>
            </w:r>
            <w:r w:rsidR="001268A2" w:rsidRPr="001268A2">
              <w:rPr>
                <w:b/>
              </w:rPr>
              <w:t>___________</w:t>
            </w:r>
            <w:r w:rsidR="001268A2">
              <w:rPr>
                <w:b/>
              </w:rPr>
              <w:t>»</w:t>
            </w:r>
          </w:p>
          <w:p w14:paraId="447E21CD" w14:textId="77777777" w:rsidR="00E1385B" w:rsidRDefault="00E1385B" w:rsidP="00E1385B">
            <w:pPr>
              <w:pStyle w:val="af9"/>
              <w:ind w:left="0"/>
              <w:jc w:val="both"/>
              <w:rPr>
                <w:b/>
                <w:bCs/>
              </w:rPr>
            </w:pPr>
          </w:p>
          <w:p w14:paraId="66DA2699" w14:textId="7973460B" w:rsidR="0022380A" w:rsidRDefault="004E0DD3" w:rsidP="0022380A">
            <w:pPr>
              <w:rPr>
                <w:bCs/>
              </w:rPr>
            </w:pPr>
            <w:r>
              <w:t>ИНН</w:t>
            </w:r>
            <w:r w:rsidR="001268A2">
              <w:t xml:space="preserve"> __________</w:t>
            </w:r>
            <w:r>
              <w:rPr>
                <w:bCs/>
              </w:rPr>
              <w:t xml:space="preserve">, КПП </w:t>
            </w:r>
            <w:r w:rsidR="001268A2">
              <w:rPr>
                <w:bCs/>
              </w:rPr>
              <w:t>_____________</w:t>
            </w:r>
          </w:p>
          <w:p w14:paraId="747CCE0B" w14:textId="77777777" w:rsidR="004E0DD3" w:rsidRDefault="004E0DD3" w:rsidP="004E0DD3">
            <w:pPr>
              <w:rPr>
                <w:bCs/>
              </w:rPr>
            </w:pPr>
          </w:p>
          <w:p w14:paraId="768324CE" w14:textId="5652FFAB" w:rsidR="004E0DD3" w:rsidRDefault="004E0DD3" w:rsidP="001268A2">
            <w:pPr>
              <w:ind w:firstLine="22"/>
              <w:rPr>
                <w:bCs/>
              </w:rPr>
            </w:pPr>
            <w:r w:rsidRPr="006A18CD">
              <w:t>Юридический адрес</w:t>
            </w:r>
            <w:r w:rsidR="005C493D" w:rsidRPr="005C493D">
              <w:rPr>
                <w:rFonts w:asciiTheme="minorHAnsi" w:eastAsiaTheme="minorHAnsi" w:hAnsiTheme="minorHAnsi" w:cstheme="minorBidi"/>
                <w:sz w:val="32"/>
                <w:szCs w:val="32"/>
                <w:lang w:eastAsia="en-US"/>
              </w:rPr>
              <w:t xml:space="preserve">: </w:t>
            </w:r>
          </w:p>
          <w:p w14:paraId="391C2783" w14:textId="77777777" w:rsidR="004E0DD3" w:rsidRDefault="004E0DD3" w:rsidP="004E0DD3">
            <w:pPr>
              <w:rPr>
                <w:bCs/>
              </w:rPr>
            </w:pPr>
          </w:p>
          <w:p w14:paraId="118ECC4A" w14:textId="49271DB6" w:rsidR="004E0DD3" w:rsidRPr="0090552A" w:rsidRDefault="00EA356F" w:rsidP="004E0DD3">
            <w:pPr>
              <w:autoSpaceDE w:val="0"/>
              <w:autoSpaceDN w:val="0"/>
              <w:adjustRightInd w:val="0"/>
              <w:rPr>
                <w:bCs/>
              </w:rPr>
            </w:pPr>
            <w:r>
              <w:rPr>
                <w:bCs/>
              </w:rPr>
              <w:t>Т</w:t>
            </w:r>
            <w:r w:rsidRPr="0090552A">
              <w:rPr>
                <w:bCs/>
              </w:rPr>
              <w:t>елефон:</w:t>
            </w:r>
            <w:r w:rsidR="005C493D">
              <w:rPr>
                <w:bCs/>
              </w:rPr>
              <w:t xml:space="preserve"> </w:t>
            </w:r>
          </w:p>
          <w:p w14:paraId="2EBAD6A2" w14:textId="0482C114" w:rsidR="004E0DD3" w:rsidRDefault="004E0DD3" w:rsidP="004E0DD3">
            <w:pPr>
              <w:rPr>
                <w:bCs/>
              </w:rPr>
            </w:pPr>
          </w:p>
          <w:p w14:paraId="3C7295AB" w14:textId="7CAB99BE" w:rsidR="004E0DD3" w:rsidRPr="00AD6E29" w:rsidRDefault="004E0DD3" w:rsidP="004E0DD3">
            <w:r w:rsidRPr="008077F8">
              <w:rPr>
                <w:lang w:val="en-US"/>
              </w:rPr>
              <w:t>e</w:t>
            </w:r>
            <w:r w:rsidRPr="00AD6E29">
              <w:t>-</w:t>
            </w:r>
            <w:r w:rsidRPr="008077F8">
              <w:rPr>
                <w:lang w:val="en-US"/>
              </w:rPr>
              <w:t>mail</w:t>
            </w:r>
            <w:r w:rsidRPr="00AD6E29">
              <w:t xml:space="preserve">: </w:t>
            </w:r>
          </w:p>
          <w:p w14:paraId="6880F0DF" w14:textId="77777777" w:rsidR="004E0DD3" w:rsidRPr="00AD6E29" w:rsidRDefault="004E0DD3" w:rsidP="004E0DD3"/>
          <w:p w14:paraId="35A58A5B" w14:textId="77777777" w:rsidR="004E0DD3" w:rsidRPr="006A18CD" w:rsidRDefault="004E0DD3" w:rsidP="004E0DD3">
            <w:pPr>
              <w:pStyle w:val="Standard"/>
              <w:autoSpaceDE w:val="0"/>
              <w:spacing w:line="276" w:lineRule="auto"/>
              <w:rPr>
                <w:kern w:val="0"/>
                <w:lang w:eastAsia="ar-SA"/>
              </w:rPr>
            </w:pPr>
            <w:r w:rsidRPr="006A18CD">
              <w:rPr>
                <w:kern w:val="0"/>
                <w:lang w:eastAsia="ar-SA"/>
              </w:rPr>
              <w:t>Банковские реквизиты:</w:t>
            </w:r>
          </w:p>
          <w:p w14:paraId="5F39CD32" w14:textId="5E360AED" w:rsidR="005C493D" w:rsidRPr="005C493D" w:rsidRDefault="004E0DD3" w:rsidP="005C493D">
            <w:pPr>
              <w:ind w:firstLine="22"/>
              <w:rPr>
                <w:rFonts w:asciiTheme="minorHAnsi" w:eastAsiaTheme="minorHAnsi" w:hAnsiTheme="minorHAnsi" w:cstheme="minorBidi"/>
                <w:sz w:val="28"/>
                <w:szCs w:val="28"/>
                <w:lang w:eastAsia="en-US"/>
              </w:rPr>
            </w:pPr>
            <w:r>
              <w:rPr>
                <w:bCs/>
              </w:rPr>
              <w:t>р/с</w:t>
            </w:r>
            <w:r w:rsidR="005C493D">
              <w:rPr>
                <w:bCs/>
              </w:rPr>
              <w:t xml:space="preserve"> </w:t>
            </w:r>
          </w:p>
          <w:p w14:paraId="6090FEB4" w14:textId="5BF97B77" w:rsidR="00A63BC8" w:rsidRPr="00A63BC8" w:rsidRDefault="00A63BC8" w:rsidP="00A63BC8">
            <w:r w:rsidRPr="00EA356F">
              <w:rPr>
                <w:bCs/>
              </w:rPr>
              <w:t xml:space="preserve">БИК </w:t>
            </w:r>
          </w:p>
        </w:tc>
      </w:tr>
      <w:tr w:rsidR="00E1385B" w14:paraId="36929C53" w14:textId="77777777" w:rsidTr="008077F8">
        <w:tc>
          <w:tcPr>
            <w:tcW w:w="4961" w:type="dxa"/>
          </w:tcPr>
          <w:p w14:paraId="34B68847" w14:textId="77777777" w:rsidR="00E1385B" w:rsidRPr="001E2CFF" w:rsidRDefault="00E1385B" w:rsidP="00FB3E16">
            <w:pPr>
              <w:pStyle w:val="ConsPlusNormal"/>
              <w:tabs>
                <w:tab w:val="left" w:pos="82"/>
              </w:tabs>
              <w:ind w:right="-5"/>
              <w:outlineLvl w:val="0"/>
              <w:rPr>
                <w:rFonts w:ascii="Times New Roman" w:hAnsi="Times New Roman" w:cs="Times New Roman"/>
                <w:szCs w:val="22"/>
              </w:rPr>
            </w:pPr>
            <w:r w:rsidRPr="001E2CFF">
              <w:rPr>
                <w:rFonts w:ascii="Times New Roman" w:hAnsi="Times New Roman" w:cs="Times New Roman"/>
                <w:szCs w:val="22"/>
              </w:rPr>
              <w:t xml:space="preserve">Генеральный директор  </w:t>
            </w:r>
          </w:p>
          <w:p w14:paraId="0DBD8079" w14:textId="77777777" w:rsidR="00E1385B" w:rsidRPr="001E2CFF" w:rsidRDefault="00E1385B" w:rsidP="00FB3E16">
            <w:pPr>
              <w:pStyle w:val="ConsPlusNormal"/>
              <w:tabs>
                <w:tab w:val="left" w:pos="82"/>
              </w:tabs>
              <w:ind w:right="-5"/>
              <w:outlineLvl w:val="0"/>
              <w:rPr>
                <w:rFonts w:ascii="Times New Roman" w:hAnsi="Times New Roman" w:cs="Times New Roman"/>
                <w:szCs w:val="22"/>
              </w:rPr>
            </w:pPr>
          </w:p>
          <w:p w14:paraId="39F6676B" w14:textId="372821D5" w:rsidR="00E1385B" w:rsidRPr="001E2CFF" w:rsidRDefault="00E1385B" w:rsidP="00E1385B">
            <w:pPr>
              <w:pStyle w:val="ConsPlusNormal"/>
              <w:contextualSpacing/>
              <w:mirrorIndents/>
              <w:rPr>
                <w:rFonts w:ascii="Times New Roman" w:hAnsi="Times New Roman" w:cs="Times New Roman"/>
                <w:szCs w:val="22"/>
              </w:rPr>
            </w:pPr>
            <w:r w:rsidRPr="001E2CFF">
              <w:rPr>
                <w:rFonts w:ascii="Times New Roman" w:hAnsi="Times New Roman" w:cs="Times New Roman"/>
                <w:szCs w:val="22"/>
              </w:rPr>
              <w:t>___________________</w:t>
            </w:r>
            <w:r w:rsidR="00A63BC8">
              <w:rPr>
                <w:rFonts w:ascii="Times New Roman" w:hAnsi="Times New Roman" w:cs="Times New Roman"/>
                <w:szCs w:val="22"/>
              </w:rPr>
              <w:t xml:space="preserve">_____    </w:t>
            </w:r>
            <w:r w:rsidRPr="001E2CFF">
              <w:rPr>
                <w:rFonts w:ascii="Times New Roman" w:hAnsi="Times New Roman" w:cs="Times New Roman"/>
                <w:szCs w:val="22"/>
              </w:rPr>
              <w:t>Д.Н. Вдовин</w:t>
            </w:r>
          </w:p>
          <w:p w14:paraId="3CEA35F5" w14:textId="77777777" w:rsidR="00E1385B" w:rsidRPr="00E27795" w:rsidRDefault="00E1385B" w:rsidP="00E1385B">
            <w:pPr>
              <w:rPr>
                <w:b/>
              </w:rPr>
            </w:pPr>
          </w:p>
        </w:tc>
        <w:tc>
          <w:tcPr>
            <w:tcW w:w="4962" w:type="dxa"/>
          </w:tcPr>
          <w:p w14:paraId="5D0F16C5" w14:textId="26E9777B" w:rsidR="00EA356F" w:rsidRDefault="00EA356F" w:rsidP="00EA356F">
            <w:pPr>
              <w:pStyle w:val="ConsPlusNormal"/>
              <w:tabs>
                <w:tab w:val="left" w:pos="82"/>
              </w:tabs>
              <w:ind w:right="-5"/>
              <w:outlineLvl w:val="0"/>
              <w:rPr>
                <w:rFonts w:ascii="Times New Roman" w:hAnsi="Times New Roman" w:cs="Times New Roman"/>
                <w:szCs w:val="22"/>
              </w:rPr>
            </w:pPr>
            <w:r w:rsidRPr="001E2CFF">
              <w:rPr>
                <w:rFonts w:ascii="Times New Roman" w:hAnsi="Times New Roman" w:cs="Times New Roman"/>
                <w:szCs w:val="22"/>
              </w:rPr>
              <w:t xml:space="preserve">Генеральный директор  </w:t>
            </w:r>
          </w:p>
          <w:p w14:paraId="65998372" w14:textId="4D549D7B" w:rsidR="00EA356F" w:rsidRDefault="00EA356F" w:rsidP="00EA356F">
            <w:pPr>
              <w:pStyle w:val="ConsPlusNormal"/>
              <w:tabs>
                <w:tab w:val="left" w:pos="82"/>
              </w:tabs>
              <w:ind w:right="-5"/>
              <w:outlineLvl w:val="0"/>
              <w:rPr>
                <w:rFonts w:ascii="Times New Roman" w:hAnsi="Times New Roman" w:cs="Times New Roman"/>
                <w:szCs w:val="22"/>
              </w:rPr>
            </w:pPr>
          </w:p>
          <w:p w14:paraId="0D7758B4" w14:textId="33384B95" w:rsidR="00E1385B" w:rsidRPr="001B430D" w:rsidRDefault="00EA356F" w:rsidP="001268A2">
            <w:pPr>
              <w:pStyle w:val="ConsPlusNormal"/>
              <w:tabs>
                <w:tab w:val="left" w:pos="82"/>
              </w:tabs>
              <w:ind w:right="-5"/>
              <w:outlineLvl w:val="0"/>
              <w:rPr>
                <w:b/>
                <w:bCs/>
              </w:rPr>
            </w:pPr>
            <w:r>
              <w:rPr>
                <w:rFonts w:ascii="Times New Roman" w:hAnsi="Times New Roman" w:cs="Times New Roman"/>
                <w:szCs w:val="22"/>
              </w:rPr>
              <w:t xml:space="preserve">_________________________ </w:t>
            </w:r>
          </w:p>
        </w:tc>
      </w:tr>
    </w:tbl>
    <w:p w14:paraId="401D7C30" w14:textId="77777777" w:rsidR="00FB3E16" w:rsidRDefault="00FB3E16" w:rsidP="00FB3E16"/>
    <w:p w14:paraId="09BF7B76" w14:textId="77777777" w:rsidR="00FB3E16" w:rsidRDefault="00FB3E16" w:rsidP="00C62AB8">
      <w:pPr>
        <w:ind w:left="5040"/>
      </w:pPr>
    </w:p>
    <w:p w14:paraId="428586C0" w14:textId="77777777" w:rsidR="00FB3E16" w:rsidRDefault="00FB3E16" w:rsidP="00C62AB8">
      <w:pPr>
        <w:ind w:left="5040"/>
      </w:pPr>
    </w:p>
    <w:p w14:paraId="3DFE0358" w14:textId="77777777" w:rsidR="00770761" w:rsidRDefault="00770761" w:rsidP="00C62AB8">
      <w:pPr>
        <w:ind w:left="5040"/>
      </w:pPr>
    </w:p>
    <w:p w14:paraId="44284527" w14:textId="77777777" w:rsidR="00770761" w:rsidRDefault="00770761" w:rsidP="00C62AB8">
      <w:pPr>
        <w:ind w:left="5040"/>
      </w:pPr>
    </w:p>
    <w:p w14:paraId="7262836B" w14:textId="77777777" w:rsidR="00770761" w:rsidRDefault="00770761" w:rsidP="00C62AB8">
      <w:pPr>
        <w:ind w:left="5040"/>
      </w:pPr>
    </w:p>
    <w:p w14:paraId="0B5526D4" w14:textId="77777777" w:rsidR="00770761" w:rsidRDefault="00770761" w:rsidP="00C62AB8">
      <w:pPr>
        <w:ind w:left="5040"/>
      </w:pPr>
    </w:p>
    <w:p w14:paraId="304549DA" w14:textId="77777777" w:rsidR="00770761" w:rsidRDefault="00770761" w:rsidP="00C62AB8">
      <w:pPr>
        <w:ind w:left="5040"/>
      </w:pPr>
    </w:p>
    <w:p w14:paraId="4075AEE2" w14:textId="77777777" w:rsidR="00770761" w:rsidRDefault="00770761" w:rsidP="00C62AB8">
      <w:pPr>
        <w:ind w:left="5040"/>
      </w:pPr>
    </w:p>
    <w:p w14:paraId="37E4A29B" w14:textId="77777777" w:rsidR="00770761" w:rsidRDefault="00770761" w:rsidP="00C62AB8">
      <w:pPr>
        <w:ind w:left="5040"/>
      </w:pPr>
    </w:p>
    <w:p w14:paraId="5DB8FFAF" w14:textId="77777777" w:rsidR="00770761" w:rsidRDefault="00770761" w:rsidP="00C62AB8">
      <w:pPr>
        <w:ind w:left="5040"/>
      </w:pPr>
    </w:p>
    <w:p w14:paraId="3178889C" w14:textId="77777777" w:rsidR="00770761" w:rsidRDefault="00770761" w:rsidP="00C62AB8">
      <w:pPr>
        <w:ind w:left="5040"/>
      </w:pPr>
    </w:p>
    <w:p w14:paraId="2429CAAD" w14:textId="77777777" w:rsidR="00770761" w:rsidRDefault="00770761" w:rsidP="00C62AB8">
      <w:pPr>
        <w:ind w:left="5040"/>
      </w:pPr>
    </w:p>
    <w:p w14:paraId="2DACC3F5" w14:textId="77777777" w:rsidR="00770761" w:rsidRDefault="00770761" w:rsidP="00C62AB8">
      <w:pPr>
        <w:ind w:left="5040"/>
      </w:pPr>
    </w:p>
    <w:p w14:paraId="3AC9368F" w14:textId="77777777" w:rsidR="00770761" w:rsidRDefault="00770761" w:rsidP="00C62AB8">
      <w:pPr>
        <w:ind w:left="5040"/>
      </w:pPr>
    </w:p>
    <w:p w14:paraId="0AA397D6" w14:textId="77777777" w:rsidR="00770761" w:rsidRDefault="00770761" w:rsidP="00C62AB8">
      <w:pPr>
        <w:ind w:left="5040"/>
      </w:pPr>
    </w:p>
    <w:p w14:paraId="348DF390" w14:textId="77777777" w:rsidR="00770761" w:rsidRDefault="00770761" w:rsidP="008077F8"/>
    <w:p w14:paraId="552F6F17" w14:textId="6E32F92C" w:rsidR="00C62AB8" w:rsidRPr="00DC4E9F" w:rsidRDefault="00C62AB8" w:rsidP="00C62AB8">
      <w:pPr>
        <w:ind w:left="5040"/>
        <w:rPr>
          <w:bCs/>
        </w:rPr>
      </w:pPr>
      <w:r w:rsidRPr="00DC4E9F">
        <w:t>Приложение № 1 к Договору складского хранения с оказанием транспортных и прочих услуг №___________                                         от «_____» ____________ 20____г.</w:t>
      </w:r>
    </w:p>
    <w:tbl>
      <w:tblPr>
        <w:tblW w:w="9674" w:type="dxa"/>
        <w:tblInd w:w="-10" w:type="dxa"/>
        <w:tblLayout w:type="fixed"/>
        <w:tblCellMar>
          <w:top w:w="15" w:type="dxa"/>
          <w:left w:w="15" w:type="dxa"/>
          <w:right w:w="15" w:type="dxa"/>
        </w:tblCellMar>
        <w:tblLook w:val="0000" w:firstRow="0" w:lastRow="0" w:firstColumn="0" w:lastColumn="0" w:noHBand="0" w:noVBand="0"/>
      </w:tblPr>
      <w:tblGrid>
        <w:gridCol w:w="676"/>
        <w:gridCol w:w="1412"/>
        <w:gridCol w:w="1187"/>
        <w:gridCol w:w="1571"/>
        <w:gridCol w:w="2000"/>
        <w:gridCol w:w="835"/>
        <w:gridCol w:w="973"/>
        <w:gridCol w:w="1000"/>
        <w:gridCol w:w="10"/>
        <w:gridCol w:w="10"/>
      </w:tblGrid>
      <w:tr w:rsidR="00C62AB8" w:rsidRPr="00770761" w14:paraId="5187A112" w14:textId="77777777" w:rsidTr="00085AD6">
        <w:trPr>
          <w:gridAfter w:val="2"/>
          <w:wAfter w:w="20" w:type="dxa"/>
          <w:trHeight w:val="525"/>
        </w:trPr>
        <w:tc>
          <w:tcPr>
            <w:tcW w:w="676" w:type="dxa"/>
            <w:shd w:val="clear" w:color="auto" w:fill="auto"/>
            <w:vAlign w:val="center"/>
          </w:tcPr>
          <w:p w14:paraId="17C596E1" w14:textId="77777777" w:rsidR="00C62AB8" w:rsidRPr="00770761" w:rsidRDefault="00C62AB8" w:rsidP="00644613">
            <w:pPr>
              <w:snapToGrid w:val="0"/>
              <w:rPr>
                <w:b/>
                <w:bCs/>
                <w:sz w:val="40"/>
                <w:szCs w:val="40"/>
              </w:rPr>
            </w:pPr>
          </w:p>
        </w:tc>
        <w:tc>
          <w:tcPr>
            <w:tcW w:w="7978" w:type="dxa"/>
            <w:gridSpan w:val="6"/>
            <w:shd w:val="clear" w:color="auto" w:fill="auto"/>
            <w:vAlign w:val="center"/>
          </w:tcPr>
          <w:p w14:paraId="6DDAC0D3" w14:textId="77777777" w:rsidR="00770761" w:rsidRPr="00770761" w:rsidRDefault="00770761" w:rsidP="00644613">
            <w:pPr>
              <w:rPr>
                <w:b/>
                <w:bCs/>
                <w:sz w:val="28"/>
                <w:szCs w:val="28"/>
              </w:rPr>
            </w:pPr>
          </w:p>
          <w:p w14:paraId="1607FAF8" w14:textId="77777777" w:rsidR="00770761" w:rsidRPr="00770761" w:rsidRDefault="00770761" w:rsidP="00644613">
            <w:pPr>
              <w:rPr>
                <w:b/>
                <w:bCs/>
                <w:sz w:val="28"/>
                <w:szCs w:val="28"/>
              </w:rPr>
            </w:pPr>
          </w:p>
          <w:p w14:paraId="1B5029C7" w14:textId="77777777" w:rsidR="00770761" w:rsidRPr="00770761" w:rsidRDefault="00770761" w:rsidP="00644613">
            <w:pPr>
              <w:rPr>
                <w:b/>
                <w:bCs/>
                <w:sz w:val="28"/>
                <w:szCs w:val="28"/>
              </w:rPr>
            </w:pPr>
          </w:p>
          <w:p w14:paraId="123A0132" w14:textId="4B33BFC1" w:rsidR="00C62AB8" w:rsidRPr="00770761" w:rsidRDefault="00C62AB8" w:rsidP="00644613">
            <w:pPr>
              <w:rPr>
                <w:b/>
                <w:bCs/>
                <w:sz w:val="20"/>
                <w:szCs w:val="20"/>
              </w:rPr>
            </w:pPr>
            <w:r w:rsidRPr="00770761">
              <w:rPr>
                <w:b/>
                <w:bCs/>
                <w:sz w:val="28"/>
                <w:szCs w:val="28"/>
              </w:rPr>
              <w:t>Заявка на приемку ТМЦ   № ___от «__</w:t>
            </w:r>
            <w:proofErr w:type="gramStart"/>
            <w:r w:rsidRPr="00770761">
              <w:rPr>
                <w:b/>
                <w:bCs/>
                <w:sz w:val="28"/>
                <w:szCs w:val="28"/>
              </w:rPr>
              <w:t>_</w:t>
            </w:r>
            <w:r w:rsidR="00C33075" w:rsidRPr="00770761">
              <w:rPr>
                <w:b/>
                <w:bCs/>
                <w:sz w:val="28"/>
                <w:szCs w:val="28"/>
              </w:rPr>
              <w:t xml:space="preserve"> </w:t>
            </w:r>
            <w:r w:rsidRPr="00770761">
              <w:rPr>
                <w:b/>
                <w:bCs/>
                <w:sz w:val="28"/>
                <w:szCs w:val="28"/>
              </w:rPr>
              <w:t>»</w:t>
            </w:r>
            <w:proofErr w:type="gramEnd"/>
            <w:r w:rsidRPr="00770761">
              <w:rPr>
                <w:b/>
                <w:bCs/>
                <w:sz w:val="28"/>
                <w:szCs w:val="28"/>
              </w:rPr>
              <w:t>_______  20___ г.</w:t>
            </w:r>
          </w:p>
        </w:tc>
        <w:tc>
          <w:tcPr>
            <w:tcW w:w="1000" w:type="dxa"/>
            <w:shd w:val="clear" w:color="auto" w:fill="auto"/>
            <w:vAlign w:val="bottom"/>
          </w:tcPr>
          <w:p w14:paraId="564C8B44" w14:textId="77777777" w:rsidR="00C62AB8" w:rsidRPr="00770761" w:rsidRDefault="00C62AB8" w:rsidP="00644613">
            <w:pPr>
              <w:snapToGrid w:val="0"/>
              <w:rPr>
                <w:b/>
                <w:bCs/>
                <w:sz w:val="20"/>
                <w:szCs w:val="20"/>
              </w:rPr>
            </w:pPr>
          </w:p>
        </w:tc>
      </w:tr>
      <w:tr w:rsidR="00C62AB8" w:rsidRPr="00770761" w14:paraId="463ACCC2" w14:textId="77777777" w:rsidTr="00085AD6">
        <w:trPr>
          <w:gridAfter w:val="2"/>
          <w:wAfter w:w="20" w:type="dxa"/>
          <w:trHeight w:val="300"/>
        </w:trPr>
        <w:tc>
          <w:tcPr>
            <w:tcW w:w="676" w:type="dxa"/>
            <w:shd w:val="clear" w:color="auto" w:fill="auto"/>
            <w:vAlign w:val="bottom"/>
          </w:tcPr>
          <w:p w14:paraId="5B3B028F" w14:textId="77777777" w:rsidR="00C62AB8" w:rsidRPr="00770761" w:rsidRDefault="00C62AB8" w:rsidP="00644613">
            <w:pPr>
              <w:snapToGrid w:val="0"/>
              <w:rPr>
                <w:b/>
                <w:bCs/>
                <w:sz w:val="20"/>
                <w:szCs w:val="20"/>
              </w:rPr>
            </w:pPr>
          </w:p>
        </w:tc>
        <w:tc>
          <w:tcPr>
            <w:tcW w:w="1412" w:type="dxa"/>
            <w:shd w:val="clear" w:color="auto" w:fill="auto"/>
            <w:vAlign w:val="bottom"/>
          </w:tcPr>
          <w:p w14:paraId="01DE0BAF" w14:textId="77777777" w:rsidR="00C62AB8" w:rsidRPr="00770761" w:rsidRDefault="00C62AB8" w:rsidP="00644613">
            <w:pPr>
              <w:snapToGrid w:val="0"/>
              <w:rPr>
                <w:b/>
                <w:bCs/>
                <w:sz w:val="20"/>
                <w:szCs w:val="20"/>
              </w:rPr>
            </w:pPr>
          </w:p>
        </w:tc>
        <w:tc>
          <w:tcPr>
            <w:tcW w:w="1187" w:type="dxa"/>
            <w:shd w:val="clear" w:color="auto" w:fill="auto"/>
            <w:vAlign w:val="bottom"/>
          </w:tcPr>
          <w:p w14:paraId="3E72E2FC" w14:textId="77777777" w:rsidR="00C62AB8" w:rsidRPr="00770761" w:rsidRDefault="00C62AB8" w:rsidP="00644613">
            <w:pPr>
              <w:snapToGrid w:val="0"/>
              <w:rPr>
                <w:b/>
                <w:bCs/>
                <w:sz w:val="20"/>
                <w:szCs w:val="20"/>
              </w:rPr>
            </w:pPr>
          </w:p>
        </w:tc>
        <w:tc>
          <w:tcPr>
            <w:tcW w:w="1571" w:type="dxa"/>
            <w:shd w:val="clear" w:color="auto" w:fill="auto"/>
            <w:vAlign w:val="bottom"/>
          </w:tcPr>
          <w:p w14:paraId="587AB00B" w14:textId="77777777" w:rsidR="00C62AB8" w:rsidRPr="00770761" w:rsidRDefault="00C62AB8" w:rsidP="00644613">
            <w:pPr>
              <w:snapToGrid w:val="0"/>
              <w:rPr>
                <w:b/>
                <w:bCs/>
                <w:sz w:val="20"/>
                <w:szCs w:val="20"/>
              </w:rPr>
            </w:pPr>
          </w:p>
        </w:tc>
        <w:tc>
          <w:tcPr>
            <w:tcW w:w="2000" w:type="dxa"/>
            <w:shd w:val="clear" w:color="auto" w:fill="auto"/>
            <w:vAlign w:val="bottom"/>
          </w:tcPr>
          <w:p w14:paraId="75C08650" w14:textId="77777777" w:rsidR="00C62AB8" w:rsidRPr="00770761" w:rsidRDefault="00C62AB8" w:rsidP="00644613">
            <w:pPr>
              <w:snapToGrid w:val="0"/>
              <w:rPr>
                <w:b/>
                <w:bCs/>
                <w:sz w:val="20"/>
                <w:szCs w:val="20"/>
              </w:rPr>
            </w:pPr>
          </w:p>
        </w:tc>
        <w:tc>
          <w:tcPr>
            <w:tcW w:w="835" w:type="dxa"/>
            <w:shd w:val="clear" w:color="auto" w:fill="auto"/>
            <w:vAlign w:val="bottom"/>
          </w:tcPr>
          <w:p w14:paraId="75ED8F9D" w14:textId="77777777" w:rsidR="00C62AB8" w:rsidRPr="00770761" w:rsidRDefault="00C62AB8" w:rsidP="00644613">
            <w:pPr>
              <w:snapToGrid w:val="0"/>
              <w:rPr>
                <w:b/>
                <w:bCs/>
                <w:sz w:val="20"/>
                <w:szCs w:val="20"/>
              </w:rPr>
            </w:pPr>
          </w:p>
        </w:tc>
        <w:tc>
          <w:tcPr>
            <w:tcW w:w="973" w:type="dxa"/>
            <w:shd w:val="clear" w:color="auto" w:fill="auto"/>
            <w:vAlign w:val="bottom"/>
          </w:tcPr>
          <w:p w14:paraId="35AB713F" w14:textId="77777777" w:rsidR="00C62AB8" w:rsidRPr="00770761" w:rsidRDefault="00C62AB8" w:rsidP="00644613">
            <w:pPr>
              <w:snapToGrid w:val="0"/>
              <w:rPr>
                <w:b/>
                <w:bCs/>
                <w:sz w:val="20"/>
                <w:szCs w:val="20"/>
              </w:rPr>
            </w:pPr>
          </w:p>
        </w:tc>
        <w:tc>
          <w:tcPr>
            <w:tcW w:w="1000" w:type="dxa"/>
            <w:shd w:val="clear" w:color="auto" w:fill="auto"/>
            <w:vAlign w:val="bottom"/>
          </w:tcPr>
          <w:p w14:paraId="0D24576E" w14:textId="77777777" w:rsidR="00C62AB8" w:rsidRPr="00770761" w:rsidRDefault="00C62AB8" w:rsidP="00644613">
            <w:pPr>
              <w:snapToGrid w:val="0"/>
              <w:rPr>
                <w:b/>
                <w:bCs/>
                <w:sz w:val="20"/>
                <w:szCs w:val="20"/>
              </w:rPr>
            </w:pPr>
          </w:p>
        </w:tc>
      </w:tr>
      <w:tr w:rsidR="00C62AB8" w:rsidRPr="00770761" w14:paraId="7B3013BE" w14:textId="77777777" w:rsidTr="00085AD6">
        <w:trPr>
          <w:gridAfter w:val="2"/>
          <w:wAfter w:w="20" w:type="dxa"/>
          <w:trHeight w:val="300"/>
        </w:trPr>
        <w:tc>
          <w:tcPr>
            <w:tcW w:w="2088" w:type="dxa"/>
            <w:gridSpan w:val="2"/>
            <w:shd w:val="clear" w:color="auto" w:fill="auto"/>
            <w:vAlign w:val="center"/>
          </w:tcPr>
          <w:p w14:paraId="58CE1859" w14:textId="77777777" w:rsidR="00C62AB8" w:rsidRPr="00770761" w:rsidRDefault="00C62AB8" w:rsidP="00644613">
            <w:pPr>
              <w:rPr>
                <w:sz w:val="20"/>
                <w:szCs w:val="20"/>
              </w:rPr>
            </w:pPr>
            <w:r w:rsidRPr="00770761">
              <w:rPr>
                <w:b/>
                <w:bCs/>
                <w:sz w:val="20"/>
                <w:szCs w:val="20"/>
              </w:rPr>
              <w:t>Владелец (Заказчик)</w:t>
            </w:r>
          </w:p>
        </w:tc>
        <w:tc>
          <w:tcPr>
            <w:tcW w:w="1187" w:type="dxa"/>
            <w:tcBorders>
              <w:bottom w:val="single" w:sz="4" w:space="0" w:color="000000"/>
            </w:tcBorders>
            <w:shd w:val="clear" w:color="auto" w:fill="auto"/>
            <w:vAlign w:val="bottom"/>
          </w:tcPr>
          <w:p w14:paraId="7589016B" w14:textId="77777777" w:rsidR="00C62AB8" w:rsidRPr="00770761" w:rsidRDefault="00C62AB8" w:rsidP="00644613">
            <w:pPr>
              <w:rPr>
                <w:sz w:val="20"/>
                <w:szCs w:val="20"/>
              </w:rPr>
            </w:pPr>
            <w:r w:rsidRPr="00770761">
              <w:rPr>
                <w:sz w:val="20"/>
                <w:szCs w:val="20"/>
              </w:rPr>
              <w:t> </w:t>
            </w:r>
          </w:p>
        </w:tc>
        <w:tc>
          <w:tcPr>
            <w:tcW w:w="1571" w:type="dxa"/>
            <w:shd w:val="clear" w:color="auto" w:fill="auto"/>
            <w:vAlign w:val="bottom"/>
          </w:tcPr>
          <w:p w14:paraId="24086613" w14:textId="77777777" w:rsidR="00C62AB8" w:rsidRPr="00770761" w:rsidRDefault="00C62AB8" w:rsidP="00644613">
            <w:pPr>
              <w:snapToGrid w:val="0"/>
              <w:rPr>
                <w:sz w:val="20"/>
                <w:szCs w:val="20"/>
              </w:rPr>
            </w:pPr>
          </w:p>
        </w:tc>
        <w:tc>
          <w:tcPr>
            <w:tcW w:w="2000" w:type="dxa"/>
            <w:shd w:val="clear" w:color="auto" w:fill="auto"/>
            <w:vAlign w:val="bottom"/>
          </w:tcPr>
          <w:p w14:paraId="7140B8A5" w14:textId="77777777" w:rsidR="00C62AB8" w:rsidRPr="00770761" w:rsidRDefault="00C62AB8" w:rsidP="00644613">
            <w:pPr>
              <w:snapToGrid w:val="0"/>
              <w:rPr>
                <w:sz w:val="20"/>
                <w:szCs w:val="20"/>
              </w:rPr>
            </w:pPr>
          </w:p>
        </w:tc>
        <w:tc>
          <w:tcPr>
            <w:tcW w:w="835" w:type="dxa"/>
            <w:shd w:val="clear" w:color="auto" w:fill="auto"/>
            <w:vAlign w:val="bottom"/>
          </w:tcPr>
          <w:p w14:paraId="5AF898A9" w14:textId="77777777" w:rsidR="00C62AB8" w:rsidRPr="00770761" w:rsidRDefault="00C62AB8" w:rsidP="00644613">
            <w:pPr>
              <w:snapToGrid w:val="0"/>
              <w:rPr>
                <w:sz w:val="20"/>
                <w:szCs w:val="20"/>
              </w:rPr>
            </w:pPr>
          </w:p>
        </w:tc>
        <w:tc>
          <w:tcPr>
            <w:tcW w:w="973" w:type="dxa"/>
            <w:shd w:val="clear" w:color="auto" w:fill="auto"/>
            <w:vAlign w:val="bottom"/>
          </w:tcPr>
          <w:p w14:paraId="0E057C04" w14:textId="77777777" w:rsidR="00C62AB8" w:rsidRPr="00770761" w:rsidRDefault="00C62AB8" w:rsidP="00644613">
            <w:pPr>
              <w:snapToGrid w:val="0"/>
              <w:rPr>
                <w:sz w:val="20"/>
                <w:szCs w:val="20"/>
              </w:rPr>
            </w:pPr>
          </w:p>
        </w:tc>
        <w:tc>
          <w:tcPr>
            <w:tcW w:w="1000" w:type="dxa"/>
            <w:shd w:val="clear" w:color="auto" w:fill="auto"/>
            <w:vAlign w:val="bottom"/>
          </w:tcPr>
          <w:p w14:paraId="03735928" w14:textId="77777777" w:rsidR="00C62AB8" w:rsidRPr="00770761" w:rsidRDefault="00C62AB8" w:rsidP="00644613">
            <w:pPr>
              <w:snapToGrid w:val="0"/>
              <w:rPr>
                <w:sz w:val="20"/>
                <w:szCs w:val="20"/>
              </w:rPr>
            </w:pPr>
          </w:p>
        </w:tc>
      </w:tr>
      <w:tr w:rsidR="00C62AB8" w:rsidRPr="00770761" w14:paraId="37C5BA33" w14:textId="77777777" w:rsidTr="00085AD6">
        <w:trPr>
          <w:gridAfter w:val="2"/>
          <w:wAfter w:w="20" w:type="dxa"/>
          <w:trHeight w:val="300"/>
        </w:trPr>
        <w:tc>
          <w:tcPr>
            <w:tcW w:w="4846" w:type="dxa"/>
            <w:gridSpan w:val="4"/>
            <w:shd w:val="clear" w:color="auto" w:fill="auto"/>
            <w:vAlign w:val="center"/>
          </w:tcPr>
          <w:p w14:paraId="7E725369" w14:textId="77777777" w:rsidR="00C62AB8" w:rsidRPr="00770761" w:rsidRDefault="00C62AB8" w:rsidP="00644613">
            <w:pPr>
              <w:rPr>
                <w:sz w:val="20"/>
                <w:szCs w:val="20"/>
              </w:rPr>
            </w:pPr>
            <w:r w:rsidRPr="00770761">
              <w:rPr>
                <w:b/>
                <w:bCs/>
                <w:sz w:val="20"/>
                <w:szCs w:val="20"/>
              </w:rPr>
              <w:t>№ товарно-сопроводительного документа</w:t>
            </w:r>
          </w:p>
        </w:tc>
        <w:tc>
          <w:tcPr>
            <w:tcW w:w="2000" w:type="dxa"/>
            <w:tcBorders>
              <w:bottom w:val="single" w:sz="4" w:space="0" w:color="000000"/>
            </w:tcBorders>
            <w:shd w:val="clear" w:color="auto" w:fill="auto"/>
            <w:vAlign w:val="bottom"/>
          </w:tcPr>
          <w:p w14:paraId="02F6D8DC" w14:textId="77777777" w:rsidR="00C62AB8" w:rsidRPr="00770761" w:rsidRDefault="00C62AB8" w:rsidP="00644613">
            <w:pPr>
              <w:rPr>
                <w:sz w:val="20"/>
                <w:szCs w:val="20"/>
              </w:rPr>
            </w:pPr>
            <w:r w:rsidRPr="00770761">
              <w:rPr>
                <w:sz w:val="20"/>
                <w:szCs w:val="20"/>
              </w:rPr>
              <w:t> </w:t>
            </w:r>
          </w:p>
        </w:tc>
        <w:tc>
          <w:tcPr>
            <w:tcW w:w="835" w:type="dxa"/>
            <w:shd w:val="clear" w:color="auto" w:fill="auto"/>
            <w:vAlign w:val="bottom"/>
          </w:tcPr>
          <w:p w14:paraId="52EA312F" w14:textId="77777777" w:rsidR="00C62AB8" w:rsidRPr="00770761" w:rsidRDefault="00C62AB8" w:rsidP="00644613">
            <w:pPr>
              <w:snapToGrid w:val="0"/>
              <w:rPr>
                <w:sz w:val="20"/>
                <w:szCs w:val="20"/>
              </w:rPr>
            </w:pPr>
          </w:p>
        </w:tc>
        <w:tc>
          <w:tcPr>
            <w:tcW w:w="973" w:type="dxa"/>
            <w:shd w:val="clear" w:color="auto" w:fill="auto"/>
            <w:vAlign w:val="bottom"/>
          </w:tcPr>
          <w:p w14:paraId="7D6DB9EE" w14:textId="77777777" w:rsidR="00C62AB8" w:rsidRPr="00770761" w:rsidRDefault="00C62AB8" w:rsidP="00644613">
            <w:pPr>
              <w:snapToGrid w:val="0"/>
              <w:rPr>
                <w:sz w:val="20"/>
                <w:szCs w:val="20"/>
              </w:rPr>
            </w:pPr>
          </w:p>
        </w:tc>
        <w:tc>
          <w:tcPr>
            <w:tcW w:w="1000" w:type="dxa"/>
            <w:shd w:val="clear" w:color="auto" w:fill="auto"/>
            <w:vAlign w:val="bottom"/>
          </w:tcPr>
          <w:p w14:paraId="7582D8D8" w14:textId="77777777" w:rsidR="00C62AB8" w:rsidRPr="00770761" w:rsidRDefault="00C62AB8" w:rsidP="00644613">
            <w:pPr>
              <w:snapToGrid w:val="0"/>
              <w:rPr>
                <w:sz w:val="20"/>
                <w:szCs w:val="20"/>
              </w:rPr>
            </w:pPr>
          </w:p>
        </w:tc>
      </w:tr>
      <w:tr w:rsidR="00C62AB8" w:rsidRPr="00770761" w14:paraId="05943817" w14:textId="77777777" w:rsidTr="00085AD6">
        <w:trPr>
          <w:gridAfter w:val="2"/>
          <w:wAfter w:w="20" w:type="dxa"/>
          <w:trHeight w:val="300"/>
        </w:trPr>
        <w:tc>
          <w:tcPr>
            <w:tcW w:w="2088" w:type="dxa"/>
            <w:gridSpan w:val="2"/>
            <w:shd w:val="clear" w:color="auto" w:fill="auto"/>
            <w:vAlign w:val="center"/>
          </w:tcPr>
          <w:p w14:paraId="37850760" w14:textId="77777777" w:rsidR="00C62AB8" w:rsidRPr="00770761" w:rsidRDefault="00C62AB8" w:rsidP="00644613">
            <w:pPr>
              <w:rPr>
                <w:b/>
                <w:bCs/>
                <w:sz w:val="20"/>
                <w:szCs w:val="20"/>
              </w:rPr>
            </w:pPr>
            <w:r w:rsidRPr="00770761">
              <w:rPr>
                <w:b/>
                <w:bCs/>
                <w:sz w:val="20"/>
                <w:szCs w:val="20"/>
              </w:rPr>
              <w:t>Поставщик</w:t>
            </w:r>
          </w:p>
        </w:tc>
        <w:tc>
          <w:tcPr>
            <w:tcW w:w="1187" w:type="dxa"/>
            <w:tcBorders>
              <w:bottom w:val="single" w:sz="4" w:space="0" w:color="000000"/>
            </w:tcBorders>
            <w:shd w:val="clear" w:color="auto" w:fill="auto"/>
            <w:vAlign w:val="center"/>
          </w:tcPr>
          <w:p w14:paraId="0578C758" w14:textId="77777777" w:rsidR="00C62AB8" w:rsidRPr="00770761" w:rsidRDefault="00C62AB8" w:rsidP="00644613">
            <w:pPr>
              <w:rPr>
                <w:b/>
                <w:bCs/>
              </w:rPr>
            </w:pPr>
            <w:r w:rsidRPr="00770761">
              <w:rPr>
                <w:b/>
                <w:bCs/>
                <w:sz w:val="20"/>
                <w:szCs w:val="20"/>
              </w:rPr>
              <w:t> </w:t>
            </w:r>
          </w:p>
        </w:tc>
        <w:tc>
          <w:tcPr>
            <w:tcW w:w="1571" w:type="dxa"/>
            <w:shd w:val="clear" w:color="auto" w:fill="auto"/>
            <w:vAlign w:val="center"/>
          </w:tcPr>
          <w:p w14:paraId="058429CE" w14:textId="77777777" w:rsidR="00C62AB8" w:rsidRPr="00770761" w:rsidRDefault="00C62AB8" w:rsidP="00644613">
            <w:pPr>
              <w:snapToGrid w:val="0"/>
              <w:rPr>
                <w:b/>
                <w:bCs/>
              </w:rPr>
            </w:pPr>
          </w:p>
        </w:tc>
        <w:tc>
          <w:tcPr>
            <w:tcW w:w="2000" w:type="dxa"/>
            <w:shd w:val="clear" w:color="auto" w:fill="auto"/>
            <w:vAlign w:val="bottom"/>
          </w:tcPr>
          <w:p w14:paraId="3A44651B" w14:textId="77777777" w:rsidR="00C62AB8" w:rsidRPr="00770761" w:rsidRDefault="00C62AB8" w:rsidP="00644613">
            <w:pPr>
              <w:snapToGrid w:val="0"/>
              <w:rPr>
                <w:b/>
                <w:bCs/>
              </w:rPr>
            </w:pPr>
          </w:p>
        </w:tc>
        <w:tc>
          <w:tcPr>
            <w:tcW w:w="835" w:type="dxa"/>
            <w:shd w:val="clear" w:color="auto" w:fill="auto"/>
            <w:vAlign w:val="bottom"/>
          </w:tcPr>
          <w:p w14:paraId="6CE78928" w14:textId="77777777" w:rsidR="00C62AB8" w:rsidRPr="00770761" w:rsidRDefault="00C62AB8" w:rsidP="00644613">
            <w:pPr>
              <w:snapToGrid w:val="0"/>
              <w:rPr>
                <w:b/>
                <w:bCs/>
              </w:rPr>
            </w:pPr>
          </w:p>
        </w:tc>
        <w:tc>
          <w:tcPr>
            <w:tcW w:w="973" w:type="dxa"/>
            <w:shd w:val="clear" w:color="auto" w:fill="auto"/>
            <w:vAlign w:val="bottom"/>
          </w:tcPr>
          <w:p w14:paraId="0985C742" w14:textId="77777777" w:rsidR="00C62AB8" w:rsidRPr="00770761" w:rsidRDefault="00C62AB8" w:rsidP="00644613">
            <w:pPr>
              <w:snapToGrid w:val="0"/>
              <w:rPr>
                <w:b/>
                <w:bCs/>
              </w:rPr>
            </w:pPr>
          </w:p>
        </w:tc>
        <w:tc>
          <w:tcPr>
            <w:tcW w:w="1000" w:type="dxa"/>
            <w:shd w:val="clear" w:color="auto" w:fill="auto"/>
            <w:vAlign w:val="bottom"/>
          </w:tcPr>
          <w:p w14:paraId="6C39EF0A" w14:textId="77777777" w:rsidR="00C62AB8" w:rsidRPr="00770761" w:rsidRDefault="00C62AB8" w:rsidP="00644613">
            <w:pPr>
              <w:snapToGrid w:val="0"/>
              <w:rPr>
                <w:sz w:val="20"/>
                <w:szCs w:val="20"/>
              </w:rPr>
            </w:pPr>
          </w:p>
        </w:tc>
      </w:tr>
      <w:tr w:rsidR="00C62AB8" w:rsidRPr="00770761" w14:paraId="1244ADED" w14:textId="77777777" w:rsidTr="00085AD6">
        <w:trPr>
          <w:gridAfter w:val="2"/>
          <w:wAfter w:w="20" w:type="dxa"/>
          <w:trHeight w:val="300"/>
        </w:trPr>
        <w:tc>
          <w:tcPr>
            <w:tcW w:w="3275" w:type="dxa"/>
            <w:gridSpan w:val="3"/>
            <w:shd w:val="clear" w:color="auto" w:fill="auto"/>
            <w:vAlign w:val="center"/>
          </w:tcPr>
          <w:p w14:paraId="22387BBC" w14:textId="77777777" w:rsidR="00C62AB8" w:rsidRPr="00770761" w:rsidRDefault="00C62AB8" w:rsidP="00644613">
            <w:pPr>
              <w:rPr>
                <w:sz w:val="20"/>
                <w:szCs w:val="20"/>
              </w:rPr>
            </w:pPr>
            <w:r w:rsidRPr="00770761">
              <w:rPr>
                <w:b/>
                <w:bCs/>
                <w:sz w:val="20"/>
                <w:szCs w:val="20"/>
              </w:rPr>
              <w:t>Дата поставки</w:t>
            </w:r>
          </w:p>
        </w:tc>
        <w:tc>
          <w:tcPr>
            <w:tcW w:w="1571" w:type="dxa"/>
            <w:shd w:val="clear" w:color="auto" w:fill="auto"/>
            <w:vAlign w:val="bottom"/>
          </w:tcPr>
          <w:p w14:paraId="6BEFA9AB" w14:textId="77777777" w:rsidR="00C62AB8" w:rsidRPr="00770761" w:rsidRDefault="00C62AB8" w:rsidP="00644613">
            <w:pPr>
              <w:snapToGrid w:val="0"/>
              <w:rPr>
                <w:sz w:val="20"/>
                <w:szCs w:val="20"/>
              </w:rPr>
            </w:pPr>
          </w:p>
        </w:tc>
        <w:tc>
          <w:tcPr>
            <w:tcW w:w="2000" w:type="dxa"/>
            <w:shd w:val="clear" w:color="auto" w:fill="auto"/>
            <w:vAlign w:val="bottom"/>
          </w:tcPr>
          <w:p w14:paraId="644D052C" w14:textId="77777777" w:rsidR="00C62AB8" w:rsidRPr="00770761" w:rsidRDefault="00C62AB8" w:rsidP="00644613">
            <w:pPr>
              <w:snapToGrid w:val="0"/>
              <w:rPr>
                <w:sz w:val="20"/>
                <w:szCs w:val="20"/>
              </w:rPr>
            </w:pPr>
          </w:p>
        </w:tc>
        <w:tc>
          <w:tcPr>
            <w:tcW w:w="835" w:type="dxa"/>
            <w:shd w:val="clear" w:color="auto" w:fill="auto"/>
            <w:vAlign w:val="bottom"/>
          </w:tcPr>
          <w:p w14:paraId="79CC5328" w14:textId="77777777" w:rsidR="00C62AB8" w:rsidRPr="00770761" w:rsidRDefault="00C62AB8" w:rsidP="00644613">
            <w:pPr>
              <w:snapToGrid w:val="0"/>
              <w:rPr>
                <w:sz w:val="20"/>
                <w:szCs w:val="20"/>
              </w:rPr>
            </w:pPr>
          </w:p>
        </w:tc>
        <w:tc>
          <w:tcPr>
            <w:tcW w:w="973" w:type="dxa"/>
            <w:shd w:val="clear" w:color="auto" w:fill="auto"/>
            <w:vAlign w:val="bottom"/>
          </w:tcPr>
          <w:p w14:paraId="2E9F0E22" w14:textId="77777777" w:rsidR="00C62AB8" w:rsidRPr="00770761" w:rsidRDefault="00C62AB8" w:rsidP="00644613">
            <w:pPr>
              <w:snapToGrid w:val="0"/>
              <w:rPr>
                <w:sz w:val="20"/>
                <w:szCs w:val="20"/>
              </w:rPr>
            </w:pPr>
          </w:p>
        </w:tc>
        <w:tc>
          <w:tcPr>
            <w:tcW w:w="1000" w:type="dxa"/>
            <w:shd w:val="clear" w:color="auto" w:fill="auto"/>
            <w:vAlign w:val="bottom"/>
          </w:tcPr>
          <w:p w14:paraId="26EDF7B5" w14:textId="77777777" w:rsidR="00C62AB8" w:rsidRPr="00770761" w:rsidRDefault="00C62AB8" w:rsidP="00644613">
            <w:pPr>
              <w:snapToGrid w:val="0"/>
              <w:rPr>
                <w:sz w:val="20"/>
                <w:szCs w:val="20"/>
              </w:rPr>
            </w:pPr>
          </w:p>
        </w:tc>
      </w:tr>
      <w:tr w:rsidR="00C62AB8" w:rsidRPr="00770761" w14:paraId="1E549B42" w14:textId="77777777" w:rsidTr="00085AD6">
        <w:trPr>
          <w:gridAfter w:val="2"/>
          <w:wAfter w:w="20" w:type="dxa"/>
          <w:trHeight w:val="315"/>
        </w:trPr>
        <w:tc>
          <w:tcPr>
            <w:tcW w:w="2088" w:type="dxa"/>
            <w:gridSpan w:val="2"/>
            <w:shd w:val="clear" w:color="auto" w:fill="auto"/>
            <w:vAlign w:val="center"/>
          </w:tcPr>
          <w:p w14:paraId="6FD12866" w14:textId="77777777" w:rsidR="00C62AB8" w:rsidRPr="00770761" w:rsidRDefault="00C62AB8" w:rsidP="00644613">
            <w:pPr>
              <w:rPr>
                <w:sz w:val="20"/>
                <w:szCs w:val="20"/>
              </w:rPr>
            </w:pPr>
            <w:r w:rsidRPr="00770761">
              <w:rPr>
                <w:b/>
                <w:bCs/>
                <w:sz w:val="20"/>
                <w:szCs w:val="20"/>
              </w:rPr>
              <w:t>Время поставки</w:t>
            </w:r>
          </w:p>
        </w:tc>
        <w:tc>
          <w:tcPr>
            <w:tcW w:w="1187" w:type="dxa"/>
            <w:tcBorders>
              <w:top w:val="single" w:sz="4" w:space="0" w:color="000000"/>
              <w:bottom w:val="single" w:sz="4" w:space="0" w:color="000000"/>
            </w:tcBorders>
            <w:shd w:val="clear" w:color="auto" w:fill="auto"/>
            <w:vAlign w:val="bottom"/>
          </w:tcPr>
          <w:p w14:paraId="4607BFF3" w14:textId="77777777" w:rsidR="00C62AB8" w:rsidRPr="00770761" w:rsidRDefault="00C62AB8" w:rsidP="00644613">
            <w:pPr>
              <w:rPr>
                <w:sz w:val="20"/>
                <w:szCs w:val="20"/>
              </w:rPr>
            </w:pPr>
            <w:r w:rsidRPr="00770761">
              <w:rPr>
                <w:sz w:val="20"/>
                <w:szCs w:val="20"/>
              </w:rPr>
              <w:t> </w:t>
            </w:r>
          </w:p>
        </w:tc>
        <w:tc>
          <w:tcPr>
            <w:tcW w:w="1571" w:type="dxa"/>
            <w:shd w:val="clear" w:color="auto" w:fill="auto"/>
            <w:vAlign w:val="bottom"/>
          </w:tcPr>
          <w:p w14:paraId="325BA086" w14:textId="77777777" w:rsidR="00C62AB8" w:rsidRPr="00770761" w:rsidRDefault="00C62AB8" w:rsidP="00644613">
            <w:pPr>
              <w:snapToGrid w:val="0"/>
              <w:rPr>
                <w:sz w:val="20"/>
                <w:szCs w:val="20"/>
              </w:rPr>
            </w:pPr>
          </w:p>
        </w:tc>
        <w:tc>
          <w:tcPr>
            <w:tcW w:w="2000" w:type="dxa"/>
            <w:shd w:val="clear" w:color="auto" w:fill="auto"/>
            <w:vAlign w:val="bottom"/>
          </w:tcPr>
          <w:p w14:paraId="002A06F5" w14:textId="77777777" w:rsidR="00C62AB8" w:rsidRPr="00770761" w:rsidRDefault="00C62AB8" w:rsidP="00644613">
            <w:pPr>
              <w:snapToGrid w:val="0"/>
              <w:rPr>
                <w:sz w:val="20"/>
                <w:szCs w:val="20"/>
              </w:rPr>
            </w:pPr>
          </w:p>
        </w:tc>
        <w:tc>
          <w:tcPr>
            <w:tcW w:w="835" w:type="dxa"/>
            <w:shd w:val="clear" w:color="auto" w:fill="auto"/>
            <w:vAlign w:val="bottom"/>
          </w:tcPr>
          <w:p w14:paraId="6759830C" w14:textId="77777777" w:rsidR="00C62AB8" w:rsidRPr="00770761" w:rsidRDefault="00C62AB8" w:rsidP="00644613">
            <w:pPr>
              <w:snapToGrid w:val="0"/>
              <w:rPr>
                <w:sz w:val="20"/>
                <w:szCs w:val="20"/>
              </w:rPr>
            </w:pPr>
          </w:p>
        </w:tc>
        <w:tc>
          <w:tcPr>
            <w:tcW w:w="973" w:type="dxa"/>
            <w:shd w:val="clear" w:color="auto" w:fill="auto"/>
            <w:vAlign w:val="bottom"/>
          </w:tcPr>
          <w:p w14:paraId="70055D57" w14:textId="77777777" w:rsidR="00C62AB8" w:rsidRPr="00770761" w:rsidRDefault="00C62AB8" w:rsidP="00644613">
            <w:pPr>
              <w:snapToGrid w:val="0"/>
              <w:rPr>
                <w:sz w:val="20"/>
                <w:szCs w:val="20"/>
              </w:rPr>
            </w:pPr>
          </w:p>
        </w:tc>
        <w:tc>
          <w:tcPr>
            <w:tcW w:w="1000" w:type="dxa"/>
            <w:shd w:val="clear" w:color="auto" w:fill="auto"/>
            <w:vAlign w:val="bottom"/>
          </w:tcPr>
          <w:p w14:paraId="18DAD61B" w14:textId="77777777" w:rsidR="00C62AB8" w:rsidRPr="00770761" w:rsidRDefault="00C62AB8" w:rsidP="00644613">
            <w:pPr>
              <w:snapToGrid w:val="0"/>
              <w:rPr>
                <w:sz w:val="20"/>
                <w:szCs w:val="20"/>
              </w:rPr>
            </w:pPr>
          </w:p>
        </w:tc>
      </w:tr>
      <w:tr w:rsidR="00C62AB8" w:rsidRPr="00770761" w14:paraId="416B3677" w14:textId="77777777" w:rsidTr="00085AD6">
        <w:trPr>
          <w:gridAfter w:val="2"/>
          <w:wAfter w:w="20" w:type="dxa"/>
          <w:trHeight w:val="315"/>
        </w:trPr>
        <w:tc>
          <w:tcPr>
            <w:tcW w:w="2088" w:type="dxa"/>
            <w:gridSpan w:val="2"/>
            <w:shd w:val="clear" w:color="auto" w:fill="auto"/>
            <w:vAlign w:val="center"/>
          </w:tcPr>
          <w:p w14:paraId="2ED4F776" w14:textId="77777777" w:rsidR="00C62AB8" w:rsidRPr="00770761" w:rsidRDefault="00C62AB8" w:rsidP="00644613">
            <w:pPr>
              <w:rPr>
                <w:sz w:val="20"/>
                <w:szCs w:val="20"/>
              </w:rPr>
            </w:pPr>
            <w:r w:rsidRPr="00770761">
              <w:rPr>
                <w:b/>
                <w:bCs/>
                <w:sz w:val="20"/>
                <w:szCs w:val="20"/>
              </w:rPr>
              <w:t>Перевозчик</w:t>
            </w:r>
          </w:p>
        </w:tc>
        <w:tc>
          <w:tcPr>
            <w:tcW w:w="1187" w:type="dxa"/>
            <w:tcBorders>
              <w:bottom w:val="single" w:sz="4" w:space="0" w:color="000000"/>
            </w:tcBorders>
            <w:shd w:val="clear" w:color="auto" w:fill="auto"/>
            <w:vAlign w:val="bottom"/>
          </w:tcPr>
          <w:p w14:paraId="3B264475" w14:textId="77777777" w:rsidR="00C62AB8" w:rsidRPr="00770761" w:rsidRDefault="00C62AB8" w:rsidP="00644613">
            <w:pPr>
              <w:rPr>
                <w:sz w:val="20"/>
                <w:szCs w:val="20"/>
              </w:rPr>
            </w:pPr>
            <w:r w:rsidRPr="00770761">
              <w:rPr>
                <w:sz w:val="20"/>
                <w:szCs w:val="20"/>
              </w:rPr>
              <w:t> </w:t>
            </w:r>
          </w:p>
        </w:tc>
        <w:tc>
          <w:tcPr>
            <w:tcW w:w="1571" w:type="dxa"/>
            <w:shd w:val="clear" w:color="auto" w:fill="auto"/>
            <w:vAlign w:val="bottom"/>
          </w:tcPr>
          <w:p w14:paraId="461D0722" w14:textId="77777777" w:rsidR="00C62AB8" w:rsidRPr="00770761" w:rsidRDefault="00C62AB8" w:rsidP="00644613">
            <w:pPr>
              <w:snapToGrid w:val="0"/>
              <w:rPr>
                <w:sz w:val="20"/>
                <w:szCs w:val="20"/>
              </w:rPr>
            </w:pPr>
          </w:p>
        </w:tc>
        <w:tc>
          <w:tcPr>
            <w:tcW w:w="2000" w:type="dxa"/>
            <w:shd w:val="clear" w:color="auto" w:fill="auto"/>
            <w:vAlign w:val="bottom"/>
          </w:tcPr>
          <w:p w14:paraId="62A779E4" w14:textId="77777777" w:rsidR="00C62AB8" w:rsidRPr="00770761" w:rsidRDefault="00C62AB8" w:rsidP="00644613">
            <w:pPr>
              <w:snapToGrid w:val="0"/>
              <w:rPr>
                <w:sz w:val="20"/>
                <w:szCs w:val="20"/>
              </w:rPr>
            </w:pPr>
          </w:p>
        </w:tc>
        <w:tc>
          <w:tcPr>
            <w:tcW w:w="835" w:type="dxa"/>
            <w:shd w:val="clear" w:color="auto" w:fill="auto"/>
            <w:vAlign w:val="bottom"/>
          </w:tcPr>
          <w:p w14:paraId="4DFC182A" w14:textId="77777777" w:rsidR="00C62AB8" w:rsidRPr="00770761" w:rsidRDefault="00C62AB8" w:rsidP="00644613">
            <w:pPr>
              <w:snapToGrid w:val="0"/>
              <w:rPr>
                <w:sz w:val="20"/>
                <w:szCs w:val="20"/>
              </w:rPr>
            </w:pPr>
          </w:p>
        </w:tc>
        <w:tc>
          <w:tcPr>
            <w:tcW w:w="973" w:type="dxa"/>
            <w:shd w:val="clear" w:color="auto" w:fill="auto"/>
            <w:vAlign w:val="bottom"/>
          </w:tcPr>
          <w:p w14:paraId="5B37D228" w14:textId="77777777" w:rsidR="00C62AB8" w:rsidRPr="00770761" w:rsidRDefault="00C62AB8" w:rsidP="00644613">
            <w:pPr>
              <w:snapToGrid w:val="0"/>
              <w:rPr>
                <w:sz w:val="20"/>
                <w:szCs w:val="20"/>
              </w:rPr>
            </w:pPr>
          </w:p>
        </w:tc>
        <w:tc>
          <w:tcPr>
            <w:tcW w:w="1000" w:type="dxa"/>
            <w:shd w:val="clear" w:color="auto" w:fill="auto"/>
            <w:vAlign w:val="bottom"/>
          </w:tcPr>
          <w:p w14:paraId="07862CA4" w14:textId="77777777" w:rsidR="00C62AB8" w:rsidRPr="00770761" w:rsidRDefault="00C62AB8" w:rsidP="00644613">
            <w:pPr>
              <w:snapToGrid w:val="0"/>
              <w:rPr>
                <w:sz w:val="20"/>
                <w:szCs w:val="20"/>
              </w:rPr>
            </w:pPr>
          </w:p>
        </w:tc>
      </w:tr>
      <w:tr w:rsidR="00C62AB8" w:rsidRPr="00770761" w14:paraId="17FAF232" w14:textId="77777777" w:rsidTr="00085AD6">
        <w:trPr>
          <w:gridAfter w:val="2"/>
          <w:wAfter w:w="20" w:type="dxa"/>
          <w:trHeight w:val="330"/>
        </w:trPr>
        <w:tc>
          <w:tcPr>
            <w:tcW w:w="2088" w:type="dxa"/>
            <w:gridSpan w:val="2"/>
            <w:shd w:val="clear" w:color="auto" w:fill="auto"/>
            <w:vAlign w:val="center"/>
          </w:tcPr>
          <w:p w14:paraId="4915577C" w14:textId="77777777" w:rsidR="00C62AB8" w:rsidRPr="00770761" w:rsidRDefault="00C62AB8" w:rsidP="00644613">
            <w:pPr>
              <w:rPr>
                <w:b/>
                <w:bCs/>
                <w:sz w:val="20"/>
                <w:szCs w:val="20"/>
              </w:rPr>
            </w:pPr>
            <w:r w:rsidRPr="00770761">
              <w:rPr>
                <w:b/>
                <w:bCs/>
                <w:sz w:val="20"/>
                <w:szCs w:val="20"/>
              </w:rPr>
              <w:t>№ машины</w:t>
            </w:r>
          </w:p>
        </w:tc>
        <w:tc>
          <w:tcPr>
            <w:tcW w:w="1187" w:type="dxa"/>
            <w:tcBorders>
              <w:bottom w:val="single" w:sz="4" w:space="0" w:color="000000"/>
            </w:tcBorders>
            <w:shd w:val="clear" w:color="auto" w:fill="auto"/>
            <w:vAlign w:val="bottom"/>
          </w:tcPr>
          <w:p w14:paraId="52CA0B3C" w14:textId="77777777" w:rsidR="00C62AB8" w:rsidRPr="00770761" w:rsidRDefault="00C62AB8" w:rsidP="00644613">
            <w:pPr>
              <w:rPr>
                <w:b/>
                <w:bCs/>
                <w:sz w:val="20"/>
                <w:szCs w:val="20"/>
              </w:rPr>
            </w:pPr>
            <w:r w:rsidRPr="00770761">
              <w:rPr>
                <w:b/>
                <w:bCs/>
                <w:sz w:val="20"/>
                <w:szCs w:val="20"/>
              </w:rPr>
              <w:t> </w:t>
            </w:r>
          </w:p>
        </w:tc>
        <w:tc>
          <w:tcPr>
            <w:tcW w:w="1571" w:type="dxa"/>
            <w:shd w:val="clear" w:color="auto" w:fill="auto"/>
            <w:vAlign w:val="center"/>
          </w:tcPr>
          <w:p w14:paraId="2C1DD8CF" w14:textId="77777777" w:rsidR="00C62AB8" w:rsidRPr="00770761" w:rsidRDefault="00C62AB8" w:rsidP="00644613">
            <w:pPr>
              <w:rPr>
                <w:b/>
                <w:bCs/>
                <w:sz w:val="20"/>
                <w:szCs w:val="20"/>
              </w:rPr>
            </w:pPr>
            <w:r w:rsidRPr="00770761">
              <w:rPr>
                <w:b/>
                <w:bCs/>
                <w:sz w:val="20"/>
                <w:szCs w:val="20"/>
              </w:rPr>
              <w:t xml:space="preserve">   № прицепа</w:t>
            </w:r>
          </w:p>
        </w:tc>
        <w:tc>
          <w:tcPr>
            <w:tcW w:w="2000" w:type="dxa"/>
            <w:tcBorders>
              <w:bottom w:val="single" w:sz="4" w:space="0" w:color="000000"/>
            </w:tcBorders>
            <w:shd w:val="clear" w:color="auto" w:fill="auto"/>
            <w:vAlign w:val="center"/>
          </w:tcPr>
          <w:p w14:paraId="10135924" w14:textId="77777777" w:rsidR="00C62AB8" w:rsidRPr="00770761" w:rsidRDefault="00C62AB8" w:rsidP="00644613">
            <w:pPr>
              <w:rPr>
                <w:b/>
                <w:bCs/>
                <w:sz w:val="20"/>
                <w:szCs w:val="20"/>
              </w:rPr>
            </w:pPr>
            <w:r w:rsidRPr="00770761">
              <w:rPr>
                <w:b/>
                <w:bCs/>
                <w:sz w:val="20"/>
                <w:szCs w:val="20"/>
              </w:rPr>
              <w:t> </w:t>
            </w:r>
          </w:p>
        </w:tc>
        <w:tc>
          <w:tcPr>
            <w:tcW w:w="835" w:type="dxa"/>
            <w:shd w:val="clear" w:color="auto" w:fill="auto"/>
            <w:vAlign w:val="center"/>
          </w:tcPr>
          <w:p w14:paraId="514F68AF" w14:textId="77777777" w:rsidR="00C62AB8" w:rsidRPr="00770761" w:rsidRDefault="00C62AB8" w:rsidP="00644613">
            <w:pPr>
              <w:snapToGrid w:val="0"/>
              <w:rPr>
                <w:b/>
                <w:bCs/>
                <w:sz w:val="20"/>
                <w:szCs w:val="20"/>
              </w:rPr>
            </w:pPr>
          </w:p>
        </w:tc>
        <w:tc>
          <w:tcPr>
            <w:tcW w:w="973" w:type="dxa"/>
            <w:shd w:val="clear" w:color="auto" w:fill="auto"/>
            <w:vAlign w:val="bottom"/>
          </w:tcPr>
          <w:p w14:paraId="6E6FDAA9" w14:textId="77777777" w:rsidR="00C62AB8" w:rsidRPr="00770761" w:rsidRDefault="00C62AB8" w:rsidP="00644613">
            <w:pPr>
              <w:snapToGrid w:val="0"/>
              <w:rPr>
                <w:sz w:val="20"/>
                <w:szCs w:val="20"/>
              </w:rPr>
            </w:pPr>
          </w:p>
        </w:tc>
        <w:tc>
          <w:tcPr>
            <w:tcW w:w="1000" w:type="dxa"/>
            <w:shd w:val="clear" w:color="auto" w:fill="auto"/>
            <w:vAlign w:val="bottom"/>
          </w:tcPr>
          <w:p w14:paraId="54248479" w14:textId="77777777" w:rsidR="00C62AB8" w:rsidRPr="00770761" w:rsidRDefault="00C62AB8" w:rsidP="00644613">
            <w:pPr>
              <w:snapToGrid w:val="0"/>
              <w:rPr>
                <w:sz w:val="20"/>
                <w:szCs w:val="20"/>
              </w:rPr>
            </w:pPr>
          </w:p>
        </w:tc>
      </w:tr>
      <w:tr w:rsidR="00C62AB8" w:rsidRPr="00770761" w14:paraId="4C4B277F" w14:textId="77777777" w:rsidTr="00085AD6">
        <w:trPr>
          <w:gridAfter w:val="2"/>
          <w:wAfter w:w="20" w:type="dxa"/>
          <w:trHeight w:val="330"/>
        </w:trPr>
        <w:tc>
          <w:tcPr>
            <w:tcW w:w="2088" w:type="dxa"/>
            <w:gridSpan w:val="2"/>
            <w:shd w:val="clear" w:color="auto" w:fill="auto"/>
            <w:vAlign w:val="center"/>
          </w:tcPr>
          <w:p w14:paraId="112A32A5" w14:textId="77777777" w:rsidR="00C62AB8" w:rsidRPr="00770761" w:rsidRDefault="00C62AB8" w:rsidP="00644613">
            <w:pPr>
              <w:rPr>
                <w:b/>
                <w:bCs/>
                <w:sz w:val="20"/>
                <w:szCs w:val="20"/>
              </w:rPr>
            </w:pPr>
            <w:r w:rsidRPr="00770761">
              <w:rPr>
                <w:b/>
                <w:bCs/>
                <w:sz w:val="20"/>
                <w:szCs w:val="20"/>
              </w:rPr>
              <w:t>ФИО водителя</w:t>
            </w:r>
          </w:p>
        </w:tc>
        <w:tc>
          <w:tcPr>
            <w:tcW w:w="1187" w:type="dxa"/>
            <w:tcBorders>
              <w:bottom w:val="single" w:sz="4" w:space="0" w:color="000000"/>
            </w:tcBorders>
            <w:shd w:val="clear" w:color="auto" w:fill="auto"/>
            <w:vAlign w:val="bottom"/>
          </w:tcPr>
          <w:p w14:paraId="1AE5AC8D" w14:textId="77777777" w:rsidR="00C62AB8" w:rsidRPr="00770761" w:rsidRDefault="00C62AB8" w:rsidP="00644613">
            <w:pPr>
              <w:rPr>
                <w:b/>
                <w:bCs/>
                <w:sz w:val="20"/>
                <w:szCs w:val="20"/>
              </w:rPr>
            </w:pPr>
            <w:r w:rsidRPr="00770761">
              <w:rPr>
                <w:b/>
                <w:bCs/>
                <w:sz w:val="20"/>
                <w:szCs w:val="20"/>
              </w:rPr>
              <w:t> </w:t>
            </w:r>
          </w:p>
        </w:tc>
        <w:tc>
          <w:tcPr>
            <w:tcW w:w="1571" w:type="dxa"/>
            <w:shd w:val="clear" w:color="auto" w:fill="auto"/>
            <w:vAlign w:val="center"/>
          </w:tcPr>
          <w:p w14:paraId="78195112" w14:textId="77777777" w:rsidR="00C62AB8" w:rsidRPr="00770761" w:rsidRDefault="00C62AB8" w:rsidP="00644613">
            <w:pPr>
              <w:rPr>
                <w:b/>
                <w:bCs/>
                <w:sz w:val="20"/>
                <w:szCs w:val="20"/>
              </w:rPr>
            </w:pPr>
            <w:r w:rsidRPr="00770761">
              <w:rPr>
                <w:b/>
                <w:bCs/>
                <w:sz w:val="20"/>
                <w:szCs w:val="20"/>
              </w:rPr>
              <w:t xml:space="preserve">  Самодоставка</w:t>
            </w:r>
          </w:p>
        </w:tc>
        <w:tc>
          <w:tcPr>
            <w:tcW w:w="2000" w:type="dxa"/>
            <w:tcBorders>
              <w:bottom w:val="single" w:sz="4" w:space="0" w:color="000000"/>
            </w:tcBorders>
            <w:shd w:val="clear" w:color="auto" w:fill="auto"/>
            <w:vAlign w:val="center"/>
          </w:tcPr>
          <w:p w14:paraId="7E48140D" w14:textId="77777777" w:rsidR="00C62AB8" w:rsidRPr="00770761" w:rsidRDefault="00C62AB8" w:rsidP="00644613">
            <w:pPr>
              <w:rPr>
                <w:b/>
                <w:bCs/>
                <w:sz w:val="20"/>
                <w:szCs w:val="20"/>
              </w:rPr>
            </w:pPr>
            <w:r w:rsidRPr="00770761">
              <w:rPr>
                <w:b/>
                <w:bCs/>
                <w:sz w:val="20"/>
                <w:szCs w:val="20"/>
              </w:rPr>
              <w:t> </w:t>
            </w:r>
          </w:p>
        </w:tc>
        <w:tc>
          <w:tcPr>
            <w:tcW w:w="835" w:type="dxa"/>
            <w:shd w:val="clear" w:color="auto" w:fill="auto"/>
            <w:vAlign w:val="center"/>
          </w:tcPr>
          <w:p w14:paraId="2E3621F2" w14:textId="77777777" w:rsidR="00C62AB8" w:rsidRPr="00770761" w:rsidRDefault="00C62AB8" w:rsidP="00644613">
            <w:pPr>
              <w:snapToGrid w:val="0"/>
              <w:rPr>
                <w:b/>
                <w:bCs/>
                <w:sz w:val="20"/>
                <w:szCs w:val="20"/>
              </w:rPr>
            </w:pPr>
          </w:p>
        </w:tc>
        <w:tc>
          <w:tcPr>
            <w:tcW w:w="973" w:type="dxa"/>
            <w:shd w:val="clear" w:color="auto" w:fill="auto"/>
            <w:vAlign w:val="bottom"/>
          </w:tcPr>
          <w:p w14:paraId="6DC1180E" w14:textId="77777777" w:rsidR="00C62AB8" w:rsidRPr="00770761" w:rsidRDefault="00C62AB8" w:rsidP="00644613">
            <w:pPr>
              <w:snapToGrid w:val="0"/>
              <w:rPr>
                <w:sz w:val="20"/>
                <w:szCs w:val="20"/>
              </w:rPr>
            </w:pPr>
          </w:p>
        </w:tc>
        <w:tc>
          <w:tcPr>
            <w:tcW w:w="1000" w:type="dxa"/>
            <w:shd w:val="clear" w:color="auto" w:fill="auto"/>
            <w:vAlign w:val="bottom"/>
          </w:tcPr>
          <w:p w14:paraId="23C4B471" w14:textId="77777777" w:rsidR="00C62AB8" w:rsidRPr="00770761" w:rsidRDefault="00C62AB8" w:rsidP="00644613">
            <w:pPr>
              <w:snapToGrid w:val="0"/>
              <w:rPr>
                <w:sz w:val="20"/>
                <w:szCs w:val="20"/>
              </w:rPr>
            </w:pPr>
          </w:p>
        </w:tc>
      </w:tr>
      <w:tr w:rsidR="00C62AB8" w:rsidRPr="00770761" w14:paraId="5389DDEE" w14:textId="77777777" w:rsidTr="00085AD6">
        <w:trPr>
          <w:gridAfter w:val="2"/>
          <w:wAfter w:w="20" w:type="dxa"/>
          <w:trHeight w:val="330"/>
        </w:trPr>
        <w:tc>
          <w:tcPr>
            <w:tcW w:w="676" w:type="dxa"/>
            <w:shd w:val="clear" w:color="auto" w:fill="auto"/>
            <w:vAlign w:val="bottom"/>
          </w:tcPr>
          <w:p w14:paraId="7A3701CF" w14:textId="77777777" w:rsidR="00C62AB8" w:rsidRPr="00770761" w:rsidRDefault="00C62AB8" w:rsidP="00644613">
            <w:pPr>
              <w:snapToGrid w:val="0"/>
              <w:rPr>
                <w:sz w:val="20"/>
                <w:szCs w:val="20"/>
              </w:rPr>
            </w:pPr>
          </w:p>
        </w:tc>
        <w:tc>
          <w:tcPr>
            <w:tcW w:w="1412" w:type="dxa"/>
            <w:shd w:val="clear" w:color="auto" w:fill="auto"/>
            <w:vAlign w:val="bottom"/>
          </w:tcPr>
          <w:p w14:paraId="2B4D57C3" w14:textId="77777777" w:rsidR="00C62AB8" w:rsidRPr="00770761" w:rsidRDefault="00C62AB8" w:rsidP="00644613">
            <w:pPr>
              <w:snapToGrid w:val="0"/>
              <w:rPr>
                <w:sz w:val="20"/>
                <w:szCs w:val="20"/>
              </w:rPr>
            </w:pPr>
          </w:p>
        </w:tc>
        <w:tc>
          <w:tcPr>
            <w:tcW w:w="1187" w:type="dxa"/>
            <w:shd w:val="clear" w:color="auto" w:fill="auto"/>
            <w:vAlign w:val="bottom"/>
          </w:tcPr>
          <w:p w14:paraId="512CAD87" w14:textId="77777777" w:rsidR="00C62AB8" w:rsidRPr="00770761" w:rsidRDefault="00C62AB8" w:rsidP="00644613">
            <w:pPr>
              <w:snapToGrid w:val="0"/>
              <w:rPr>
                <w:sz w:val="20"/>
                <w:szCs w:val="20"/>
              </w:rPr>
            </w:pPr>
          </w:p>
        </w:tc>
        <w:tc>
          <w:tcPr>
            <w:tcW w:w="1571" w:type="dxa"/>
            <w:shd w:val="clear" w:color="auto" w:fill="auto"/>
            <w:vAlign w:val="bottom"/>
          </w:tcPr>
          <w:p w14:paraId="3A09FE24" w14:textId="77777777" w:rsidR="00C62AB8" w:rsidRPr="00770761" w:rsidRDefault="00C62AB8" w:rsidP="00644613">
            <w:pPr>
              <w:snapToGrid w:val="0"/>
              <w:rPr>
                <w:sz w:val="20"/>
                <w:szCs w:val="20"/>
              </w:rPr>
            </w:pPr>
          </w:p>
        </w:tc>
        <w:tc>
          <w:tcPr>
            <w:tcW w:w="2000" w:type="dxa"/>
            <w:shd w:val="clear" w:color="auto" w:fill="auto"/>
            <w:vAlign w:val="bottom"/>
          </w:tcPr>
          <w:p w14:paraId="2C678CB6" w14:textId="77777777" w:rsidR="00C62AB8" w:rsidRPr="00770761" w:rsidRDefault="00C62AB8" w:rsidP="00644613">
            <w:pPr>
              <w:jc w:val="center"/>
              <w:rPr>
                <w:b/>
                <w:bCs/>
                <w:sz w:val="20"/>
                <w:szCs w:val="20"/>
              </w:rPr>
            </w:pPr>
            <w:r w:rsidRPr="00770761">
              <w:rPr>
                <w:b/>
                <w:bCs/>
                <w:sz w:val="20"/>
                <w:szCs w:val="20"/>
                <w:vertAlign w:val="superscript"/>
              </w:rPr>
              <w:t>(да/нет)</w:t>
            </w:r>
          </w:p>
        </w:tc>
        <w:tc>
          <w:tcPr>
            <w:tcW w:w="835" w:type="dxa"/>
            <w:shd w:val="clear" w:color="auto" w:fill="auto"/>
            <w:vAlign w:val="bottom"/>
          </w:tcPr>
          <w:p w14:paraId="1B8DEF98" w14:textId="77777777" w:rsidR="00C62AB8" w:rsidRPr="00770761" w:rsidRDefault="00C62AB8" w:rsidP="00644613">
            <w:pPr>
              <w:snapToGrid w:val="0"/>
              <w:jc w:val="center"/>
              <w:rPr>
                <w:b/>
                <w:bCs/>
                <w:sz w:val="20"/>
                <w:szCs w:val="20"/>
              </w:rPr>
            </w:pPr>
          </w:p>
        </w:tc>
        <w:tc>
          <w:tcPr>
            <w:tcW w:w="973" w:type="dxa"/>
            <w:shd w:val="clear" w:color="auto" w:fill="auto"/>
            <w:vAlign w:val="bottom"/>
          </w:tcPr>
          <w:p w14:paraId="2F2D6D04" w14:textId="77777777" w:rsidR="00C62AB8" w:rsidRPr="00770761" w:rsidRDefault="00C62AB8" w:rsidP="00644613">
            <w:pPr>
              <w:snapToGrid w:val="0"/>
              <w:jc w:val="center"/>
              <w:rPr>
                <w:b/>
                <w:bCs/>
                <w:sz w:val="20"/>
                <w:szCs w:val="20"/>
              </w:rPr>
            </w:pPr>
          </w:p>
        </w:tc>
        <w:tc>
          <w:tcPr>
            <w:tcW w:w="1000" w:type="dxa"/>
            <w:shd w:val="clear" w:color="auto" w:fill="auto"/>
            <w:vAlign w:val="bottom"/>
          </w:tcPr>
          <w:p w14:paraId="7CBC0146" w14:textId="77777777" w:rsidR="00C62AB8" w:rsidRPr="00770761" w:rsidRDefault="00C62AB8" w:rsidP="00644613">
            <w:pPr>
              <w:snapToGrid w:val="0"/>
              <w:rPr>
                <w:sz w:val="20"/>
                <w:szCs w:val="20"/>
              </w:rPr>
            </w:pPr>
          </w:p>
        </w:tc>
      </w:tr>
      <w:tr w:rsidR="00C62AB8" w:rsidRPr="00770761" w14:paraId="6251FC4C" w14:textId="77777777" w:rsidTr="00085AD6">
        <w:trPr>
          <w:gridAfter w:val="2"/>
          <w:wAfter w:w="20" w:type="dxa"/>
          <w:trHeight w:val="330"/>
        </w:trPr>
        <w:tc>
          <w:tcPr>
            <w:tcW w:w="3275" w:type="dxa"/>
            <w:gridSpan w:val="3"/>
            <w:shd w:val="clear" w:color="auto" w:fill="auto"/>
            <w:vAlign w:val="center"/>
          </w:tcPr>
          <w:p w14:paraId="6B13C4E8" w14:textId="77777777" w:rsidR="00C62AB8" w:rsidRPr="00770761" w:rsidRDefault="00C62AB8" w:rsidP="00644613">
            <w:pPr>
              <w:rPr>
                <w:sz w:val="20"/>
                <w:szCs w:val="20"/>
              </w:rPr>
            </w:pPr>
            <w:r w:rsidRPr="00770761">
              <w:rPr>
                <w:b/>
                <w:bCs/>
                <w:sz w:val="20"/>
                <w:szCs w:val="20"/>
              </w:rPr>
              <w:t>Дополнительные услуги</w:t>
            </w:r>
          </w:p>
        </w:tc>
        <w:tc>
          <w:tcPr>
            <w:tcW w:w="1571" w:type="dxa"/>
            <w:shd w:val="clear" w:color="auto" w:fill="auto"/>
            <w:vAlign w:val="bottom"/>
          </w:tcPr>
          <w:p w14:paraId="7075E320" w14:textId="77777777" w:rsidR="00C62AB8" w:rsidRPr="00770761" w:rsidRDefault="00C62AB8" w:rsidP="00644613">
            <w:pPr>
              <w:snapToGrid w:val="0"/>
              <w:rPr>
                <w:sz w:val="20"/>
                <w:szCs w:val="20"/>
              </w:rPr>
            </w:pPr>
          </w:p>
        </w:tc>
        <w:tc>
          <w:tcPr>
            <w:tcW w:w="2000" w:type="dxa"/>
            <w:shd w:val="clear" w:color="auto" w:fill="auto"/>
            <w:vAlign w:val="bottom"/>
          </w:tcPr>
          <w:p w14:paraId="759743B9" w14:textId="77777777" w:rsidR="00C62AB8" w:rsidRPr="00770761" w:rsidRDefault="00C62AB8" w:rsidP="00644613">
            <w:pPr>
              <w:snapToGrid w:val="0"/>
              <w:rPr>
                <w:sz w:val="20"/>
                <w:szCs w:val="20"/>
              </w:rPr>
            </w:pPr>
          </w:p>
        </w:tc>
        <w:tc>
          <w:tcPr>
            <w:tcW w:w="835" w:type="dxa"/>
            <w:shd w:val="clear" w:color="auto" w:fill="auto"/>
            <w:vAlign w:val="bottom"/>
          </w:tcPr>
          <w:p w14:paraId="470E0F36" w14:textId="77777777" w:rsidR="00C62AB8" w:rsidRPr="00770761" w:rsidRDefault="00C62AB8" w:rsidP="00644613">
            <w:pPr>
              <w:snapToGrid w:val="0"/>
              <w:rPr>
                <w:sz w:val="20"/>
                <w:szCs w:val="20"/>
              </w:rPr>
            </w:pPr>
          </w:p>
        </w:tc>
        <w:tc>
          <w:tcPr>
            <w:tcW w:w="973" w:type="dxa"/>
            <w:shd w:val="clear" w:color="auto" w:fill="auto"/>
            <w:vAlign w:val="bottom"/>
          </w:tcPr>
          <w:p w14:paraId="016A5FF7" w14:textId="77777777" w:rsidR="00C62AB8" w:rsidRPr="00770761" w:rsidRDefault="00C62AB8" w:rsidP="00644613">
            <w:pPr>
              <w:snapToGrid w:val="0"/>
              <w:jc w:val="center"/>
              <w:rPr>
                <w:b/>
                <w:bCs/>
                <w:sz w:val="20"/>
                <w:szCs w:val="20"/>
              </w:rPr>
            </w:pPr>
          </w:p>
        </w:tc>
        <w:tc>
          <w:tcPr>
            <w:tcW w:w="1000" w:type="dxa"/>
            <w:shd w:val="clear" w:color="auto" w:fill="auto"/>
            <w:vAlign w:val="bottom"/>
          </w:tcPr>
          <w:p w14:paraId="68F035EF" w14:textId="77777777" w:rsidR="00C62AB8" w:rsidRPr="00770761" w:rsidRDefault="00C62AB8" w:rsidP="00644613">
            <w:pPr>
              <w:snapToGrid w:val="0"/>
              <w:rPr>
                <w:sz w:val="20"/>
                <w:szCs w:val="20"/>
              </w:rPr>
            </w:pPr>
          </w:p>
        </w:tc>
      </w:tr>
      <w:tr w:rsidR="00C62AB8" w:rsidRPr="00770761" w14:paraId="35F9FF4B" w14:textId="77777777" w:rsidTr="00085AD6">
        <w:trPr>
          <w:gridAfter w:val="2"/>
          <w:wAfter w:w="20" w:type="dxa"/>
          <w:trHeight w:val="315"/>
        </w:trPr>
        <w:tc>
          <w:tcPr>
            <w:tcW w:w="676" w:type="dxa"/>
            <w:tcBorders>
              <w:bottom w:val="single" w:sz="4" w:space="0" w:color="000000"/>
            </w:tcBorders>
            <w:shd w:val="clear" w:color="auto" w:fill="auto"/>
            <w:vAlign w:val="bottom"/>
          </w:tcPr>
          <w:p w14:paraId="7E48D92E" w14:textId="77777777" w:rsidR="00C62AB8" w:rsidRPr="00770761" w:rsidRDefault="00C62AB8" w:rsidP="00644613">
            <w:pPr>
              <w:snapToGrid w:val="0"/>
              <w:rPr>
                <w:sz w:val="20"/>
                <w:szCs w:val="20"/>
              </w:rPr>
            </w:pPr>
          </w:p>
        </w:tc>
        <w:tc>
          <w:tcPr>
            <w:tcW w:w="1412" w:type="dxa"/>
            <w:tcBorders>
              <w:bottom w:val="single" w:sz="4" w:space="0" w:color="000000"/>
            </w:tcBorders>
            <w:shd w:val="clear" w:color="auto" w:fill="auto"/>
            <w:vAlign w:val="bottom"/>
          </w:tcPr>
          <w:p w14:paraId="4BC0B74A" w14:textId="77777777" w:rsidR="00C62AB8" w:rsidRPr="00770761" w:rsidRDefault="00C62AB8" w:rsidP="00644613">
            <w:pPr>
              <w:rPr>
                <w:sz w:val="20"/>
                <w:szCs w:val="20"/>
              </w:rPr>
            </w:pPr>
            <w:r w:rsidRPr="00770761">
              <w:rPr>
                <w:sz w:val="20"/>
                <w:szCs w:val="20"/>
              </w:rPr>
              <w:t> </w:t>
            </w:r>
          </w:p>
        </w:tc>
        <w:tc>
          <w:tcPr>
            <w:tcW w:w="1187" w:type="dxa"/>
            <w:tcBorders>
              <w:bottom w:val="single" w:sz="4" w:space="0" w:color="000000"/>
            </w:tcBorders>
            <w:shd w:val="clear" w:color="auto" w:fill="auto"/>
            <w:vAlign w:val="bottom"/>
          </w:tcPr>
          <w:p w14:paraId="3B447C35" w14:textId="77777777" w:rsidR="00C62AB8" w:rsidRPr="00770761" w:rsidRDefault="00C62AB8" w:rsidP="00644613">
            <w:pPr>
              <w:rPr>
                <w:sz w:val="20"/>
                <w:szCs w:val="20"/>
              </w:rPr>
            </w:pPr>
            <w:r w:rsidRPr="00770761">
              <w:rPr>
                <w:sz w:val="20"/>
                <w:szCs w:val="20"/>
              </w:rPr>
              <w:t> </w:t>
            </w:r>
          </w:p>
        </w:tc>
        <w:tc>
          <w:tcPr>
            <w:tcW w:w="1571" w:type="dxa"/>
            <w:tcBorders>
              <w:bottom w:val="single" w:sz="4" w:space="0" w:color="000000"/>
            </w:tcBorders>
            <w:shd w:val="clear" w:color="auto" w:fill="auto"/>
            <w:vAlign w:val="bottom"/>
          </w:tcPr>
          <w:p w14:paraId="4D5DCD6D" w14:textId="77777777" w:rsidR="00C62AB8" w:rsidRPr="00770761" w:rsidRDefault="00C62AB8" w:rsidP="00644613">
            <w:pPr>
              <w:rPr>
                <w:sz w:val="20"/>
                <w:szCs w:val="20"/>
              </w:rPr>
            </w:pPr>
            <w:r w:rsidRPr="00770761">
              <w:rPr>
                <w:sz w:val="20"/>
                <w:szCs w:val="20"/>
              </w:rPr>
              <w:t> </w:t>
            </w:r>
          </w:p>
        </w:tc>
        <w:tc>
          <w:tcPr>
            <w:tcW w:w="2000" w:type="dxa"/>
            <w:tcBorders>
              <w:bottom w:val="single" w:sz="4" w:space="0" w:color="000000"/>
            </w:tcBorders>
            <w:shd w:val="clear" w:color="auto" w:fill="auto"/>
            <w:vAlign w:val="bottom"/>
          </w:tcPr>
          <w:p w14:paraId="229EB613" w14:textId="77777777" w:rsidR="00C62AB8" w:rsidRPr="00770761" w:rsidRDefault="00C62AB8" w:rsidP="00644613">
            <w:pPr>
              <w:rPr>
                <w:sz w:val="20"/>
                <w:szCs w:val="20"/>
              </w:rPr>
            </w:pPr>
            <w:r w:rsidRPr="00770761">
              <w:rPr>
                <w:sz w:val="20"/>
                <w:szCs w:val="20"/>
              </w:rPr>
              <w:t> </w:t>
            </w:r>
          </w:p>
        </w:tc>
        <w:tc>
          <w:tcPr>
            <w:tcW w:w="835" w:type="dxa"/>
            <w:tcBorders>
              <w:bottom w:val="single" w:sz="4" w:space="0" w:color="000000"/>
            </w:tcBorders>
            <w:shd w:val="clear" w:color="auto" w:fill="auto"/>
            <w:vAlign w:val="bottom"/>
          </w:tcPr>
          <w:p w14:paraId="3DBBCAD3" w14:textId="77777777" w:rsidR="00C62AB8" w:rsidRPr="00770761" w:rsidRDefault="00C62AB8" w:rsidP="00644613">
            <w:pPr>
              <w:rPr>
                <w:sz w:val="20"/>
                <w:szCs w:val="20"/>
              </w:rPr>
            </w:pPr>
            <w:r w:rsidRPr="00770761">
              <w:rPr>
                <w:sz w:val="20"/>
                <w:szCs w:val="20"/>
              </w:rPr>
              <w:t> </w:t>
            </w:r>
          </w:p>
        </w:tc>
        <w:tc>
          <w:tcPr>
            <w:tcW w:w="973" w:type="dxa"/>
            <w:tcBorders>
              <w:bottom w:val="single" w:sz="4" w:space="0" w:color="000000"/>
            </w:tcBorders>
            <w:shd w:val="clear" w:color="auto" w:fill="auto"/>
            <w:vAlign w:val="bottom"/>
          </w:tcPr>
          <w:p w14:paraId="6860C4E9" w14:textId="77777777" w:rsidR="00C62AB8" w:rsidRPr="00770761" w:rsidRDefault="00C62AB8" w:rsidP="00644613">
            <w:pPr>
              <w:rPr>
                <w:sz w:val="20"/>
                <w:szCs w:val="20"/>
              </w:rPr>
            </w:pPr>
            <w:r w:rsidRPr="00770761">
              <w:rPr>
                <w:sz w:val="20"/>
                <w:szCs w:val="20"/>
              </w:rPr>
              <w:t> </w:t>
            </w:r>
          </w:p>
        </w:tc>
        <w:tc>
          <w:tcPr>
            <w:tcW w:w="1000" w:type="dxa"/>
            <w:tcBorders>
              <w:bottom w:val="single" w:sz="4" w:space="0" w:color="000000"/>
            </w:tcBorders>
            <w:shd w:val="clear" w:color="auto" w:fill="auto"/>
            <w:vAlign w:val="bottom"/>
          </w:tcPr>
          <w:p w14:paraId="636F0AB0" w14:textId="77777777" w:rsidR="00C62AB8" w:rsidRPr="00770761" w:rsidRDefault="00C62AB8" w:rsidP="00644613">
            <w:r w:rsidRPr="00770761">
              <w:rPr>
                <w:sz w:val="20"/>
                <w:szCs w:val="20"/>
              </w:rPr>
              <w:t> </w:t>
            </w:r>
          </w:p>
        </w:tc>
      </w:tr>
      <w:tr w:rsidR="00C62AB8" w:rsidRPr="00770761" w14:paraId="1CD362A0" w14:textId="77777777" w:rsidTr="00085AD6">
        <w:trPr>
          <w:gridAfter w:val="2"/>
          <w:wAfter w:w="20" w:type="dxa"/>
          <w:trHeight w:val="315"/>
        </w:trPr>
        <w:tc>
          <w:tcPr>
            <w:tcW w:w="676" w:type="dxa"/>
            <w:tcBorders>
              <w:bottom w:val="single" w:sz="4" w:space="0" w:color="000000"/>
            </w:tcBorders>
            <w:shd w:val="clear" w:color="auto" w:fill="auto"/>
            <w:vAlign w:val="bottom"/>
          </w:tcPr>
          <w:p w14:paraId="52C3B5AA" w14:textId="77777777" w:rsidR="00C62AB8" w:rsidRPr="00770761" w:rsidRDefault="00C62AB8" w:rsidP="00644613">
            <w:pPr>
              <w:rPr>
                <w:sz w:val="20"/>
                <w:szCs w:val="20"/>
              </w:rPr>
            </w:pPr>
            <w:r w:rsidRPr="00770761">
              <w:rPr>
                <w:sz w:val="20"/>
                <w:szCs w:val="20"/>
              </w:rPr>
              <w:t> </w:t>
            </w:r>
          </w:p>
        </w:tc>
        <w:tc>
          <w:tcPr>
            <w:tcW w:w="1412" w:type="dxa"/>
            <w:tcBorders>
              <w:bottom w:val="single" w:sz="4" w:space="0" w:color="000000"/>
            </w:tcBorders>
            <w:shd w:val="clear" w:color="auto" w:fill="auto"/>
            <w:vAlign w:val="bottom"/>
          </w:tcPr>
          <w:p w14:paraId="391D174C" w14:textId="77777777" w:rsidR="00C62AB8" w:rsidRPr="00770761" w:rsidRDefault="00C62AB8" w:rsidP="00644613">
            <w:pPr>
              <w:rPr>
                <w:sz w:val="20"/>
                <w:szCs w:val="20"/>
              </w:rPr>
            </w:pPr>
            <w:r w:rsidRPr="00770761">
              <w:rPr>
                <w:sz w:val="20"/>
                <w:szCs w:val="20"/>
              </w:rPr>
              <w:t> </w:t>
            </w:r>
          </w:p>
        </w:tc>
        <w:tc>
          <w:tcPr>
            <w:tcW w:w="1187" w:type="dxa"/>
            <w:tcBorders>
              <w:bottom w:val="single" w:sz="4" w:space="0" w:color="000000"/>
            </w:tcBorders>
            <w:shd w:val="clear" w:color="auto" w:fill="auto"/>
            <w:vAlign w:val="bottom"/>
          </w:tcPr>
          <w:p w14:paraId="2C137E9A" w14:textId="77777777" w:rsidR="00C62AB8" w:rsidRPr="00770761" w:rsidRDefault="00C62AB8" w:rsidP="00644613">
            <w:pPr>
              <w:rPr>
                <w:sz w:val="20"/>
                <w:szCs w:val="20"/>
              </w:rPr>
            </w:pPr>
            <w:r w:rsidRPr="00770761">
              <w:rPr>
                <w:sz w:val="20"/>
                <w:szCs w:val="20"/>
              </w:rPr>
              <w:t> </w:t>
            </w:r>
          </w:p>
        </w:tc>
        <w:tc>
          <w:tcPr>
            <w:tcW w:w="1571" w:type="dxa"/>
            <w:tcBorders>
              <w:bottom w:val="single" w:sz="4" w:space="0" w:color="000000"/>
            </w:tcBorders>
            <w:shd w:val="clear" w:color="auto" w:fill="auto"/>
            <w:vAlign w:val="bottom"/>
          </w:tcPr>
          <w:p w14:paraId="02EC9212" w14:textId="77777777" w:rsidR="00C62AB8" w:rsidRPr="00770761" w:rsidRDefault="00C62AB8" w:rsidP="00644613">
            <w:pPr>
              <w:rPr>
                <w:sz w:val="20"/>
                <w:szCs w:val="20"/>
              </w:rPr>
            </w:pPr>
            <w:r w:rsidRPr="00770761">
              <w:rPr>
                <w:sz w:val="20"/>
                <w:szCs w:val="20"/>
              </w:rPr>
              <w:t> </w:t>
            </w:r>
          </w:p>
        </w:tc>
        <w:tc>
          <w:tcPr>
            <w:tcW w:w="2000" w:type="dxa"/>
            <w:tcBorders>
              <w:bottom w:val="single" w:sz="4" w:space="0" w:color="000000"/>
            </w:tcBorders>
            <w:shd w:val="clear" w:color="auto" w:fill="auto"/>
            <w:vAlign w:val="bottom"/>
          </w:tcPr>
          <w:p w14:paraId="48AC71E3" w14:textId="77777777" w:rsidR="00C62AB8" w:rsidRPr="00770761" w:rsidRDefault="00C62AB8" w:rsidP="00644613">
            <w:pPr>
              <w:rPr>
                <w:sz w:val="20"/>
                <w:szCs w:val="20"/>
              </w:rPr>
            </w:pPr>
            <w:r w:rsidRPr="00770761">
              <w:rPr>
                <w:sz w:val="20"/>
                <w:szCs w:val="20"/>
              </w:rPr>
              <w:t> </w:t>
            </w:r>
          </w:p>
        </w:tc>
        <w:tc>
          <w:tcPr>
            <w:tcW w:w="835" w:type="dxa"/>
            <w:tcBorders>
              <w:bottom w:val="single" w:sz="4" w:space="0" w:color="000000"/>
            </w:tcBorders>
            <w:shd w:val="clear" w:color="auto" w:fill="auto"/>
            <w:vAlign w:val="bottom"/>
          </w:tcPr>
          <w:p w14:paraId="1A99F7E6" w14:textId="77777777" w:rsidR="00C62AB8" w:rsidRPr="00770761" w:rsidRDefault="00C62AB8" w:rsidP="00644613">
            <w:pPr>
              <w:rPr>
                <w:sz w:val="20"/>
                <w:szCs w:val="20"/>
              </w:rPr>
            </w:pPr>
            <w:r w:rsidRPr="00770761">
              <w:rPr>
                <w:sz w:val="20"/>
                <w:szCs w:val="20"/>
              </w:rPr>
              <w:t> </w:t>
            </w:r>
          </w:p>
        </w:tc>
        <w:tc>
          <w:tcPr>
            <w:tcW w:w="973" w:type="dxa"/>
            <w:tcBorders>
              <w:bottom w:val="single" w:sz="4" w:space="0" w:color="000000"/>
            </w:tcBorders>
            <w:shd w:val="clear" w:color="auto" w:fill="auto"/>
            <w:vAlign w:val="bottom"/>
          </w:tcPr>
          <w:p w14:paraId="1FC7E249" w14:textId="77777777" w:rsidR="00C62AB8" w:rsidRPr="00770761" w:rsidRDefault="00C62AB8" w:rsidP="00644613">
            <w:pPr>
              <w:rPr>
                <w:sz w:val="20"/>
                <w:szCs w:val="20"/>
              </w:rPr>
            </w:pPr>
            <w:r w:rsidRPr="00770761">
              <w:rPr>
                <w:sz w:val="20"/>
                <w:szCs w:val="20"/>
              </w:rPr>
              <w:t> </w:t>
            </w:r>
          </w:p>
        </w:tc>
        <w:tc>
          <w:tcPr>
            <w:tcW w:w="1000" w:type="dxa"/>
            <w:tcBorders>
              <w:bottom w:val="single" w:sz="4" w:space="0" w:color="000000"/>
            </w:tcBorders>
            <w:shd w:val="clear" w:color="auto" w:fill="auto"/>
            <w:vAlign w:val="bottom"/>
          </w:tcPr>
          <w:p w14:paraId="5240D90B" w14:textId="77777777" w:rsidR="00C62AB8" w:rsidRPr="00770761" w:rsidRDefault="00C62AB8" w:rsidP="00644613">
            <w:r w:rsidRPr="00770761">
              <w:rPr>
                <w:sz w:val="20"/>
                <w:szCs w:val="20"/>
              </w:rPr>
              <w:t> </w:t>
            </w:r>
          </w:p>
        </w:tc>
      </w:tr>
      <w:tr w:rsidR="00C62AB8" w:rsidRPr="00770761" w14:paraId="686F88CC" w14:textId="77777777" w:rsidTr="00085AD6">
        <w:trPr>
          <w:gridAfter w:val="2"/>
          <w:wAfter w:w="20" w:type="dxa"/>
          <w:trHeight w:val="315"/>
        </w:trPr>
        <w:tc>
          <w:tcPr>
            <w:tcW w:w="676" w:type="dxa"/>
            <w:shd w:val="clear" w:color="auto" w:fill="auto"/>
            <w:vAlign w:val="bottom"/>
          </w:tcPr>
          <w:p w14:paraId="747B4F9D" w14:textId="77777777" w:rsidR="00C62AB8" w:rsidRPr="00770761" w:rsidRDefault="00C62AB8" w:rsidP="00644613">
            <w:pPr>
              <w:jc w:val="center"/>
              <w:rPr>
                <w:b/>
                <w:bCs/>
                <w:i/>
                <w:iCs/>
                <w:sz w:val="16"/>
                <w:szCs w:val="16"/>
              </w:rPr>
            </w:pPr>
            <w:r w:rsidRPr="00770761">
              <w:rPr>
                <w:b/>
                <w:bCs/>
                <w:i/>
                <w:iCs/>
                <w:sz w:val="16"/>
                <w:szCs w:val="16"/>
              </w:rPr>
              <w:t> </w:t>
            </w:r>
          </w:p>
        </w:tc>
        <w:tc>
          <w:tcPr>
            <w:tcW w:w="1412" w:type="dxa"/>
            <w:shd w:val="clear" w:color="auto" w:fill="auto"/>
            <w:vAlign w:val="bottom"/>
          </w:tcPr>
          <w:p w14:paraId="39AA42C8" w14:textId="77777777" w:rsidR="00C62AB8" w:rsidRPr="00770761" w:rsidRDefault="00C62AB8" w:rsidP="00644613">
            <w:pPr>
              <w:jc w:val="center"/>
              <w:rPr>
                <w:b/>
                <w:bCs/>
                <w:i/>
                <w:iCs/>
                <w:sz w:val="16"/>
                <w:szCs w:val="16"/>
              </w:rPr>
            </w:pPr>
            <w:r w:rsidRPr="00770761">
              <w:rPr>
                <w:b/>
                <w:bCs/>
                <w:i/>
                <w:iCs/>
                <w:sz w:val="16"/>
                <w:szCs w:val="16"/>
              </w:rPr>
              <w:t> </w:t>
            </w:r>
          </w:p>
        </w:tc>
        <w:tc>
          <w:tcPr>
            <w:tcW w:w="1187" w:type="dxa"/>
            <w:shd w:val="clear" w:color="auto" w:fill="auto"/>
            <w:vAlign w:val="bottom"/>
          </w:tcPr>
          <w:p w14:paraId="53D0B92A" w14:textId="77777777" w:rsidR="00C62AB8" w:rsidRPr="00770761" w:rsidRDefault="00C62AB8" w:rsidP="00644613">
            <w:pPr>
              <w:jc w:val="center"/>
              <w:rPr>
                <w:sz w:val="20"/>
                <w:szCs w:val="20"/>
              </w:rPr>
            </w:pPr>
            <w:r w:rsidRPr="00770761">
              <w:rPr>
                <w:b/>
                <w:bCs/>
                <w:i/>
                <w:iCs/>
                <w:sz w:val="16"/>
                <w:szCs w:val="16"/>
              </w:rPr>
              <w:t> </w:t>
            </w:r>
          </w:p>
        </w:tc>
        <w:tc>
          <w:tcPr>
            <w:tcW w:w="1571" w:type="dxa"/>
            <w:shd w:val="clear" w:color="auto" w:fill="auto"/>
            <w:vAlign w:val="bottom"/>
          </w:tcPr>
          <w:p w14:paraId="095C572E" w14:textId="77777777" w:rsidR="00C62AB8" w:rsidRPr="00770761" w:rsidRDefault="00C62AB8" w:rsidP="00644613">
            <w:pPr>
              <w:jc w:val="center"/>
              <w:rPr>
                <w:sz w:val="20"/>
                <w:szCs w:val="20"/>
              </w:rPr>
            </w:pPr>
            <w:r w:rsidRPr="00770761">
              <w:rPr>
                <w:sz w:val="20"/>
                <w:szCs w:val="20"/>
              </w:rPr>
              <w:t> </w:t>
            </w:r>
          </w:p>
        </w:tc>
        <w:tc>
          <w:tcPr>
            <w:tcW w:w="2000" w:type="dxa"/>
            <w:shd w:val="clear" w:color="auto" w:fill="auto"/>
            <w:vAlign w:val="bottom"/>
          </w:tcPr>
          <w:p w14:paraId="368927CC" w14:textId="77777777" w:rsidR="00C62AB8" w:rsidRPr="00770761" w:rsidRDefault="00C62AB8" w:rsidP="00644613">
            <w:pPr>
              <w:jc w:val="center"/>
              <w:rPr>
                <w:sz w:val="20"/>
                <w:szCs w:val="20"/>
              </w:rPr>
            </w:pPr>
            <w:r w:rsidRPr="00770761">
              <w:rPr>
                <w:sz w:val="20"/>
                <w:szCs w:val="20"/>
              </w:rPr>
              <w:t> </w:t>
            </w:r>
          </w:p>
        </w:tc>
        <w:tc>
          <w:tcPr>
            <w:tcW w:w="835" w:type="dxa"/>
            <w:shd w:val="clear" w:color="auto" w:fill="auto"/>
            <w:vAlign w:val="bottom"/>
          </w:tcPr>
          <w:p w14:paraId="46C89DC4" w14:textId="77777777" w:rsidR="00C62AB8" w:rsidRPr="00770761" w:rsidRDefault="00C62AB8" w:rsidP="00644613">
            <w:pPr>
              <w:jc w:val="center"/>
              <w:rPr>
                <w:sz w:val="20"/>
                <w:szCs w:val="20"/>
              </w:rPr>
            </w:pPr>
            <w:r w:rsidRPr="00770761">
              <w:rPr>
                <w:sz w:val="20"/>
                <w:szCs w:val="20"/>
              </w:rPr>
              <w:t> </w:t>
            </w:r>
          </w:p>
        </w:tc>
        <w:tc>
          <w:tcPr>
            <w:tcW w:w="973" w:type="dxa"/>
            <w:shd w:val="clear" w:color="auto" w:fill="auto"/>
            <w:vAlign w:val="bottom"/>
          </w:tcPr>
          <w:p w14:paraId="19594E2F" w14:textId="77777777" w:rsidR="00C62AB8" w:rsidRPr="00770761" w:rsidRDefault="00C62AB8" w:rsidP="00644613">
            <w:pPr>
              <w:jc w:val="center"/>
              <w:rPr>
                <w:sz w:val="20"/>
                <w:szCs w:val="20"/>
              </w:rPr>
            </w:pPr>
            <w:r w:rsidRPr="00770761">
              <w:rPr>
                <w:sz w:val="20"/>
                <w:szCs w:val="20"/>
              </w:rPr>
              <w:t> </w:t>
            </w:r>
          </w:p>
        </w:tc>
        <w:tc>
          <w:tcPr>
            <w:tcW w:w="1000" w:type="dxa"/>
            <w:shd w:val="clear" w:color="auto" w:fill="auto"/>
            <w:vAlign w:val="bottom"/>
          </w:tcPr>
          <w:p w14:paraId="12191CB8" w14:textId="77777777" w:rsidR="00C62AB8" w:rsidRPr="00770761" w:rsidRDefault="00C62AB8" w:rsidP="00644613">
            <w:pPr>
              <w:jc w:val="center"/>
            </w:pPr>
            <w:r w:rsidRPr="00770761">
              <w:rPr>
                <w:sz w:val="20"/>
                <w:szCs w:val="20"/>
              </w:rPr>
              <w:t> </w:t>
            </w:r>
          </w:p>
        </w:tc>
      </w:tr>
      <w:tr w:rsidR="00C62AB8" w:rsidRPr="00770761" w14:paraId="47037557" w14:textId="77777777" w:rsidTr="00085AD6">
        <w:trPr>
          <w:gridAfter w:val="2"/>
          <w:wAfter w:w="20" w:type="dxa"/>
          <w:trHeight w:val="65"/>
        </w:trPr>
        <w:tc>
          <w:tcPr>
            <w:tcW w:w="676" w:type="dxa"/>
            <w:tcBorders>
              <w:bottom w:val="single" w:sz="8" w:space="0" w:color="000000"/>
            </w:tcBorders>
            <w:shd w:val="clear" w:color="auto" w:fill="auto"/>
            <w:vAlign w:val="bottom"/>
          </w:tcPr>
          <w:p w14:paraId="19DFDEAA" w14:textId="77777777" w:rsidR="00C62AB8" w:rsidRPr="00770761" w:rsidRDefault="00C62AB8" w:rsidP="00644613">
            <w:pPr>
              <w:snapToGrid w:val="0"/>
              <w:rPr>
                <w:b/>
                <w:bCs/>
                <w:i/>
                <w:iCs/>
                <w:sz w:val="16"/>
                <w:szCs w:val="16"/>
              </w:rPr>
            </w:pPr>
          </w:p>
        </w:tc>
        <w:tc>
          <w:tcPr>
            <w:tcW w:w="1412" w:type="dxa"/>
            <w:tcBorders>
              <w:bottom w:val="single" w:sz="8" w:space="0" w:color="000000"/>
            </w:tcBorders>
            <w:shd w:val="clear" w:color="auto" w:fill="auto"/>
            <w:vAlign w:val="bottom"/>
          </w:tcPr>
          <w:p w14:paraId="3C6DF075" w14:textId="77777777" w:rsidR="00C62AB8" w:rsidRPr="00770761" w:rsidRDefault="00C62AB8" w:rsidP="00644613">
            <w:pPr>
              <w:jc w:val="center"/>
              <w:rPr>
                <w:b/>
                <w:bCs/>
                <w:i/>
                <w:iCs/>
                <w:sz w:val="16"/>
                <w:szCs w:val="16"/>
              </w:rPr>
            </w:pPr>
            <w:r w:rsidRPr="00770761">
              <w:rPr>
                <w:b/>
                <w:bCs/>
                <w:i/>
                <w:iCs/>
                <w:sz w:val="16"/>
                <w:szCs w:val="16"/>
              </w:rPr>
              <w:t> </w:t>
            </w:r>
          </w:p>
        </w:tc>
        <w:tc>
          <w:tcPr>
            <w:tcW w:w="1187" w:type="dxa"/>
            <w:tcBorders>
              <w:bottom w:val="single" w:sz="8" w:space="0" w:color="000000"/>
            </w:tcBorders>
            <w:shd w:val="clear" w:color="auto" w:fill="auto"/>
            <w:vAlign w:val="bottom"/>
          </w:tcPr>
          <w:p w14:paraId="60AE8408" w14:textId="77777777" w:rsidR="00C62AB8" w:rsidRPr="00770761" w:rsidRDefault="00C62AB8" w:rsidP="00644613">
            <w:pPr>
              <w:jc w:val="center"/>
              <w:rPr>
                <w:sz w:val="20"/>
                <w:szCs w:val="20"/>
              </w:rPr>
            </w:pPr>
            <w:r w:rsidRPr="00770761">
              <w:rPr>
                <w:b/>
                <w:bCs/>
                <w:i/>
                <w:iCs/>
                <w:sz w:val="16"/>
                <w:szCs w:val="16"/>
              </w:rPr>
              <w:t> </w:t>
            </w:r>
          </w:p>
        </w:tc>
        <w:tc>
          <w:tcPr>
            <w:tcW w:w="1571" w:type="dxa"/>
            <w:tcBorders>
              <w:bottom w:val="single" w:sz="8" w:space="0" w:color="000000"/>
            </w:tcBorders>
            <w:shd w:val="clear" w:color="auto" w:fill="auto"/>
            <w:vAlign w:val="bottom"/>
          </w:tcPr>
          <w:p w14:paraId="220C0458" w14:textId="77777777" w:rsidR="00C62AB8" w:rsidRPr="00770761" w:rsidRDefault="00C62AB8" w:rsidP="00644613">
            <w:pPr>
              <w:jc w:val="center"/>
              <w:rPr>
                <w:sz w:val="20"/>
                <w:szCs w:val="20"/>
              </w:rPr>
            </w:pPr>
            <w:r w:rsidRPr="00770761">
              <w:rPr>
                <w:sz w:val="20"/>
                <w:szCs w:val="20"/>
              </w:rPr>
              <w:t> </w:t>
            </w:r>
          </w:p>
        </w:tc>
        <w:tc>
          <w:tcPr>
            <w:tcW w:w="2000" w:type="dxa"/>
            <w:tcBorders>
              <w:bottom w:val="single" w:sz="8" w:space="0" w:color="000000"/>
            </w:tcBorders>
            <w:shd w:val="clear" w:color="auto" w:fill="auto"/>
            <w:vAlign w:val="bottom"/>
          </w:tcPr>
          <w:p w14:paraId="420F6ADA" w14:textId="77777777" w:rsidR="00C62AB8" w:rsidRPr="00770761" w:rsidRDefault="00C62AB8" w:rsidP="00644613">
            <w:pPr>
              <w:jc w:val="center"/>
              <w:rPr>
                <w:sz w:val="20"/>
                <w:szCs w:val="20"/>
              </w:rPr>
            </w:pPr>
            <w:r w:rsidRPr="00770761">
              <w:rPr>
                <w:sz w:val="20"/>
                <w:szCs w:val="20"/>
              </w:rPr>
              <w:t> </w:t>
            </w:r>
          </w:p>
        </w:tc>
        <w:tc>
          <w:tcPr>
            <w:tcW w:w="835" w:type="dxa"/>
            <w:tcBorders>
              <w:bottom w:val="single" w:sz="8" w:space="0" w:color="000000"/>
            </w:tcBorders>
            <w:shd w:val="clear" w:color="auto" w:fill="auto"/>
            <w:vAlign w:val="bottom"/>
          </w:tcPr>
          <w:p w14:paraId="64830097" w14:textId="77777777" w:rsidR="00C62AB8" w:rsidRPr="00770761" w:rsidRDefault="00C62AB8" w:rsidP="00644613">
            <w:pPr>
              <w:jc w:val="center"/>
              <w:rPr>
                <w:sz w:val="20"/>
                <w:szCs w:val="20"/>
              </w:rPr>
            </w:pPr>
            <w:r w:rsidRPr="00770761">
              <w:rPr>
                <w:sz w:val="20"/>
                <w:szCs w:val="20"/>
              </w:rPr>
              <w:t> </w:t>
            </w:r>
          </w:p>
        </w:tc>
        <w:tc>
          <w:tcPr>
            <w:tcW w:w="973" w:type="dxa"/>
            <w:tcBorders>
              <w:bottom w:val="single" w:sz="8" w:space="0" w:color="000000"/>
            </w:tcBorders>
            <w:shd w:val="clear" w:color="auto" w:fill="auto"/>
            <w:vAlign w:val="bottom"/>
          </w:tcPr>
          <w:p w14:paraId="10BA8111" w14:textId="77777777" w:rsidR="00C62AB8" w:rsidRPr="00770761" w:rsidRDefault="00C62AB8" w:rsidP="00644613">
            <w:pPr>
              <w:jc w:val="center"/>
              <w:rPr>
                <w:sz w:val="20"/>
                <w:szCs w:val="20"/>
              </w:rPr>
            </w:pPr>
            <w:r w:rsidRPr="00770761">
              <w:rPr>
                <w:sz w:val="20"/>
                <w:szCs w:val="20"/>
              </w:rPr>
              <w:t> </w:t>
            </w:r>
          </w:p>
        </w:tc>
        <w:tc>
          <w:tcPr>
            <w:tcW w:w="1000" w:type="dxa"/>
            <w:tcBorders>
              <w:bottom w:val="single" w:sz="8" w:space="0" w:color="000000"/>
            </w:tcBorders>
            <w:shd w:val="clear" w:color="auto" w:fill="auto"/>
            <w:vAlign w:val="bottom"/>
          </w:tcPr>
          <w:p w14:paraId="5DF62557" w14:textId="77777777" w:rsidR="00C62AB8" w:rsidRPr="00770761" w:rsidRDefault="00C62AB8" w:rsidP="00644613">
            <w:pPr>
              <w:jc w:val="center"/>
            </w:pPr>
            <w:r w:rsidRPr="00770761">
              <w:rPr>
                <w:sz w:val="20"/>
                <w:szCs w:val="20"/>
              </w:rPr>
              <w:t> </w:t>
            </w:r>
          </w:p>
        </w:tc>
      </w:tr>
      <w:tr w:rsidR="00C62AB8" w:rsidRPr="00770761" w14:paraId="387593C9" w14:textId="77777777" w:rsidTr="00085AD6">
        <w:trPr>
          <w:gridAfter w:val="2"/>
          <w:wAfter w:w="20" w:type="dxa"/>
          <w:trHeight w:val="330"/>
        </w:trPr>
        <w:tc>
          <w:tcPr>
            <w:tcW w:w="676" w:type="dxa"/>
            <w:shd w:val="clear" w:color="auto" w:fill="auto"/>
            <w:vAlign w:val="bottom"/>
          </w:tcPr>
          <w:p w14:paraId="6AB9524F" w14:textId="77777777" w:rsidR="00C62AB8" w:rsidRPr="00770761" w:rsidRDefault="00C62AB8" w:rsidP="00644613">
            <w:pPr>
              <w:snapToGrid w:val="0"/>
              <w:rPr>
                <w:b/>
                <w:bCs/>
                <w:i/>
                <w:iCs/>
                <w:sz w:val="16"/>
                <w:szCs w:val="16"/>
              </w:rPr>
            </w:pPr>
          </w:p>
        </w:tc>
        <w:tc>
          <w:tcPr>
            <w:tcW w:w="1412" w:type="dxa"/>
            <w:shd w:val="clear" w:color="auto" w:fill="auto"/>
            <w:vAlign w:val="bottom"/>
          </w:tcPr>
          <w:p w14:paraId="62979A62" w14:textId="77777777" w:rsidR="00C62AB8" w:rsidRPr="00770761" w:rsidRDefault="00C62AB8" w:rsidP="00644613">
            <w:pPr>
              <w:snapToGrid w:val="0"/>
              <w:jc w:val="center"/>
              <w:rPr>
                <w:b/>
                <w:bCs/>
                <w:i/>
                <w:iCs/>
                <w:sz w:val="16"/>
                <w:szCs w:val="16"/>
              </w:rPr>
            </w:pPr>
          </w:p>
        </w:tc>
        <w:tc>
          <w:tcPr>
            <w:tcW w:w="1187" w:type="dxa"/>
            <w:shd w:val="clear" w:color="auto" w:fill="auto"/>
            <w:vAlign w:val="bottom"/>
          </w:tcPr>
          <w:p w14:paraId="6D0A7AD7" w14:textId="77777777" w:rsidR="00C62AB8" w:rsidRPr="00770761" w:rsidRDefault="00C62AB8" w:rsidP="00644613">
            <w:pPr>
              <w:snapToGrid w:val="0"/>
              <w:jc w:val="center"/>
              <w:rPr>
                <w:b/>
                <w:bCs/>
                <w:i/>
                <w:iCs/>
                <w:sz w:val="16"/>
                <w:szCs w:val="16"/>
              </w:rPr>
            </w:pPr>
          </w:p>
        </w:tc>
        <w:tc>
          <w:tcPr>
            <w:tcW w:w="1571" w:type="dxa"/>
            <w:shd w:val="clear" w:color="auto" w:fill="auto"/>
            <w:vAlign w:val="bottom"/>
          </w:tcPr>
          <w:p w14:paraId="461770C2" w14:textId="77777777" w:rsidR="00C62AB8" w:rsidRPr="00770761" w:rsidRDefault="00C62AB8" w:rsidP="00644613">
            <w:pPr>
              <w:snapToGrid w:val="0"/>
              <w:jc w:val="center"/>
              <w:rPr>
                <w:sz w:val="20"/>
                <w:szCs w:val="20"/>
              </w:rPr>
            </w:pPr>
          </w:p>
        </w:tc>
        <w:tc>
          <w:tcPr>
            <w:tcW w:w="2000" w:type="dxa"/>
            <w:shd w:val="clear" w:color="auto" w:fill="auto"/>
            <w:vAlign w:val="bottom"/>
          </w:tcPr>
          <w:p w14:paraId="0C4D96A0" w14:textId="77777777" w:rsidR="00C62AB8" w:rsidRPr="00770761" w:rsidRDefault="00C62AB8" w:rsidP="00644613">
            <w:pPr>
              <w:snapToGrid w:val="0"/>
              <w:jc w:val="center"/>
              <w:rPr>
                <w:sz w:val="20"/>
                <w:szCs w:val="20"/>
              </w:rPr>
            </w:pPr>
          </w:p>
        </w:tc>
        <w:tc>
          <w:tcPr>
            <w:tcW w:w="835" w:type="dxa"/>
            <w:shd w:val="clear" w:color="auto" w:fill="auto"/>
            <w:vAlign w:val="bottom"/>
          </w:tcPr>
          <w:p w14:paraId="17982AEE" w14:textId="77777777" w:rsidR="00C62AB8" w:rsidRPr="00770761" w:rsidRDefault="00C62AB8" w:rsidP="00644613">
            <w:pPr>
              <w:snapToGrid w:val="0"/>
              <w:jc w:val="center"/>
              <w:rPr>
                <w:sz w:val="20"/>
                <w:szCs w:val="20"/>
              </w:rPr>
            </w:pPr>
          </w:p>
        </w:tc>
        <w:tc>
          <w:tcPr>
            <w:tcW w:w="973" w:type="dxa"/>
            <w:shd w:val="clear" w:color="auto" w:fill="auto"/>
            <w:vAlign w:val="bottom"/>
          </w:tcPr>
          <w:p w14:paraId="43B3A5C8" w14:textId="77777777" w:rsidR="00C62AB8" w:rsidRPr="00770761" w:rsidRDefault="00C62AB8" w:rsidP="00644613">
            <w:pPr>
              <w:snapToGrid w:val="0"/>
              <w:jc w:val="center"/>
              <w:rPr>
                <w:sz w:val="20"/>
                <w:szCs w:val="20"/>
              </w:rPr>
            </w:pPr>
          </w:p>
        </w:tc>
        <w:tc>
          <w:tcPr>
            <w:tcW w:w="1000" w:type="dxa"/>
            <w:shd w:val="clear" w:color="auto" w:fill="auto"/>
            <w:vAlign w:val="bottom"/>
          </w:tcPr>
          <w:p w14:paraId="5DEBC1C5" w14:textId="77777777" w:rsidR="00C62AB8" w:rsidRPr="00770761" w:rsidRDefault="00C62AB8" w:rsidP="00644613">
            <w:pPr>
              <w:snapToGrid w:val="0"/>
              <w:jc w:val="center"/>
              <w:rPr>
                <w:sz w:val="20"/>
                <w:szCs w:val="20"/>
              </w:rPr>
            </w:pPr>
          </w:p>
        </w:tc>
      </w:tr>
      <w:tr w:rsidR="00C62AB8" w:rsidRPr="00770761" w14:paraId="112D9DBD" w14:textId="77777777" w:rsidTr="00085AD6">
        <w:trPr>
          <w:trHeight w:val="615"/>
        </w:trPr>
        <w:tc>
          <w:tcPr>
            <w:tcW w:w="676" w:type="dxa"/>
            <w:tcBorders>
              <w:top w:val="single" w:sz="8" w:space="0" w:color="000000"/>
              <w:left w:val="single" w:sz="8" w:space="0" w:color="000000"/>
              <w:bottom w:val="single" w:sz="8" w:space="0" w:color="000000"/>
            </w:tcBorders>
            <w:shd w:val="clear" w:color="auto" w:fill="auto"/>
            <w:vAlign w:val="bottom"/>
          </w:tcPr>
          <w:p w14:paraId="063E836A" w14:textId="77777777" w:rsidR="00C62AB8" w:rsidRPr="00770761" w:rsidRDefault="00C62AB8" w:rsidP="00644613">
            <w:pPr>
              <w:jc w:val="center"/>
              <w:rPr>
                <w:b/>
                <w:bCs/>
                <w:sz w:val="20"/>
                <w:szCs w:val="20"/>
              </w:rPr>
            </w:pPr>
            <w:r w:rsidRPr="00770761">
              <w:rPr>
                <w:b/>
                <w:bCs/>
                <w:sz w:val="20"/>
                <w:szCs w:val="20"/>
              </w:rPr>
              <w:t>№ п/п</w:t>
            </w:r>
          </w:p>
        </w:tc>
        <w:tc>
          <w:tcPr>
            <w:tcW w:w="1412" w:type="dxa"/>
            <w:tcBorders>
              <w:top w:val="single" w:sz="8" w:space="0" w:color="000000"/>
              <w:left w:val="single" w:sz="8" w:space="0" w:color="000000"/>
              <w:bottom w:val="single" w:sz="8" w:space="0" w:color="000000"/>
            </w:tcBorders>
            <w:shd w:val="clear" w:color="auto" w:fill="auto"/>
            <w:vAlign w:val="bottom"/>
          </w:tcPr>
          <w:p w14:paraId="2744215F" w14:textId="77777777" w:rsidR="00C62AB8" w:rsidRPr="00770761" w:rsidRDefault="00C62AB8" w:rsidP="00644613">
            <w:pPr>
              <w:jc w:val="center"/>
              <w:rPr>
                <w:b/>
                <w:bCs/>
                <w:sz w:val="20"/>
                <w:szCs w:val="20"/>
              </w:rPr>
            </w:pPr>
            <w:r w:rsidRPr="00770761">
              <w:rPr>
                <w:b/>
                <w:bCs/>
                <w:sz w:val="20"/>
                <w:szCs w:val="20"/>
              </w:rPr>
              <w:t xml:space="preserve">Код товара </w:t>
            </w:r>
          </w:p>
        </w:tc>
        <w:tc>
          <w:tcPr>
            <w:tcW w:w="1187" w:type="dxa"/>
            <w:tcBorders>
              <w:top w:val="single" w:sz="8" w:space="0" w:color="000000"/>
              <w:left w:val="single" w:sz="8" w:space="0" w:color="000000"/>
              <w:bottom w:val="single" w:sz="8" w:space="0" w:color="000000"/>
            </w:tcBorders>
            <w:shd w:val="clear" w:color="auto" w:fill="auto"/>
            <w:vAlign w:val="bottom"/>
          </w:tcPr>
          <w:p w14:paraId="7BC10543" w14:textId="77777777" w:rsidR="00C62AB8" w:rsidRPr="00770761" w:rsidRDefault="00C62AB8" w:rsidP="00644613">
            <w:pPr>
              <w:jc w:val="center"/>
              <w:rPr>
                <w:b/>
                <w:bCs/>
                <w:sz w:val="20"/>
                <w:szCs w:val="20"/>
              </w:rPr>
            </w:pPr>
            <w:r w:rsidRPr="00770761">
              <w:rPr>
                <w:b/>
                <w:bCs/>
                <w:sz w:val="20"/>
                <w:szCs w:val="20"/>
              </w:rPr>
              <w:t>Артикул</w:t>
            </w:r>
          </w:p>
        </w:tc>
        <w:tc>
          <w:tcPr>
            <w:tcW w:w="1571" w:type="dxa"/>
            <w:tcBorders>
              <w:top w:val="single" w:sz="8" w:space="0" w:color="000000"/>
              <w:left w:val="single" w:sz="8" w:space="0" w:color="000000"/>
              <w:bottom w:val="single" w:sz="8" w:space="0" w:color="000000"/>
            </w:tcBorders>
            <w:shd w:val="clear" w:color="auto" w:fill="auto"/>
            <w:vAlign w:val="bottom"/>
          </w:tcPr>
          <w:p w14:paraId="36F3CDAE" w14:textId="77777777" w:rsidR="00C62AB8" w:rsidRPr="00770761" w:rsidRDefault="00C62AB8" w:rsidP="00644613">
            <w:pPr>
              <w:jc w:val="center"/>
              <w:rPr>
                <w:b/>
                <w:bCs/>
                <w:sz w:val="20"/>
                <w:szCs w:val="20"/>
              </w:rPr>
            </w:pPr>
            <w:r w:rsidRPr="00770761">
              <w:rPr>
                <w:b/>
                <w:bCs/>
                <w:sz w:val="20"/>
                <w:szCs w:val="20"/>
              </w:rPr>
              <w:t>Штрих-код</w:t>
            </w:r>
          </w:p>
        </w:tc>
        <w:tc>
          <w:tcPr>
            <w:tcW w:w="2000" w:type="dxa"/>
            <w:tcBorders>
              <w:top w:val="single" w:sz="8" w:space="0" w:color="000000"/>
              <w:left w:val="single" w:sz="8" w:space="0" w:color="000000"/>
              <w:bottom w:val="single" w:sz="8" w:space="0" w:color="000000"/>
            </w:tcBorders>
            <w:shd w:val="clear" w:color="auto" w:fill="auto"/>
            <w:vAlign w:val="bottom"/>
          </w:tcPr>
          <w:p w14:paraId="42266D3E" w14:textId="77777777" w:rsidR="00C62AB8" w:rsidRPr="00770761" w:rsidRDefault="00C62AB8" w:rsidP="00644613">
            <w:pPr>
              <w:jc w:val="center"/>
              <w:rPr>
                <w:b/>
                <w:bCs/>
                <w:sz w:val="20"/>
                <w:szCs w:val="20"/>
              </w:rPr>
            </w:pPr>
            <w:r w:rsidRPr="00770761">
              <w:rPr>
                <w:b/>
                <w:bCs/>
                <w:sz w:val="20"/>
                <w:szCs w:val="20"/>
              </w:rPr>
              <w:t>Наименование товара</w:t>
            </w:r>
          </w:p>
        </w:tc>
        <w:tc>
          <w:tcPr>
            <w:tcW w:w="835" w:type="dxa"/>
            <w:tcBorders>
              <w:top w:val="single" w:sz="8" w:space="0" w:color="000000"/>
              <w:left w:val="single" w:sz="8" w:space="0" w:color="000000"/>
              <w:bottom w:val="single" w:sz="8" w:space="0" w:color="000000"/>
            </w:tcBorders>
            <w:shd w:val="clear" w:color="auto" w:fill="auto"/>
            <w:vAlign w:val="bottom"/>
          </w:tcPr>
          <w:p w14:paraId="5739C5FA" w14:textId="77777777" w:rsidR="00C62AB8" w:rsidRPr="00770761" w:rsidRDefault="00C62AB8" w:rsidP="00644613">
            <w:pPr>
              <w:jc w:val="center"/>
              <w:rPr>
                <w:b/>
                <w:bCs/>
                <w:sz w:val="20"/>
                <w:szCs w:val="20"/>
              </w:rPr>
            </w:pPr>
            <w:r w:rsidRPr="00770761">
              <w:rPr>
                <w:b/>
                <w:bCs/>
                <w:sz w:val="20"/>
                <w:szCs w:val="20"/>
              </w:rPr>
              <w:t>Ед.изм.</w:t>
            </w:r>
          </w:p>
        </w:tc>
        <w:tc>
          <w:tcPr>
            <w:tcW w:w="973" w:type="dxa"/>
            <w:tcBorders>
              <w:top w:val="single" w:sz="8" w:space="0" w:color="000000"/>
              <w:left w:val="single" w:sz="8" w:space="0" w:color="000000"/>
              <w:bottom w:val="single" w:sz="8" w:space="0" w:color="000000"/>
            </w:tcBorders>
            <w:shd w:val="clear" w:color="auto" w:fill="auto"/>
            <w:vAlign w:val="bottom"/>
          </w:tcPr>
          <w:p w14:paraId="5E6CFB95" w14:textId="77777777" w:rsidR="00C62AB8" w:rsidRPr="00770761" w:rsidRDefault="00C62AB8" w:rsidP="00644613">
            <w:pPr>
              <w:jc w:val="center"/>
              <w:rPr>
                <w:b/>
                <w:bCs/>
                <w:sz w:val="20"/>
                <w:szCs w:val="20"/>
              </w:rPr>
            </w:pPr>
            <w:r w:rsidRPr="00770761">
              <w:rPr>
                <w:b/>
                <w:bCs/>
                <w:sz w:val="20"/>
                <w:szCs w:val="20"/>
              </w:rPr>
              <w:t>Кол-во склад.ед.</w:t>
            </w:r>
          </w:p>
        </w:tc>
        <w:tc>
          <w:tcPr>
            <w:tcW w:w="1020" w:type="dxa"/>
            <w:gridSpan w:val="3"/>
            <w:tcBorders>
              <w:top w:val="single" w:sz="8" w:space="0" w:color="000000"/>
              <w:left w:val="single" w:sz="8" w:space="0" w:color="000000"/>
              <w:bottom w:val="single" w:sz="8" w:space="0" w:color="000000"/>
              <w:right w:val="single" w:sz="8" w:space="0" w:color="000000"/>
            </w:tcBorders>
            <w:shd w:val="clear" w:color="auto" w:fill="auto"/>
            <w:vAlign w:val="bottom"/>
          </w:tcPr>
          <w:p w14:paraId="15FC7553" w14:textId="77777777" w:rsidR="00C62AB8" w:rsidRPr="00770761" w:rsidRDefault="00C62AB8" w:rsidP="00644613">
            <w:pPr>
              <w:jc w:val="center"/>
            </w:pPr>
            <w:r w:rsidRPr="00770761">
              <w:rPr>
                <w:b/>
                <w:bCs/>
                <w:sz w:val="20"/>
                <w:szCs w:val="20"/>
              </w:rPr>
              <w:t>Цена склад.ед.</w:t>
            </w:r>
          </w:p>
        </w:tc>
      </w:tr>
      <w:tr w:rsidR="00C62AB8" w:rsidRPr="00770761" w14:paraId="2CD4D3A1" w14:textId="77777777" w:rsidTr="00085AD6">
        <w:trPr>
          <w:gridAfter w:val="1"/>
          <w:wAfter w:w="10" w:type="dxa"/>
          <w:trHeight w:val="405"/>
        </w:trPr>
        <w:tc>
          <w:tcPr>
            <w:tcW w:w="676" w:type="dxa"/>
            <w:tcBorders>
              <w:left w:val="single" w:sz="4" w:space="0" w:color="000000"/>
              <w:bottom w:val="single" w:sz="4" w:space="0" w:color="000000"/>
            </w:tcBorders>
            <w:shd w:val="clear" w:color="auto" w:fill="auto"/>
            <w:vAlign w:val="bottom"/>
          </w:tcPr>
          <w:p w14:paraId="1E09120F" w14:textId="77777777" w:rsidR="00C62AB8" w:rsidRPr="00770761" w:rsidRDefault="00C62AB8" w:rsidP="00644613">
            <w:pPr>
              <w:jc w:val="center"/>
              <w:rPr>
                <w:sz w:val="32"/>
                <w:szCs w:val="32"/>
              </w:rPr>
            </w:pPr>
            <w:r w:rsidRPr="00770761">
              <w:rPr>
                <w:sz w:val="20"/>
                <w:szCs w:val="20"/>
              </w:rPr>
              <w:t>1</w:t>
            </w:r>
          </w:p>
        </w:tc>
        <w:tc>
          <w:tcPr>
            <w:tcW w:w="1412" w:type="dxa"/>
            <w:tcBorders>
              <w:left w:val="single" w:sz="4" w:space="0" w:color="000000"/>
              <w:bottom w:val="single" w:sz="4" w:space="0" w:color="000000"/>
            </w:tcBorders>
            <w:shd w:val="clear" w:color="auto" w:fill="auto"/>
            <w:vAlign w:val="bottom"/>
          </w:tcPr>
          <w:p w14:paraId="5D069E57" w14:textId="77777777" w:rsidR="00C62AB8" w:rsidRPr="00770761" w:rsidRDefault="00C62AB8" w:rsidP="00644613">
            <w:pPr>
              <w:jc w:val="center"/>
              <w:rPr>
                <w:sz w:val="32"/>
                <w:szCs w:val="32"/>
              </w:rPr>
            </w:pPr>
            <w:r w:rsidRPr="00770761">
              <w:rPr>
                <w:sz w:val="32"/>
                <w:szCs w:val="32"/>
              </w:rPr>
              <w:t> </w:t>
            </w:r>
          </w:p>
        </w:tc>
        <w:tc>
          <w:tcPr>
            <w:tcW w:w="1187" w:type="dxa"/>
            <w:tcBorders>
              <w:left w:val="single" w:sz="4" w:space="0" w:color="000000"/>
              <w:bottom w:val="single" w:sz="4" w:space="0" w:color="000000"/>
            </w:tcBorders>
            <w:shd w:val="clear" w:color="auto" w:fill="auto"/>
            <w:vAlign w:val="bottom"/>
          </w:tcPr>
          <w:p w14:paraId="61F56817" w14:textId="77777777" w:rsidR="00C62AB8" w:rsidRPr="00770761" w:rsidRDefault="00C62AB8" w:rsidP="00644613">
            <w:pPr>
              <w:jc w:val="center"/>
              <w:rPr>
                <w:sz w:val="32"/>
                <w:szCs w:val="32"/>
              </w:rPr>
            </w:pPr>
            <w:r w:rsidRPr="00770761">
              <w:rPr>
                <w:sz w:val="32"/>
                <w:szCs w:val="32"/>
              </w:rPr>
              <w:t> </w:t>
            </w:r>
          </w:p>
        </w:tc>
        <w:tc>
          <w:tcPr>
            <w:tcW w:w="1571" w:type="dxa"/>
            <w:tcBorders>
              <w:left w:val="single" w:sz="4" w:space="0" w:color="000000"/>
              <w:bottom w:val="single" w:sz="4" w:space="0" w:color="000000"/>
            </w:tcBorders>
            <w:shd w:val="clear" w:color="auto" w:fill="auto"/>
            <w:vAlign w:val="bottom"/>
          </w:tcPr>
          <w:p w14:paraId="1EA71732" w14:textId="77777777" w:rsidR="00C62AB8" w:rsidRPr="00770761" w:rsidRDefault="00C62AB8" w:rsidP="00644613">
            <w:pPr>
              <w:jc w:val="center"/>
              <w:rPr>
                <w:sz w:val="32"/>
                <w:szCs w:val="32"/>
              </w:rPr>
            </w:pPr>
            <w:r w:rsidRPr="00770761">
              <w:rPr>
                <w:sz w:val="32"/>
                <w:szCs w:val="32"/>
              </w:rPr>
              <w:t> </w:t>
            </w:r>
          </w:p>
        </w:tc>
        <w:tc>
          <w:tcPr>
            <w:tcW w:w="2000" w:type="dxa"/>
            <w:tcBorders>
              <w:left w:val="single" w:sz="4" w:space="0" w:color="000000"/>
              <w:bottom w:val="single" w:sz="4" w:space="0" w:color="000000"/>
            </w:tcBorders>
            <w:shd w:val="clear" w:color="auto" w:fill="auto"/>
            <w:vAlign w:val="bottom"/>
          </w:tcPr>
          <w:p w14:paraId="0B318EAB" w14:textId="77777777" w:rsidR="00C62AB8" w:rsidRPr="00770761" w:rsidRDefault="00C62AB8" w:rsidP="00644613">
            <w:pPr>
              <w:jc w:val="center"/>
              <w:rPr>
                <w:sz w:val="32"/>
                <w:szCs w:val="32"/>
              </w:rPr>
            </w:pPr>
            <w:r w:rsidRPr="00770761">
              <w:rPr>
                <w:sz w:val="32"/>
                <w:szCs w:val="32"/>
              </w:rPr>
              <w:t> </w:t>
            </w:r>
          </w:p>
        </w:tc>
        <w:tc>
          <w:tcPr>
            <w:tcW w:w="835" w:type="dxa"/>
            <w:tcBorders>
              <w:left w:val="single" w:sz="4" w:space="0" w:color="000000"/>
              <w:bottom w:val="single" w:sz="4" w:space="0" w:color="000000"/>
            </w:tcBorders>
            <w:shd w:val="clear" w:color="auto" w:fill="auto"/>
            <w:vAlign w:val="bottom"/>
          </w:tcPr>
          <w:p w14:paraId="073ADDC3" w14:textId="77777777" w:rsidR="00C62AB8" w:rsidRPr="00770761" w:rsidRDefault="00C62AB8" w:rsidP="00644613">
            <w:pPr>
              <w:jc w:val="center"/>
              <w:rPr>
                <w:sz w:val="32"/>
                <w:szCs w:val="32"/>
              </w:rPr>
            </w:pPr>
            <w:r w:rsidRPr="00770761">
              <w:rPr>
                <w:sz w:val="32"/>
                <w:szCs w:val="32"/>
              </w:rPr>
              <w:t> </w:t>
            </w:r>
          </w:p>
        </w:tc>
        <w:tc>
          <w:tcPr>
            <w:tcW w:w="973" w:type="dxa"/>
            <w:tcBorders>
              <w:left w:val="single" w:sz="4" w:space="0" w:color="000000"/>
              <w:bottom w:val="single" w:sz="4" w:space="0" w:color="000000"/>
            </w:tcBorders>
            <w:shd w:val="clear" w:color="auto" w:fill="auto"/>
            <w:vAlign w:val="bottom"/>
          </w:tcPr>
          <w:p w14:paraId="785A38AF" w14:textId="77777777" w:rsidR="00C62AB8" w:rsidRPr="00770761" w:rsidRDefault="00C62AB8" w:rsidP="00644613">
            <w:pPr>
              <w:jc w:val="center"/>
              <w:rPr>
                <w:sz w:val="32"/>
                <w:szCs w:val="32"/>
              </w:rPr>
            </w:pPr>
            <w:r w:rsidRPr="00770761">
              <w:rPr>
                <w:sz w:val="32"/>
                <w:szCs w:val="32"/>
              </w:rPr>
              <w:t> </w:t>
            </w:r>
          </w:p>
        </w:tc>
        <w:tc>
          <w:tcPr>
            <w:tcW w:w="1010" w:type="dxa"/>
            <w:gridSpan w:val="2"/>
            <w:tcBorders>
              <w:left w:val="single" w:sz="4" w:space="0" w:color="000000"/>
              <w:bottom w:val="single" w:sz="4" w:space="0" w:color="000000"/>
              <w:right w:val="single" w:sz="4" w:space="0" w:color="000000"/>
            </w:tcBorders>
            <w:shd w:val="clear" w:color="auto" w:fill="auto"/>
            <w:vAlign w:val="bottom"/>
          </w:tcPr>
          <w:p w14:paraId="383D9047" w14:textId="77777777" w:rsidR="00C62AB8" w:rsidRPr="00770761" w:rsidRDefault="00C62AB8" w:rsidP="00644613">
            <w:pPr>
              <w:jc w:val="center"/>
            </w:pPr>
            <w:r w:rsidRPr="00770761">
              <w:rPr>
                <w:sz w:val="32"/>
                <w:szCs w:val="32"/>
              </w:rPr>
              <w:t> </w:t>
            </w:r>
          </w:p>
        </w:tc>
      </w:tr>
      <w:tr w:rsidR="00C62AB8" w:rsidRPr="00770761" w14:paraId="3D5992F7" w14:textId="77777777" w:rsidTr="00085AD6">
        <w:trPr>
          <w:gridAfter w:val="1"/>
          <w:wAfter w:w="10" w:type="dxa"/>
          <w:trHeight w:val="405"/>
        </w:trPr>
        <w:tc>
          <w:tcPr>
            <w:tcW w:w="676" w:type="dxa"/>
            <w:tcBorders>
              <w:left w:val="single" w:sz="4" w:space="0" w:color="000000"/>
              <w:bottom w:val="single" w:sz="4" w:space="0" w:color="000000"/>
            </w:tcBorders>
            <w:shd w:val="clear" w:color="auto" w:fill="auto"/>
            <w:vAlign w:val="bottom"/>
          </w:tcPr>
          <w:p w14:paraId="7BC7872D" w14:textId="77777777" w:rsidR="00C62AB8" w:rsidRPr="00770761" w:rsidRDefault="00C62AB8" w:rsidP="00644613">
            <w:pPr>
              <w:jc w:val="center"/>
              <w:rPr>
                <w:sz w:val="32"/>
                <w:szCs w:val="32"/>
              </w:rPr>
            </w:pPr>
            <w:r w:rsidRPr="00770761">
              <w:rPr>
                <w:sz w:val="20"/>
                <w:szCs w:val="20"/>
              </w:rPr>
              <w:t>2</w:t>
            </w:r>
          </w:p>
        </w:tc>
        <w:tc>
          <w:tcPr>
            <w:tcW w:w="1412" w:type="dxa"/>
            <w:tcBorders>
              <w:left w:val="single" w:sz="4" w:space="0" w:color="000000"/>
              <w:bottom w:val="single" w:sz="4" w:space="0" w:color="000000"/>
            </w:tcBorders>
            <w:shd w:val="clear" w:color="auto" w:fill="auto"/>
            <w:vAlign w:val="bottom"/>
          </w:tcPr>
          <w:p w14:paraId="3099B253" w14:textId="77777777" w:rsidR="00C62AB8" w:rsidRPr="00770761" w:rsidRDefault="00C62AB8" w:rsidP="00644613">
            <w:pPr>
              <w:jc w:val="center"/>
              <w:rPr>
                <w:sz w:val="32"/>
                <w:szCs w:val="32"/>
              </w:rPr>
            </w:pPr>
            <w:r w:rsidRPr="00770761">
              <w:rPr>
                <w:sz w:val="32"/>
                <w:szCs w:val="32"/>
              </w:rPr>
              <w:t> </w:t>
            </w:r>
          </w:p>
        </w:tc>
        <w:tc>
          <w:tcPr>
            <w:tcW w:w="1187" w:type="dxa"/>
            <w:tcBorders>
              <w:left w:val="single" w:sz="4" w:space="0" w:color="000000"/>
              <w:bottom w:val="single" w:sz="4" w:space="0" w:color="000000"/>
            </w:tcBorders>
            <w:shd w:val="clear" w:color="auto" w:fill="auto"/>
            <w:vAlign w:val="bottom"/>
          </w:tcPr>
          <w:p w14:paraId="135AE010" w14:textId="77777777" w:rsidR="00C62AB8" w:rsidRPr="00770761" w:rsidRDefault="00C62AB8" w:rsidP="00644613">
            <w:pPr>
              <w:jc w:val="center"/>
              <w:rPr>
                <w:sz w:val="32"/>
                <w:szCs w:val="32"/>
              </w:rPr>
            </w:pPr>
            <w:r w:rsidRPr="00770761">
              <w:rPr>
                <w:sz w:val="32"/>
                <w:szCs w:val="32"/>
              </w:rPr>
              <w:t> </w:t>
            </w:r>
          </w:p>
        </w:tc>
        <w:tc>
          <w:tcPr>
            <w:tcW w:w="1571" w:type="dxa"/>
            <w:tcBorders>
              <w:left w:val="single" w:sz="4" w:space="0" w:color="000000"/>
              <w:bottom w:val="single" w:sz="4" w:space="0" w:color="000000"/>
            </w:tcBorders>
            <w:shd w:val="clear" w:color="auto" w:fill="auto"/>
            <w:vAlign w:val="bottom"/>
          </w:tcPr>
          <w:p w14:paraId="20528B59" w14:textId="77777777" w:rsidR="00C62AB8" w:rsidRPr="00770761" w:rsidRDefault="00C62AB8" w:rsidP="00644613">
            <w:pPr>
              <w:jc w:val="center"/>
              <w:rPr>
                <w:sz w:val="32"/>
                <w:szCs w:val="32"/>
              </w:rPr>
            </w:pPr>
            <w:r w:rsidRPr="00770761">
              <w:rPr>
                <w:sz w:val="32"/>
                <w:szCs w:val="32"/>
              </w:rPr>
              <w:t> </w:t>
            </w:r>
          </w:p>
        </w:tc>
        <w:tc>
          <w:tcPr>
            <w:tcW w:w="2000" w:type="dxa"/>
            <w:tcBorders>
              <w:left w:val="single" w:sz="4" w:space="0" w:color="000000"/>
              <w:bottom w:val="single" w:sz="4" w:space="0" w:color="000000"/>
            </w:tcBorders>
            <w:shd w:val="clear" w:color="auto" w:fill="auto"/>
            <w:vAlign w:val="bottom"/>
          </w:tcPr>
          <w:p w14:paraId="19B89E64" w14:textId="77777777" w:rsidR="00C62AB8" w:rsidRPr="00770761" w:rsidRDefault="00C62AB8" w:rsidP="00644613">
            <w:pPr>
              <w:jc w:val="center"/>
              <w:rPr>
                <w:sz w:val="32"/>
                <w:szCs w:val="32"/>
              </w:rPr>
            </w:pPr>
            <w:r w:rsidRPr="00770761">
              <w:rPr>
                <w:sz w:val="32"/>
                <w:szCs w:val="32"/>
              </w:rPr>
              <w:t> </w:t>
            </w:r>
          </w:p>
        </w:tc>
        <w:tc>
          <w:tcPr>
            <w:tcW w:w="835" w:type="dxa"/>
            <w:tcBorders>
              <w:left w:val="single" w:sz="4" w:space="0" w:color="000000"/>
              <w:bottom w:val="single" w:sz="4" w:space="0" w:color="000000"/>
            </w:tcBorders>
            <w:shd w:val="clear" w:color="auto" w:fill="auto"/>
            <w:vAlign w:val="bottom"/>
          </w:tcPr>
          <w:p w14:paraId="5AA119A0" w14:textId="77777777" w:rsidR="00C62AB8" w:rsidRPr="00770761" w:rsidRDefault="00C62AB8" w:rsidP="00644613">
            <w:pPr>
              <w:jc w:val="center"/>
              <w:rPr>
                <w:sz w:val="32"/>
                <w:szCs w:val="32"/>
              </w:rPr>
            </w:pPr>
            <w:r w:rsidRPr="00770761">
              <w:rPr>
                <w:sz w:val="32"/>
                <w:szCs w:val="32"/>
              </w:rPr>
              <w:t> </w:t>
            </w:r>
          </w:p>
        </w:tc>
        <w:tc>
          <w:tcPr>
            <w:tcW w:w="973" w:type="dxa"/>
            <w:tcBorders>
              <w:left w:val="single" w:sz="4" w:space="0" w:color="000000"/>
              <w:bottom w:val="single" w:sz="4" w:space="0" w:color="000000"/>
            </w:tcBorders>
            <w:shd w:val="clear" w:color="auto" w:fill="auto"/>
            <w:vAlign w:val="bottom"/>
          </w:tcPr>
          <w:p w14:paraId="7160EAE9" w14:textId="77777777" w:rsidR="00C62AB8" w:rsidRPr="00770761" w:rsidRDefault="00C62AB8" w:rsidP="00644613">
            <w:pPr>
              <w:jc w:val="center"/>
              <w:rPr>
                <w:sz w:val="32"/>
                <w:szCs w:val="32"/>
              </w:rPr>
            </w:pPr>
            <w:r w:rsidRPr="00770761">
              <w:rPr>
                <w:sz w:val="32"/>
                <w:szCs w:val="32"/>
              </w:rPr>
              <w:t> </w:t>
            </w:r>
          </w:p>
        </w:tc>
        <w:tc>
          <w:tcPr>
            <w:tcW w:w="1010" w:type="dxa"/>
            <w:gridSpan w:val="2"/>
            <w:tcBorders>
              <w:left w:val="single" w:sz="4" w:space="0" w:color="000000"/>
              <w:bottom w:val="single" w:sz="4" w:space="0" w:color="000000"/>
              <w:right w:val="single" w:sz="4" w:space="0" w:color="000000"/>
            </w:tcBorders>
            <w:shd w:val="clear" w:color="auto" w:fill="auto"/>
            <w:vAlign w:val="bottom"/>
          </w:tcPr>
          <w:p w14:paraId="2E20DA0B" w14:textId="77777777" w:rsidR="00C62AB8" w:rsidRPr="00770761" w:rsidRDefault="00C62AB8" w:rsidP="00644613">
            <w:pPr>
              <w:jc w:val="center"/>
            </w:pPr>
            <w:r w:rsidRPr="00770761">
              <w:rPr>
                <w:sz w:val="32"/>
                <w:szCs w:val="32"/>
              </w:rPr>
              <w:t> </w:t>
            </w:r>
          </w:p>
        </w:tc>
      </w:tr>
      <w:tr w:rsidR="00C62AB8" w:rsidRPr="00770761" w14:paraId="5976265F" w14:textId="77777777" w:rsidTr="00085AD6">
        <w:trPr>
          <w:gridAfter w:val="1"/>
          <w:wAfter w:w="10" w:type="dxa"/>
          <w:trHeight w:val="405"/>
        </w:trPr>
        <w:tc>
          <w:tcPr>
            <w:tcW w:w="676" w:type="dxa"/>
            <w:tcBorders>
              <w:left w:val="single" w:sz="4" w:space="0" w:color="000000"/>
              <w:bottom w:val="single" w:sz="4" w:space="0" w:color="000000"/>
            </w:tcBorders>
            <w:shd w:val="clear" w:color="auto" w:fill="auto"/>
            <w:vAlign w:val="bottom"/>
          </w:tcPr>
          <w:p w14:paraId="3067E5B3" w14:textId="77777777" w:rsidR="00C62AB8" w:rsidRPr="00770761" w:rsidRDefault="00C62AB8" w:rsidP="00644613">
            <w:pPr>
              <w:jc w:val="center"/>
              <w:rPr>
                <w:sz w:val="32"/>
                <w:szCs w:val="32"/>
              </w:rPr>
            </w:pPr>
            <w:r w:rsidRPr="00770761">
              <w:rPr>
                <w:sz w:val="20"/>
                <w:szCs w:val="20"/>
              </w:rPr>
              <w:t>3</w:t>
            </w:r>
          </w:p>
        </w:tc>
        <w:tc>
          <w:tcPr>
            <w:tcW w:w="1412" w:type="dxa"/>
            <w:tcBorders>
              <w:left w:val="single" w:sz="4" w:space="0" w:color="000000"/>
              <w:bottom w:val="single" w:sz="4" w:space="0" w:color="000000"/>
            </w:tcBorders>
            <w:shd w:val="clear" w:color="auto" w:fill="auto"/>
            <w:vAlign w:val="bottom"/>
          </w:tcPr>
          <w:p w14:paraId="1CE3C0F2" w14:textId="77777777" w:rsidR="00C62AB8" w:rsidRPr="00770761" w:rsidRDefault="00C62AB8" w:rsidP="00644613">
            <w:pPr>
              <w:jc w:val="center"/>
              <w:rPr>
                <w:sz w:val="32"/>
                <w:szCs w:val="32"/>
              </w:rPr>
            </w:pPr>
            <w:r w:rsidRPr="00770761">
              <w:rPr>
                <w:sz w:val="32"/>
                <w:szCs w:val="32"/>
              </w:rPr>
              <w:t> </w:t>
            </w:r>
          </w:p>
        </w:tc>
        <w:tc>
          <w:tcPr>
            <w:tcW w:w="1187" w:type="dxa"/>
            <w:tcBorders>
              <w:left w:val="single" w:sz="4" w:space="0" w:color="000000"/>
              <w:bottom w:val="single" w:sz="4" w:space="0" w:color="000000"/>
            </w:tcBorders>
            <w:shd w:val="clear" w:color="auto" w:fill="auto"/>
            <w:vAlign w:val="bottom"/>
          </w:tcPr>
          <w:p w14:paraId="686DD13D" w14:textId="77777777" w:rsidR="00C62AB8" w:rsidRPr="00770761" w:rsidRDefault="00C62AB8" w:rsidP="00644613">
            <w:pPr>
              <w:jc w:val="center"/>
              <w:rPr>
                <w:sz w:val="32"/>
                <w:szCs w:val="32"/>
              </w:rPr>
            </w:pPr>
            <w:r w:rsidRPr="00770761">
              <w:rPr>
                <w:sz w:val="32"/>
                <w:szCs w:val="32"/>
              </w:rPr>
              <w:t> </w:t>
            </w:r>
          </w:p>
        </w:tc>
        <w:tc>
          <w:tcPr>
            <w:tcW w:w="1571" w:type="dxa"/>
            <w:tcBorders>
              <w:left w:val="single" w:sz="4" w:space="0" w:color="000000"/>
              <w:bottom w:val="single" w:sz="4" w:space="0" w:color="000000"/>
            </w:tcBorders>
            <w:shd w:val="clear" w:color="auto" w:fill="auto"/>
            <w:vAlign w:val="bottom"/>
          </w:tcPr>
          <w:p w14:paraId="5800FC62" w14:textId="77777777" w:rsidR="00C62AB8" w:rsidRPr="00770761" w:rsidRDefault="00C62AB8" w:rsidP="00644613">
            <w:pPr>
              <w:jc w:val="center"/>
              <w:rPr>
                <w:sz w:val="32"/>
                <w:szCs w:val="32"/>
              </w:rPr>
            </w:pPr>
            <w:r w:rsidRPr="00770761">
              <w:rPr>
                <w:sz w:val="32"/>
                <w:szCs w:val="32"/>
              </w:rPr>
              <w:t> </w:t>
            </w:r>
          </w:p>
        </w:tc>
        <w:tc>
          <w:tcPr>
            <w:tcW w:w="2000" w:type="dxa"/>
            <w:tcBorders>
              <w:left w:val="single" w:sz="4" w:space="0" w:color="000000"/>
              <w:bottom w:val="single" w:sz="4" w:space="0" w:color="000000"/>
            </w:tcBorders>
            <w:shd w:val="clear" w:color="auto" w:fill="auto"/>
            <w:vAlign w:val="bottom"/>
          </w:tcPr>
          <w:p w14:paraId="38DF12AB" w14:textId="77777777" w:rsidR="00C62AB8" w:rsidRPr="00770761" w:rsidRDefault="00C62AB8" w:rsidP="00644613">
            <w:pPr>
              <w:jc w:val="center"/>
              <w:rPr>
                <w:sz w:val="32"/>
                <w:szCs w:val="32"/>
              </w:rPr>
            </w:pPr>
            <w:r w:rsidRPr="00770761">
              <w:rPr>
                <w:sz w:val="32"/>
                <w:szCs w:val="32"/>
              </w:rPr>
              <w:t> </w:t>
            </w:r>
          </w:p>
        </w:tc>
        <w:tc>
          <w:tcPr>
            <w:tcW w:w="835" w:type="dxa"/>
            <w:tcBorders>
              <w:left w:val="single" w:sz="4" w:space="0" w:color="000000"/>
              <w:bottom w:val="single" w:sz="4" w:space="0" w:color="000000"/>
            </w:tcBorders>
            <w:shd w:val="clear" w:color="auto" w:fill="auto"/>
            <w:vAlign w:val="bottom"/>
          </w:tcPr>
          <w:p w14:paraId="60DC0682" w14:textId="77777777" w:rsidR="00C62AB8" w:rsidRPr="00770761" w:rsidRDefault="00C62AB8" w:rsidP="00644613">
            <w:pPr>
              <w:jc w:val="center"/>
              <w:rPr>
                <w:sz w:val="32"/>
                <w:szCs w:val="32"/>
              </w:rPr>
            </w:pPr>
            <w:r w:rsidRPr="00770761">
              <w:rPr>
                <w:sz w:val="32"/>
                <w:szCs w:val="32"/>
              </w:rPr>
              <w:t> </w:t>
            </w:r>
          </w:p>
        </w:tc>
        <w:tc>
          <w:tcPr>
            <w:tcW w:w="973" w:type="dxa"/>
            <w:tcBorders>
              <w:left w:val="single" w:sz="4" w:space="0" w:color="000000"/>
              <w:bottom w:val="single" w:sz="4" w:space="0" w:color="000000"/>
            </w:tcBorders>
            <w:shd w:val="clear" w:color="auto" w:fill="auto"/>
            <w:vAlign w:val="bottom"/>
          </w:tcPr>
          <w:p w14:paraId="73F281A4" w14:textId="77777777" w:rsidR="00C62AB8" w:rsidRPr="00770761" w:rsidRDefault="00C62AB8" w:rsidP="00644613">
            <w:pPr>
              <w:jc w:val="center"/>
              <w:rPr>
                <w:sz w:val="32"/>
                <w:szCs w:val="32"/>
              </w:rPr>
            </w:pPr>
            <w:r w:rsidRPr="00770761">
              <w:rPr>
                <w:sz w:val="32"/>
                <w:szCs w:val="32"/>
              </w:rPr>
              <w:t> </w:t>
            </w:r>
          </w:p>
        </w:tc>
        <w:tc>
          <w:tcPr>
            <w:tcW w:w="1010" w:type="dxa"/>
            <w:gridSpan w:val="2"/>
            <w:tcBorders>
              <w:left w:val="single" w:sz="4" w:space="0" w:color="000000"/>
              <w:bottom w:val="single" w:sz="4" w:space="0" w:color="000000"/>
              <w:right w:val="single" w:sz="4" w:space="0" w:color="000000"/>
            </w:tcBorders>
            <w:shd w:val="clear" w:color="auto" w:fill="auto"/>
            <w:vAlign w:val="bottom"/>
          </w:tcPr>
          <w:p w14:paraId="3964574E" w14:textId="77777777" w:rsidR="00C62AB8" w:rsidRPr="00770761" w:rsidRDefault="00C62AB8" w:rsidP="00644613">
            <w:pPr>
              <w:jc w:val="center"/>
            </w:pPr>
            <w:r w:rsidRPr="00770761">
              <w:rPr>
                <w:sz w:val="32"/>
                <w:szCs w:val="32"/>
              </w:rPr>
              <w:t> </w:t>
            </w:r>
          </w:p>
        </w:tc>
      </w:tr>
      <w:tr w:rsidR="00C62AB8" w:rsidRPr="00770761" w14:paraId="404CFB41" w14:textId="77777777" w:rsidTr="00085AD6">
        <w:trPr>
          <w:gridAfter w:val="1"/>
          <w:wAfter w:w="10" w:type="dxa"/>
          <w:trHeight w:val="405"/>
        </w:trPr>
        <w:tc>
          <w:tcPr>
            <w:tcW w:w="676" w:type="dxa"/>
            <w:tcBorders>
              <w:left w:val="single" w:sz="4" w:space="0" w:color="000000"/>
              <w:bottom w:val="single" w:sz="4" w:space="0" w:color="000000"/>
            </w:tcBorders>
            <w:shd w:val="clear" w:color="auto" w:fill="auto"/>
            <w:vAlign w:val="bottom"/>
          </w:tcPr>
          <w:p w14:paraId="24AAFEF4" w14:textId="77777777" w:rsidR="00C62AB8" w:rsidRPr="00770761" w:rsidRDefault="00C62AB8" w:rsidP="00644613">
            <w:pPr>
              <w:jc w:val="center"/>
              <w:rPr>
                <w:sz w:val="32"/>
                <w:szCs w:val="32"/>
              </w:rPr>
            </w:pPr>
            <w:r w:rsidRPr="00770761">
              <w:rPr>
                <w:sz w:val="20"/>
                <w:szCs w:val="20"/>
              </w:rPr>
              <w:t>4</w:t>
            </w:r>
          </w:p>
        </w:tc>
        <w:tc>
          <w:tcPr>
            <w:tcW w:w="1412" w:type="dxa"/>
            <w:tcBorders>
              <w:left w:val="single" w:sz="4" w:space="0" w:color="000000"/>
              <w:bottom w:val="single" w:sz="4" w:space="0" w:color="000000"/>
            </w:tcBorders>
            <w:shd w:val="clear" w:color="auto" w:fill="auto"/>
            <w:vAlign w:val="bottom"/>
          </w:tcPr>
          <w:p w14:paraId="4F039475" w14:textId="77777777" w:rsidR="00C62AB8" w:rsidRPr="00770761" w:rsidRDefault="00C62AB8" w:rsidP="00644613">
            <w:pPr>
              <w:jc w:val="center"/>
              <w:rPr>
                <w:sz w:val="32"/>
                <w:szCs w:val="32"/>
              </w:rPr>
            </w:pPr>
            <w:r w:rsidRPr="00770761">
              <w:rPr>
                <w:sz w:val="32"/>
                <w:szCs w:val="32"/>
              </w:rPr>
              <w:t> </w:t>
            </w:r>
          </w:p>
        </w:tc>
        <w:tc>
          <w:tcPr>
            <w:tcW w:w="1187" w:type="dxa"/>
            <w:tcBorders>
              <w:left w:val="single" w:sz="4" w:space="0" w:color="000000"/>
              <w:bottom w:val="single" w:sz="4" w:space="0" w:color="000000"/>
            </w:tcBorders>
            <w:shd w:val="clear" w:color="auto" w:fill="auto"/>
            <w:vAlign w:val="bottom"/>
          </w:tcPr>
          <w:p w14:paraId="576320B9" w14:textId="77777777" w:rsidR="00C62AB8" w:rsidRPr="00770761" w:rsidRDefault="00C62AB8" w:rsidP="00644613">
            <w:pPr>
              <w:jc w:val="center"/>
              <w:rPr>
                <w:sz w:val="32"/>
                <w:szCs w:val="32"/>
              </w:rPr>
            </w:pPr>
            <w:r w:rsidRPr="00770761">
              <w:rPr>
                <w:sz w:val="32"/>
                <w:szCs w:val="32"/>
              </w:rPr>
              <w:t> </w:t>
            </w:r>
          </w:p>
        </w:tc>
        <w:tc>
          <w:tcPr>
            <w:tcW w:w="1571" w:type="dxa"/>
            <w:tcBorders>
              <w:left w:val="single" w:sz="4" w:space="0" w:color="000000"/>
              <w:bottom w:val="single" w:sz="4" w:space="0" w:color="000000"/>
            </w:tcBorders>
            <w:shd w:val="clear" w:color="auto" w:fill="auto"/>
            <w:vAlign w:val="bottom"/>
          </w:tcPr>
          <w:p w14:paraId="10EB3958" w14:textId="77777777" w:rsidR="00C62AB8" w:rsidRPr="00770761" w:rsidRDefault="00C62AB8" w:rsidP="00644613">
            <w:pPr>
              <w:jc w:val="center"/>
              <w:rPr>
                <w:sz w:val="32"/>
                <w:szCs w:val="32"/>
              </w:rPr>
            </w:pPr>
            <w:r w:rsidRPr="00770761">
              <w:rPr>
                <w:sz w:val="32"/>
                <w:szCs w:val="32"/>
              </w:rPr>
              <w:t> </w:t>
            </w:r>
          </w:p>
        </w:tc>
        <w:tc>
          <w:tcPr>
            <w:tcW w:w="2000" w:type="dxa"/>
            <w:tcBorders>
              <w:left w:val="single" w:sz="4" w:space="0" w:color="000000"/>
              <w:bottom w:val="single" w:sz="4" w:space="0" w:color="000000"/>
            </w:tcBorders>
            <w:shd w:val="clear" w:color="auto" w:fill="auto"/>
            <w:vAlign w:val="bottom"/>
          </w:tcPr>
          <w:p w14:paraId="2B039A2B" w14:textId="77777777" w:rsidR="00C62AB8" w:rsidRPr="00770761" w:rsidRDefault="00C62AB8" w:rsidP="00644613">
            <w:pPr>
              <w:jc w:val="center"/>
              <w:rPr>
                <w:sz w:val="32"/>
                <w:szCs w:val="32"/>
              </w:rPr>
            </w:pPr>
            <w:r w:rsidRPr="00770761">
              <w:rPr>
                <w:sz w:val="32"/>
                <w:szCs w:val="32"/>
              </w:rPr>
              <w:t> </w:t>
            </w:r>
          </w:p>
        </w:tc>
        <w:tc>
          <w:tcPr>
            <w:tcW w:w="835" w:type="dxa"/>
            <w:tcBorders>
              <w:left w:val="single" w:sz="4" w:space="0" w:color="000000"/>
              <w:bottom w:val="single" w:sz="4" w:space="0" w:color="000000"/>
            </w:tcBorders>
            <w:shd w:val="clear" w:color="auto" w:fill="auto"/>
            <w:vAlign w:val="bottom"/>
          </w:tcPr>
          <w:p w14:paraId="443E3C1D" w14:textId="77777777" w:rsidR="00C62AB8" w:rsidRPr="00770761" w:rsidRDefault="00C62AB8" w:rsidP="00644613">
            <w:pPr>
              <w:jc w:val="center"/>
              <w:rPr>
                <w:sz w:val="32"/>
                <w:szCs w:val="32"/>
              </w:rPr>
            </w:pPr>
            <w:r w:rsidRPr="00770761">
              <w:rPr>
                <w:sz w:val="32"/>
                <w:szCs w:val="32"/>
              </w:rPr>
              <w:t> </w:t>
            </w:r>
          </w:p>
        </w:tc>
        <w:tc>
          <w:tcPr>
            <w:tcW w:w="973" w:type="dxa"/>
            <w:tcBorders>
              <w:left w:val="single" w:sz="4" w:space="0" w:color="000000"/>
              <w:bottom w:val="single" w:sz="4" w:space="0" w:color="000000"/>
            </w:tcBorders>
            <w:shd w:val="clear" w:color="auto" w:fill="auto"/>
            <w:vAlign w:val="bottom"/>
          </w:tcPr>
          <w:p w14:paraId="2294EBDE" w14:textId="77777777" w:rsidR="00C62AB8" w:rsidRPr="00770761" w:rsidRDefault="00C62AB8" w:rsidP="00644613">
            <w:pPr>
              <w:jc w:val="center"/>
              <w:rPr>
                <w:sz w:val="32"/>
                <w:szCs w:val="32"/>
              </w:rPr>
            </w:pPr>
            <w:r w:rsidRPr="00770761">
              <w:rPr>
                <w:sz w:val="32"/>
                <w:szCs w:val="32"/>
              </w:rPr>
              <w:t> </w:t>
            </w:r>
          </w:p>
        </w:tc>
        <w:tc>
          <w:tcPr>
            <w:tcW w:w="1010" w:type="dxa"/>
            <w:gridSpan w:val="2"/>
            <w:tcBorders>
              <w:left w:val="single" w:sz="4" w:space="0" w:color="000000"/>
              <w:bottom w:val="single" w:sz="4" w:space="0" w:color="000000"/>
              <w:right w:val="single" w:sz="4" w:space="0" w:color="000000"/>
            </w:tcBorders>
            <w:shd w:val="clear" w:color="auto" w:fill="auto"/>
            <w:vAlign w:val="bottom"/>
          </w:tcPr>
          <w:p w14:paraId="46297A7E" w14:textId="77777777" w:rsidR="00C62AB8" w:rsidRPr="00770761" w:rsidRDefault="00C62AB8" w:rsidP="00644613">
            <w:pPr>
              <w:jc w:val="center"/>
            </w:pPr>
            <w:r w:rsidRPr="00770761">
              <w:rPr>
                <w:sz w:val="32"/>
                <w:szCs w:val="32"/>
              </w:rPr>
              <w:t> </w:t>
            </w:r>
          </w:p>
        </w:tc>
      </w:tr>
      <w:tr w:rsidR="00C62AB8" w:rsidRPr="00770761" w14:paraId="016E3E0A" w14:textId="77777777" w:rsidTr="00085AD6">
        <w:trPr>
          <w:gridAfter w:val="1"/>
          <w:wAfter w:w="10" w:type="dxa"/>
          <w:trHeight w:val="405"/>
        </w:trPr>
        <w:tc>
          <w:tcPr>
            <w:tcW w:w="676" w:type="dxa"/>
            <w:tcBorders>
              <w:left w:val="single" w:sz="4" w:space="0" w:color="000000"/>
              <w:bottom w:val="single" w:sz="4" w:space="0" w:color="000000"/>
            </w:tcBorders>
            <w:shd w:val="clear" w:color="auto" w:fill="auto"/>
            <w:vAlign w:val="bottom"/>
          </w:tcPr>
          <w:p w14:paraId="644FD164" w14:textId="77777777" w:rsidR="00C62AB8" w:rsidRPr="00770761" w:rsidRDefault="00C62AB8" w:rsidP="00644613">
            <w:pPr>
              <w:jc w:val="center"/>
              <w:rPr>
                <w:sz w:val="32"/>
                <w:szCs w:val="32"/>
              </w:rPr>
            </w:pPr>
            <w:r w:rsidRPr="00770761">
              <w:rPr>
                <w:sz w:val="20"/>
                <w:szCs w:val="20"/>
              </w:rPr>
              <w:t>5</w:t>
            </w:r>
          </w:p>
        </w:tc>
        <w:tc>
          <w:tcPr>
            <w:tcW w:w="1412" w:type="dxa"/>
            <w:tcBorders>
              <w:left w:val="single" w:sz="4" w:space="0" w:color="000000"/>
              <w:bottom w:val="single" w:sz="4" w:space="0" w:color="000000"/>
            </w:tcBorders>
            <w:shd w:val="clear" w:color="auto" w:fill="auto"/>
            <w:vAlign w:val="bottom"/>
          </w:tcPr>
          <w:p w14:paraId="6520CEEE" w14:textId="77777777" w:rsidR="00C62AB8" w:rsidRPr="00770761" w:rsidRDefault="00C62AB8" w:rsidP="00644613">
            <w:pPr>
              <w:jc w:val="center"/>
              <w:rPr>
                <w:sz w:val="32"/>
                <w:szCs w:val="32"/>
              </w:rPr>
            </w:pPr>
            <w:r w:rsidRPr="00770761">
              <w:rPr>
                <w:sz w:val="32"/>
                <w:szCs w:val="32"/>
              </w:rPr>
              <w:t> </w:t>
            </w:r>
          </w:p>
        </w:tc>
        <w:tc>
          <w:tcPr>
            <w:tcW w:w="1187" w:type="dxa"/>
            <w:tcBorders>
              <w:left w:val="single" w:sz="4" w:space="0" w:color="000000"/>
              <w:bottom w:val="single" w:sz="4" w:space="0" w:color="000000"/>
            </w:tcBorders>
            <w:shd w:val="clear" w:color="auto" w:fill="auto"/>
            <w:vAlign w:val="bottom"/>
          </w:tcPr>
          <w:p w14:paraId="36AF65FD" w14:textId="77777777" w:rsidR="00C62AB8" w:rsidRPr="00770761" w:rsidRDefault="00C62AB8" w:rsidP="00644613">
            <w:pPr>
              <w:jc w:val="center"/>
              <w:rPr>
                <w:sz w:val="32"/>
                <w:szCs w:val="32"/>
              </w:rPr>
            </w:pPr>
            <w:r w:rsidRPr="00770761">
              <w:rPr>
                <w:sz w:val="32"/>
                <w:szCs w:val="32"/>
              </w:rPr>
              <w:t> </w:t>
            </w:r>
          </w:p>
        </w:tc>
        <w:tc>
          <w:tcPr>
            <w:tcW w:w="1571" w:type="dxa"/>
            <w:tcBorders>
              <w:left w:val="single" w:sz="4" w:space="0" w:color="000000"/>
              <w:bottom w:val="single" w:sz="4" w:space="0" w:color="000000"/>
            </w:tcBorders>
            <w:shd w:val="clear" w:color="auto" w:fill="auto"/>
            <w:vAlign w:val="bottom"/>
          </w:tcPr>
          <w:p w14:paraId="01E87979" w14:textId="77777777" w:rsidR="00C62AB8" w:rsidRPr="00770761" w:rsidRDefault="00C62AB8" w:rsidP="00644613">
            <w:pPr>
              <w:jc w:val="center"/>
              <w:rPr>
                <w:sz w:val="32"/>
                <w:szCs w:val="32"/>
              </w:rPr>
            </w:pPr>
            <w:r w:rsidRPr="00770761">
              <w:rPr>
                <w:sz w:val="32"/>
                <w:szCs w:val="32"/>
              </w:rPr>
              <w:t> </w:t>
            </w:r>
          </w:p>
        </w:tc>
        <w:tc>
          <w:tcPr>
            <w:tcW w:w="2000" w:type="dxa"/>
            <w:tcBorders>
              <w:left w:val="single" w:sz="4" w:space="0" w:color="000000"/>
              <w:bottom w:val="single" w:sz="4" w:space="0" w:color="000000"/>
            </w:tcBorders>
            <w:shd w:val="clear" w:color="auto" w:fill="auto"/>
            <w:vAlign w:val="bottom"/>
          </w:tcPr>
          <w:p w14:paraId="4E88D346" w14:textId="77777777" w:rsidR="00C62AB8" w:rsidRPr="00770761" w:rsidRDefault="00C62AB8" w:rsidP="00644613">
            <w:pPr>
              <w:jc w:val="center"/>
              <w:rPr>
                <w:sz w:val="32"/>
                <w:szCs w:val="32"/>
              </w:rPr>
            </w:pPr>
            <w:r w:rsidRPr="00770761">
              <w:rPr>
                <w:sz w:val="32"/>
                <w:szCs w:val="32"/>
              </w:rPr>
              <w:t> </w:t>
            </w:r>
          </w:p>
        </w:tc>
        <w:tc>
          <w:tcPr>
            <w:tcW w:w="835" w:type="dxa"/>
            <w:tcBorders>
              <w:left w:val="single" w:sz="4" w:space="0" w:color="000000"/>
              <w:bottom w:val="single" w:sz="4" w:space="0" w:color="000000"/>
            </w:tcBorders>
            <w:shd w:val="clear" w:color="auto" w:fill="auto"/>
            <w:vAlign w:val="bottom"/>
          </w:tcPr>
          <w:p w14:paraId="721E06BC" w14:textId="77777777" w:rsidR="00C62AB8" w:rsidRPr="00770761" w:rsidRDefault="00C62AB8" w:rsidP="00644613">
            <w:pPr>
              <w:jc w:val="center"/>
              <w:rPr>
                <w:sz w:val="32"/>
                <w:szCs w:val="32"/>
              </w:rPr>
            </w:pPr>
            <w:r w:rsidRPr="00770761">
              <w:rPr>
                <w:sz w:val="32"/>
                <w:szCs w:val="32"/>
              </w:rPr>
              <w:t> </w:t>
            </w:r>
          </w:p>
        </w:tc>
        <w:tc>
          <w:tcPr>
            <w:tcW w:w="973" w:type="dxa"/>
            <w:tcBorders>
              <w:left w:val="single" w:sz="4" w:space="0" w:color="000000"/>
              <w:bottom w:val="single" w:sz="4" w:space="0" w:color="000000"/>
            </w:tcBorders>
            <w:shd w:val="clear" w:color="auto" w:fill="auto"/>
            <w:vAlign w:val="bottom"/>
          </w:tcPr>
          <w:p w14:paraId="04F55722" w14:textId="77777777" w:rsidR="00C62AB8" w:rsidRPr="00770761" w:rsidRDefault="00C62AB8" w:rsidP="00644613">
            <w:pPr>
              <w:jc w:val="center"/>
              <w:rPr>
                <w:sz w:val="32"/>
                <w:szCs w:val="32"/>
              </w:rPr>
            </w:pPr>
            <w:r w:rsidRPr="00770761">
              <w:rPr>
                <w:sz w:val="32"/>
                <w:szCs w:val="32"/>
              </w:rPr>
              <w:t> </w:t>
            </w:r>
          </w:p>
        </w:tc>
        <w:tc>
          <w:tcPr>
            <w:tcW w:w="1010" w:type="dxa"/>
            <w:gridSpan w:val="2"/>
            <w:tcBorders>
              <w:left w:val="single" w:sz="4" w:space="0" w:color="000000"/>
              <w:bottom w:val="single" w:sz="4" w:space="0" w:color="000000"/>
              <w:right w:val="single" w:sz="4" w:space="0" w:color="000000"/>
            </w:tcBorders>
            <w:shd w:val="clear" w:color="auto" w:fill="auto"/>
            <w:vAlign w:val="bottom"/>
          </w:tcPr>
          <w:p w14:paraId="531C5824" w14:textId="77777777" w:rsidR="00C62AB8" w:rsidRPr="00770761" w:rsidRDefault="00C62AB8" w:rsidP="00644613">
            <w:pPr>
              <w:jc w:val="center"/>
            </w:pPr>
            <w:r w:rsidRPr="00770761">
              <w:rPr>
                <w:sz w:val="32"/>
                <w:szCs w:val="32"/>
              </w:rPr>
              <w:t> </w:t>
            </w:r>
          </w:p>
        </w:tc>
      </w:tr>
      <w:tr w:rsidR="00C62AB8" w:rsidRPr="00770761" w14:paraId="0D3C76A7" w14:textId="77777777" w:rsidTr="00085AD6">
        <w:trPr>
          <w:gridAfter w:val="1"/>
          <w:wAfter w:w="10" w:type="dxa"/>
          <w:trHeight w:val="405"/>
        </w:trPr>
        <w:tc>
          <w:tcPr>
            <w:tcW w:w="676" w:type="dxa"/>
            <w:tcBorders>
              <w:left w:val="single" w:sz="4" w:space="0" w:color="000000"/>
              <w:bottom w:val="single" w:sz="4" w:space="0" w:color="000000"/>
            </w:tcBorders>
            <w:shd w:val="clear" w:color="auto" w:fill="auto"/>
            <w:vAlign w:val="bottom"/>
          </w:tcPr>
          <w:p w14:paraId="7D4EBAC1" w14:textId="77777777" w:rsidR="00C62AB8" w:rsidRPr="00770761" w:rsidRDefault="00C62AB8" w:rsidP="00644613">
            <w:pPr>
              <w:jc w:val="center"/>
              <w:rPr>
                <w:sz w:val="32"/>
                <w:szCs w:val="32"/>
              </w:rPr>
            </w:pPr>
            <w:r w:rsidRPr="00770761">
              <w:rPr>
                <w:sz w:val="20"/>
                <w:szCs w:val="20"/>
              </w:rPr>
              <w:t>6</w:t>
            </w:r>
          </w:p>
        </w:tc>
        <w:tc>
          <w:tcPr>
            <w:tcW w:w="1412" w:type="dxa"/>
            <w:tcBorders>
              <w:left w:val="single" w:sz="4" w:space="0" w:color="000000"/>
              <w:bottom w:val="single" w:sz="4" w:space="0" w:color="000000"/>
            </w:tcBorders>
            <w:shd w:val="clear" w:color="auto" w:fill="auto"/>
            <w:vAlign w:val="bottom"/>
          </w:tcPr>
          <w:p w14:paraId="505F7600" w14:textId="77777777" w:rsidR="00C62AB8" w:rsidRPr="00770761" w:rsidRDefault="00C62AB8" w:rsidP="00644613">
            <w:pPr>
              <w:jc w:val="center"/>
              <w:rPr>
                <w:sz w:val="32"/>
                <w:szCs w:val="32"/>
              </w:rPr>
            </w:pPr>
            <w:r w:rsidRPr="00770761">
              <w:rPr>
                <w:sz w:val="32"/>
                <w:szCs w:val="32"/>
              </w:rPr>
              <w:t> </w:t>
            </w:r>
          </w:p>
        </w:tc>
        <w:tc>
          <w:tcPr>
            <w:tcW w:w="1187" w:type="dxa"/>
            <w:tcBorders>
              <w:left w:val="single" w:sz="4" w:space="0" w:color="000000"/>
              <w:bottom w:val="single" w:sz="4" w:space="0" w:color="000000"/>
            </w:tcBorders>
            <w:shd w:val="clear" w:color="auto" w:fill="auto"/>
            <w:vAlign w:val="bottom"/>
          </w:tcPr>
          <w:p w14:paraId="793EB4FD" w14:textId="77777777" w:rsidR="00C62AB8" w:rsidRPr="00770761" w:rsidRDefault="00C62AB8" w:rsidP="00644613">
            <w:pPr>
              <w:jc w:val="center"/>
              <w:rPr>
                <w:sz w:val="32"/>
                <w:szCs w:val="32"/>
              </w:rPr>
            </w:pPr>
            <w:r w:rsidRPr="00770761">
              <w:rPr>
                <w:sz w:val="32"/>
                <w:szCs w:val="32"/>
              </w:rPr>
              <w:t> </w:t>
            </w:r>
          </w:p>
        </w:tc>
        <w:tc>
          <w:tcPr>
            <w:tcW w:w="1571" w:type="dxa"/>
            <w:tcBorders>
              <w:left w:val="single" w:sz="4" w:space="0" w:color="000000"/>
              <w:bottom w:val="single" w:sz="4" w:space="0" w:color="000000"/>
            </w:tcBorders>
            <w:shd w:val="clear" w:color="auto" w:fill="auto"/>
            <w:vAlign w:val="bottom"/>
          </w:tcPr>
          <w:p w14:paraId="75B249B0" w14:textId="77777777" w:rsidR="00C62AB8" w:rsidRPr="00770761" w:rsidRDefault="00C62AB8" w:rsidP="00644613">
            <w:pPr>
              <w:jc w:val="center"/>
              <w:rPr>
                <w:sz w:val="32"/>
                <w:szCs w:val="32"/>
              </w:rPr>
            </w:pPr>
            <w:r w:rsidRPr="00770761">
              <w:rPr>
                <w:sz w:val="32"/>
                <w:szCs w:val="32"/>
              </w:rPr>
              <w:t> </w:t>
            </w:r>
          </w:p>
        </w:tc>
        <w:tc>
          <w:tcPr>
            <w:tcW w:w="2000" w:type="dxa"/>
            <w:tcBorders>
              <w:left w:val="single" w:sz="4" w:space="0" w:color="000000"/>
              <w:bottom w:val="single" w:sz="4" w:space="0" w:color="000000"/>
            </w:tcBorders>
            <w:shd w:val="clear" w:color="auto" w:fill="auto"/>
            <w:vAlign w:val="bottom"/>
          </w:tcPr>
          <w:p w14:paraId="53C1E7D6" w14:textId="77777777" w:rsidR="00C62AB8" w:rsidRPr="00770761" w:rsidRDefault="00C62AB8" w:rsidP="00644613">
            <w:pPr>
              <w:jc w:val="center"/>
              <w:rPr>
                <w:sz w:val="32"/>
                <w:szCs w:val="32"/>
              </w:rPr>
            </w:pPr>
            <w:r w:rsidRPr="00770761">
              <w:rPr>
                <w:sz w:val="32"/>
                <w:szCs w:val="32"/>
              </w:rPr>
              <w:t> </w:t>
            </w:r>
          </w:p>
        </w:tc>
        <w:tc>
          <w:tcPr>
            <w:tcW w:w="835" w:type="dxa"/>
            <w:tcBorders>
              <w:left w:val="single" w:sz="4" w:space="0" w:color="000000"/>
              <w:bottom w:val="single" w:sz="4" w:space="0" w:color="000000"/>
            </w:tcBorders>
            <w:shd w:val="clear" w:color="auto" w:fill="auto"/>
            <w:vAlign w:val="bottom"/>
          </w:tcPr>
          <w:p w14:paraId="50E7E32B" w14:textId="77777777" w:rsidR="00C62AB8" w:rsidRPr="00770761" w:rsidRDefault="00C62AB8" w:rsidP="00644613">
            <w:pPr>
              <w:jc w:val="center"/>
              <w:rPr>
                <w:sz w:val="32"/>
                <w:szCs w:val="32"/>
              </w:rPr>
            </w:pPr>
            <w:r w:rsidRPr="00770761">
              <w:rPr>
                <w:sz w:val="32"/>
                <w:szCs w:val="32"/>
              </w:rPr>
              <w:t> </w:t>
            </w:r>
          </w:p>
        </w:tc>
        <w:tc>
          <w:tcPr>
            <w:tcW w:w="973" w:type="dxa"/>
            <w:tcBorders>
              <w:left w:val="single" w:sz="4" w:space="0" w:color="000000"/>
              <w:bottom w:val="single" w:sz="4" w:space="0" w:color="000000"/>
            </w:tcBorders>
            <w:shd w:val="clear" w:color="auto" w:fill="auto"/>
            <w:vAlign w:val="bottom"/>
          </w:tcPr>
          <w:p w14:paraId="6B02CE12" w14:textId="77777777" w:rsidR="00C62AB8" w:rsidRPr="00770761" w:rsidRDefault="00C62AB8" w:rsidP="00644613">
            <w:pPr>
              <w:jc w:val="center"/>
              <w:rPr>
                <w:sz w:val="32"/>
                <w:szCs w:val="32"/>
              </w:rPr>
            </w:pPr>
            <w:r w:rsidRPr="00770761">
              <w:rPr>
                <w:sz w:val="32"/>
                <w:szCs w:val="32"/>
              </w:rPr>
              <w:t> </w:t>
            </w:r>
          </w:p>
        </w:tc>
        <w:tc>
          <w:tcPr>
            <w:tcW w:w="1010" w:type="dxa"/>
            <w:gridSpan w:val="2"/>
            <w:tcBorders>
              <w:left w:val="single" w:sz="4" w:space="0" w:color="000000"/>
              <w:bottom w:val="single" w:sz="4" w:space="0" w:color="000000"/>
              <w:right w:val="single" w:sz="4" w:space="0" w:color="000000"/>
            </w:tcBorders>
            <w:shd w:val="clear" w:color="auto" w:fill="auto"/>
            <w:vAlign w:val="bottom"/>
          </w:tcPr>
          <w:p w14:paraId="65A8867E" w14:textId="77777777" w:rsidR="00C62AB8" w:rsidRPr="00770761" w:rsidRDefault="00C62AB8" w:rsidP="00644613">
            <w:pPr>
              <w:jc w:val="center"/>
            </w:pPr>
            <w:r w:rsidRPr="00770761">
              <w:rPr>
                <w:sz w:val="32"/>
                <w:szCs w:val="32"/>
              </w:rPr>
              <w:t> </w:t>
            </w:r>
          </w:p>
        </w:tc>
      </w:tr>
      <w:tr w:rsidR="00C62AB8" w:rsidRPr="00770761" w14:paraId="212440B5" w14:textId="77777777" w:rsidTr="00085AD6">
        <w:trPr>
          <w:gridAfter w:val="1"/>
          <w:wAfter w:w="10" w:type="dxa"/>
          <w:trHeight w:val="405"/>
        </w:trPr>
        <w:tc>
          <w:tcPr>
            <w:tcW w:w="676" w:type="dxa"/>
            <w:tcBorders>
              <w:left w:val="single" w:sz="4" w:space="0" w:color="000000"/>
              <w:bottom w:val="single" w:sz="4" w:space="0" w:color="000000"/>
            </w:tcBorders>
            <w:shd w:val="clear" w:color="auto" w:fill="auto"/>
            <w:vAlign w:val="bottom"/>
          </w:tcPr>
          <w:p w14:paraId="63A0A734" w14:textId="77777777" w:rsidR="00C62AB8" w:rsidRPr="00770761" w:rsidRDefault="00C62AB8" w:rsidP="00644613">
            <w:pPr>
              <w:jc w:val="center"/>
              <w:rPr>
                <w:sz w:val="32"/>
                <w:szCs w:val="32"/>
              </w:rPr>
            </w:pPr>
            <w:r w:rsidRPr="00770761">
              <w:rPr>
                <w:sz w:val="20"/>
                <w:szCs w:val="20"/>
              </w:rPr>
              <w:t>7</w:t>
            </w:r>
          </w:p>
        </w:tc>
        <w:tc>
          <w:tcPr>
            <w:tcW w:w="1412" w:type="dxa"/>
            <w:tcBorders>
              <w:left w:val="single" w:sz="4" w:space="0" w:color="000000"/>
              <w:bottom w:val="single" w:sz="4" w:space="0" w:color="000000"/>
            </w:tcBorders>
            <w:shd w:val="clear" w:color="auto" w:fill="auto"/>
            <w:vAlign w:val="bottom"/>
          </w:tcPr>
          <w:p w14:paraId="253B5B1F" w14:textId="77777777" w:rsidR="00C62AB8" w:rsidRPr="00770761" w:rsidRDefault="00C62AB8" w:rsidP="00644613">
            <w:pPr>
              <w:jc w:val="center"/>
              <w:rPr>
                <w:sz w:val="32"/>
                <w:szCs w:val="32"/>
              </w:rPr>
            </w:pPr>
            <w:r w:rsidRPr="00770761">
              <w:rPr>
                <w:sz w:val="32"/>
                <w:szCs w:val="32"/>
              </w:rPr>
              <w:t> </w:t>
            </w:r>
          </w:p>
        </w:tc>
        <w:tc>
          <w:tcPr>
            <w:tcW w:w="1187" w:type="dxa"/>
            <w:tcBorders>
              <w:left w:val="single" w:sz="4" w:space="0" w:color="000000"/>
              <w:bottom w:val="single" w:sz="4" w:space="0" w:color="000000"/>
            </w:tcBorders>
            <w:shd w:val="clear" w:color="auto" w:fill="auto"/>
            <w:vAlign w:val="bottom"/>
          </w:tcPr>
          <w:p w14:paraId="712376F2" w14:textId="77777777" w:rsidR="00C62AB8" w:rsidRPr="00770761" w:rsidRDefault="00C62AB8" w:rsidP="00644613">
            <w:pPr>
              <w:jc w:val="center"/>
              <w:rPr>
                <w:sz w:val="32"/>
                <w:szCs w:val="32"/>
              </w:rPr>
            </w:pPr>
            <w:r w:rsidRPr="00770761">
              <w:rPr>
                <w:sz w:val="32"/>
                <w:szCs w:val="32"/>
              </w:rPr>
              <w:t> </w:t>
            </w:r>
          </w:p>
        </w:tc>
        <w:tc>
          <w:tcPr>
            <w:tcW w:w="1571" w:type="dxa"/>
            <w:tcBorders>
              <w:left w:val="single" w:sz="4" w:space="0" w:color="000000"/>
              <w:bottom w:val="single" w:sz="4" w:space="0" w:color="000000"/>
            </w:tcBorders>
            <w:shd w:val="clear" w:color="auto" w:fill="auto"/>
            <w:vAlign w:val="bottom"/>
          </w:tcPr>
          <w:p w14:paraId="78971513" w14:textId="77777777" w:rsidR="00C62AB8" w:rsidRPr="00770761" w:rsidRDefault="00C62AB8" w:rsidP="00644613">
            <w:pPr>
              <w:jc w:val="center"/>
              <w:rPr>
                <w:sz w:val="32"/>
                <w:szCs w:val="32"/>
              </w:rPr>
            </w:pPr>
            <w:r w:rsidRPr="00770761">
              <w:rPr>
                <w:sz w:val="32"/>
                <w:szCs w:val="32"/>
              </w:rPr>
              <w:t> </w:t>
            </w:r>
          </w:p>
        </w:tc>
        <w:tc>
          <w:tcPr>
            <w:tcW w:w="2000" w:type="dxa"/>
            <w:tcBorders>
              <w:left w:val="single" w:sz="4" w:space="0" w:color="000000"/>
              <w:bottom w:val="single" w:sz="4" w:space="0" w:color="000000"/>
            </w:tcBorders>
            <w:shd w:val="clear" w:color="auto" w:fill="auto"/>
            <w:vAlign w:val="bottom"/>
          </w:tcPr>
          <w:p w14:paraId="57108126" w14:textId="77777777" w:rsidR="00C62AB8" w:rsidRPr="00770761" w:rsidRDefault="00C62AB8" w:rsidP="00644613">
            <w:pPr>
              <w:jc w:val="center"/>
              <w:rPr>
                <w:sz w:val="32"/>
                <w:szCs w:val="32"/>
              </w:rPr>
            </w:pPr>
            <w:r w:rsidRPr="00770761">
              <w:rPr>
                <w:sz w:val="32"/>
                <w:szCs w:val="32"/>
              </w:rPr>
              <w:t> </w:t>
            </w:r>
          </w:p>
        </w:tc>
        <w:tc>
          <w:tcPr>
            <w:tcW w:w="835" w:type="dxa"/>
            <w:tcBorders>
              <w:left w:val="single" w:sz="4" w:space="0" w:color="000000"/>
              <w:bottom w:val="single" w:sz="4" w:space="0" w:color="000000"/>
            </w:tcBorders>
            <w:shd w:val="clear" w:color="auto" w:fill="auto"/>
            <w:vAlign w:val="bottom"/>
          </w:tcPr>
          <w:p w14:paraId="2F376366" w14:textId="77777777" w:rsidR="00C62AB8" w:rsidRPr="00770761" w:rsidRDefault="00C62AB8" w:rsidP="00644613">
            <w:pPr>
              <w:jc w:val="center"/>
              <w:rPr>
                <w:sz w:val="32"/>
                <w:szCs w:val="32"/>
              </w:rPr>
            </w:pPr>
            <w:r w:rsidRPr="00770761">
              <w:rPr>
                <w:sz w:val="32"/>
                <w:szCs w:val="32"/>
              </w:rPr>
              <w:t> </w:t>
            </w:r>
          </w:p>
        </w:tc>
        <w:tc>
          <w:tcPr>
            <w:tcW w:w="973" w:type="dxa"/>
            <w:tcBorders>
              <w:left w:val="single" w:sz="4" w:space="0" w:color="000000"/>
              <w:bottom w:val="single" w:sz="4" w:space="0" w:color="000000"/>
            </w:tcBorders>
            <w:shd w:val="clear" w:color="auto" w:fill="auto"/>
            <w:vAlign w:val="bottom"/>
          </w:tcPr>
          <w:p w14:paraId="7AED1CAA" w14:textId="77777777" w:rsidR="00C62AB8" w:rsidRPr="00770761" w:rsidRDefault="00C62AB8" w:rsidP="00644613">
            <w:pPr>
              <w:jc w:val="center"/>
              <w:rPr>
                <w:sz w:val="32"/>
                <w:szCs w:val="32"/>
              </w:rPr>
            </w:pPr>
            <w:r w:rsidRPr="00770761">
              <w:rPr>
                <w:sz w:val="32"/>
                <w:szCs w:val="32"/>
              </w:rPr>
              <w:t> </w:t>
            </w:r>
          </w:p>
        </w:tc>
        <w:tc>
          <w:tcPr>
            <w:tcW w:w="1010" w:type="dxa"/>
            <w:gridSpan w:val="2"/>
            <w:tcBorders>
              <w:left w:val="single" w:sz="4" w:space="0" w:color="000000"/>
              <w:bottom w:val="single" w:sz="4" w:space="0" w:color="000000"/>
              <w:right w:val="single" w:sz="4" w:space="0" w:color="000000"/>
            </w:tcBorders>
            <w:shd w:val="clear" w:color="auto" w:fill="auto"/>
            <w:vAlign w:val="bottom"/>
          </w:tcPr>
          <w:p w14:paraId="75719313" w14:textId="77777777" w:rsidR="00C62AB8" w:rsidRPr="00770761" w:rsidRDefault="00C62AB8" w:rsidP="00644613">
            <w:pPr>
              <w:jc w:val="center"/>
            </w:pPr>
            <w:r w:rsidRPr="00770761">
              <w:rPr>
                <w:sz w:val="32"/>
                <w:szCs w:val="32"/>
              </w:rPr>
              <w:t> </w:t>
            </w:r>
          </w:p>
        </w:tc>
      </w:tr>
      <w:tr w:rsidR="00C62AB8" w:rsidRPr="00770761" w14:paraId="418D0DBC" w14:textId="77777777" w:rsidTr="00085AD6">
        <w:trPr>
          <w:gridAfter w:val="1"/>
          <w:wAfter w:w="10" w:type="dxa"/>
          <w:trHeight w:val="405"/>
        </w:trPr>
        <w:tc>
          <w:tcPr>
            <w:tcW w:w="676" w:type="dxa"/>
            <w:tcBorders>
              <w:left w:val="single" w:sz="4" w:space="0" w:color="000000"/>
              <w:bottom w:val="single" w:sz="4" w:space="0" w:color="000000"/>
            </w:tcBorders>
            <w:shd w:val="clear" w:color="auto" w:fill="auto"/>
            <w:vAlign w:val="bottom"/>
          </w:tcPr>
          <w:p w14:paraId="06D31C86" w14:textId="77777777" w:rsidR="00C62AB8" w:rsidRPr="00770761" w:rsidRDefault="00C62AB8" w:rsidP="00644613">
            <w:pPr>
              <w:jc w:val="center"/>
              <w:rPr>
                <w:sz w:val="32"/>
                <w:szCs w:val="32"/>
              </w:rPr>
            </w:pPr>
            <w:r w:rsidRPr="00770761">
              <w:rPr>
                <w:sz w:val="20"/>
                <w:szCs w:val="20"/>
              </w:rPr>
              <w:t>8</w:t>
            </w:r>
          </w:p>
        </w:tc>
        <w:tc>
          <w:tcPr>
            <w:tcW w:w="1412" w:type="dxa"/>
            <w:tcBorders>
              <w:left w:val="single" w:sz="4" w:space="0" w:color="000000"/>
              <w:bottom w:val="single" w:sz="4" w:space="0" w:color="000000"/>
            </w:tcBorders>
            <w:shd w:val="clear" w:color="auto" w:fill="auto"/>
            <w:vAlign w:val="bottom"/>
          </w:tcPr>
          <w:p w14:paraId="6BFA0011" w14:textId="77777777" w:rsidR="00C62AB8" w:rsidRPr="00770761" w:rsidRDefault="00C62AB8" w:rsidP="00644613">
            <w:pPr>
              <w:jc w:val="center"/>
              <w:rPr>
                <w:sz w:val="32"/>
                <w:szCs w:val="32"/>
              </w:rPr>
            </w:pPr>
            <w:r w:rsidRPr="00770761">
              <w:rPr>
                <w:sz w:val="32"/>
                <w:szCs w:val="32"/>
              </w:rPr>
              <w:t> </w:t>
            </w:r>
          </w:p>
        </w:tc>
        <w:tc>
          <w:tcPr>
            <w:tcW w:w="1187" w:type="dxa"/>
            <w:tcBorders>
              <w:left w:val="single" w:sz="4" w:space="0" w:color="000000"/>
              <w:bottom w:val="single" w:sz="4" w:space="0" w:color="000000"/>
            </w:tcBorders>
            <w:shd w:val="clear" w:color="auto" w:fill="auto"/>
            <w:vAlign w:val="bottom"/>
          </w:tcPr>
          <w:p w14:paraId="70E17FA3" w14:textId="77777777" w:rsidR="00C62AB8" w:rsidRPr="00770761" w:rsidRDefault="00C62AB8" w:rsidP="00644613">
            <w:pPr>
              <w:jc w:val="center"/>
              <w:rPr>
                <w:sz w:val="32"/>
                <w:szCs w:val="32"/>
              </w:rPr>
            </w:pPr>
            <w:r w:rsidRPr="00770761">
              <w:rPr>
                <w:sz w:val="32"/>
                <w:szCs w:val="32"/>
              </w:rPr>
              <w:t> </w:t>
            </w:r>
          </w:p>
        </w:tc>
        <w:tc>
          <w:tcPr>
            <w:tcW w:w="1571" w:type="dxa"/>
            <w:tcBorders>
              <w:left w:val="single" w:sz="4" w:space="0" w:color="000000"/>
              <w:bottom w:val="single" w:sz="4" w:space="0" w:color="000000"/>
            </w:tcBorders>
            <w:shd w:val="clear" w:color="auto" w:fill="auto"/>
            <w:vAlign w:val="bottom"/>
          </w:tcPr>
          <w:p w14:paraId="15EA8CF9" w14:textId="77777777" w:rsidR="00C62AB8" w:rsidRPr="00770761" w:rsidRDefault="00C62AB8" w:rsidP="00644613">
            <w:pPr>
              <w:jc w:val="center"/>
              <w:rPr>
                <w:sz w:val="32"/>
                <w:szCs w:val="32"/>
              </w:rPr>
            </w:pPr>
            <w:r w:rsidRPr="00770761">
              <w:rPr>
                <w:sz w:val="32"/>
                <w:szCs w:val="32"/>
              </w:rPr>
              <w:t> </w:t>
            </w:r>
          </w:p>
        </w:tc>
        <w:tc>
          <w:tcPr>
            <w:tcW w:w="2000" w:type="dxa"/>
            <w:tcBorders>
              <w:left w:val="single" w:sz="4" w:space="0" w:color="000000"/>
              <w:bottom w:val="single" w:sz="4" w:space="0" w:color="000000"/>
            </w:tcBorders>
            <w:shd w:val="clear" w:color="auto" w:fill="auto"/>
            <w:vAlign w:val="bottom"/>
          </w:tcPr>
          <w:p w14:paraId="622EF091" w14:textId="77777777" w:rsidR="00C62AB8" w:rsidRPr="00770761" w:rsidRDefault="00C62AB8" w:rsidP="00644613">
            <w:pPr>
              <w:jc w:val="center"/>
              <w:rPr>
                <w:sz w:val="32"/>
                <w:szCs w:val="32"/>
              </w:rPr>
            </w:pPr>
            <w:r w:rsidRPr="00770761">
              <w:rPr>
                <w:sz w:val="32"/>
                <w:szCs w:val="32"/>
              </w:rPr>
              <w:t> </w:t>
            </w:r>
          </w:p>
        </w:tc>
        <w:tc>
          <w:tcPr>
            <w:tcW w:w="835" w:type="dxa"/>
            <w:tcBorders>
              <w:left w:val="single" w:sz="4" w:space="0" w:color="000000"/>
              <w:bottom w:val="single" w:sz="4" w:space="0" w:color="000000"/>
            </w:tcBorders>
            <w:shd w:val="clear" w:color="auto" w:fill="auto"/>
            <w:vAlign w:val="bottom"/>
          </w:tcPr>
          <w:p w14:paraId="3DCFC8C9" w14:textId="77777777" w:rsidR="00C62AB8" w:rsidRPr="00770761" w:rsidRDefault="00C62AB8" w:rsidP="00644613">
            <w:pPr>
              <w:jc w:val="center"/>
              <w:rPr>
                <w:sz w:val="32"/>
                <w:szCs w:val="32"/>
              </w:rPr>
            </w:pPr>
            <w:r w:rsidRPr="00770761">
              <w:rPr>
                <w:sz w:val="32"/>
                <w:szCs w:val="32"/>
              </w:rPr>
              <w:t> </w:t>
            </w:r>
          </w:p>
        </w:tc>
        <w:tc>
          <w:tcPr>
            <w:tcW w:w="973" w:type="dxa"/>
            <w:tcBorders>
              <w:left w:val="single" w:sz="4" w:space="0" w:color="000000"/>
              <w:bottom w:val="single" w:sz="4" w:space="0" w:color="000000"/>
            </w:tcBorders>
            <w:shd w:val="clear" w:color="auto" w:fill="auto"/>
            <w:vAlign w:val="bottom"/>
          </w:tcPr>
          <w:p w14:paraId="6756A640" w14:textId="77777777" w:rsidR="00C62AB8" w:rsidRPr="00770761" w:rsidRDefault="00C62AB8" w:rsidP="00644613">
            <w:pPr>
              <w:jc w:val="center"/>
              <w:rPr>
                <w:sz w:val="32"/>
                <w:szCs w:val="32"/>
              </w:rPr>
            </w:pPr>
            <w:r w:rsidRPr="00770761">
              <w:rPr>
                <w:sz w:val="32"/>
                <w:szCs w:val="32"/>
              </w:rPr>
              <w:t> </w:t>
            </w:r>
          </w:p>
        </w:tc>
        <w:tc>
          <w:tcPr>
            <w:tcW w:w="1010" w:type="dxa"/>
            <w:gridSpan w:val="2"/>
            <w:tcBorders>
              <w:left w:val="single" w:sz="4" w:space="0" w:color="000000"/>
              <w:bottom w:val="single" w:sz="4" w:space="0" w:color="000000"/>
              <w:right w:val="single" w:sz="4" w:space="0" w:color="000000"/>
            </w:tcBorders>
            <w:shd w:val="clear" w:color="auto" w:fill="auto"/>
            <w:vAlign w:val="bottom"/>
          </w:tcPr>
          <w:p w14:paraId="0234E049" w14:textId="77777777" w:rsidR="00C62AB8" w:rsidRPr="00770761" w:rsidRDefault="00C62AB8" w:rsidP="00644613">
            <w:pPr>
              <w:jc w:val="center"/>
            </w:pPr>
            <w:r w:rsidRPr="00770761">
              <w:rPr>
                <w:sz w:val="32"/>
                <w:szCs w:val="32"/>
              </w:rPr>
              <w:t> </w:t>
            </w:r>
          </w:p>
        </w:tc>
      </w:tr>
      <w:tr w:rsidR="00C62AB8" w:rsidRPr="00770761" w14:paraId="15F7E563" w14:textId="77777777" w:rsidTr="00085AD6">
        <w:trPr>
          <w:gridAfter w:val="1"/>
          <w:wAfter w:w="10" w:type="dxa"/>
          <w:trHeight w:val="405"/>
        </w:trPr>
        <w:tc>
          <w:tcPr>
            <w:tcW w:w="676" w:type="dxa"/>
            <w:tcBorders>
              <w:left w:val="single" w:sz="4" w:space="0" w:color="000000"/>
              <w:bottom w:val="single" w:sz="4" w:space="0" w:color="000000"/>
            </w:tcBorders>
            <w:shd w:val="clear" w:color="auto" w:fill="auto"/>
            <w:vAlign w:val="bottom"/>
          </w:tcPr>
          <w:p w14:paraId="5B54CE7F" w14:textId="77777777" w:rsidR="00C62AB8" w:rsidRPr="00770761" w:rsidRDefault="00C62AB8" w:rsidP="00644613">
            <w:pPr>
              <w:jc w:val="center"/>
              <w:rPr>
                <w:sz w:val="32"/>
                <w:szCs w:val="32"/>
              </w:rPr>
            </w:pPr>
            <w:r w:rsidRPr="00770761">
              <w:rPr>
                <w:sz w:val="20"/>
                <w:szCs w:val="20"/>
              </w:rPr>
              <w:t>9</w:t>
            </w:r>
          </w:p>
        </w:tc>
        <w:tc>
          <w:tcPr>
            <w:tcW w:w="1412" w:type="dxa"/>
            <w:tcBorders>
              <w:left w:val="single" w:sz="4" w:space="0" w:color="000000"/>
              <w:bottom w:val="single" w:sz="4" w:space="0" w:color="000000"/>
            </w:tcBorders>
            <w:shd w:val="clear" w:color="auto" w:fill="auto"/>
            <w:vAlign w:val="bottom"/>
          </w:tcPr>
          <w:p w14:paraId="5F82CFE0" w14:textId="77777777" w:rsidR="00C62AB8" w:rsidRPr="00770761" w:rsidRDefault="00C62AB8" w:rsidP="00644613">
            <w:pPr>
              <w:jc w:val="center"/>
              <w:rPr>
                <w:sz w:val="32"/>
                <w:szCs w:val="32"/>
              </w:rPr>
            </w:pPr>
            <w:r w:rsidRPr="00770761">
              <w:rPr>
                <w:sz w:val="32"/>
                <w:szCs w:val="32"/>
              </w:rPr>
              <w:t> </w:t>
            </w:r>
          </w:p>
        </w:tc>
        <w:tc>
          <w:tcPr>
            <w:tcW w:w="1187" w:type="dxa"/>
            <w:tcBorders>
              <w:left w:val="single" w:sz="4" w:space="0" w:color="000000"/>
              <w:bottom w:val="single" w:sz="4" w:space="0" w:color="000000"/>
            </w:tcBorders>
            <w:shd w:val="clear" w:color="auto" w:fill="auto"/>
            <w:vAlign w:val="bottom"/>
          </w:tcPr>
          <w:p w14:paraId="386DBA3D" w14:textId="77777777" w:rsidR="00C62AB8" w:rsidRPr="00770761" w:rsidRDefault="00C62AB8" w:rsidP="00644613">
            <w:pPr>
              <w:jc w:val="center"/>
              <w:rPr>
                <w:sz w:val="32"/>
                <w:szCs w:val="32"/>
              </w:rPr>
            </w:pPr>
            <w:r w:rsidRPr="00770761">
              <w:rPr>
                <w:sz w:val="32"/>
                <w:szCs w:val="32"/>
              </w:rPr>
              <w:t> </w:t>
            </w:r>
          </w:p>
        </w:tc>
        <w:tc>
          <w:tcPr>
            <w:tcW w:w="1571" w:type="dxa"/>
            <w:tcBorders>
              <w:left w:val="single" w:sz="4" w:space="0" w:color="000000"/>
              <w:bottom w:val="single" w:sz="4" w:space="0" w:color="000000"/>
            </w:tcBorders>
            <w:shd w:val="clear" w:color="auto" w:fill="auto"/>
            <w:vAlign w:val="bottom"/>
          </w:tcPr>
          <w:p w14:paraId="648E8548" w14:textId="77777777" w:rsidR="00C62AB8" w:rsidRPr="00770761" w:rsidRDefault="00C62AB8" w:rsidP="00644613">
            <w:pPr>
              <w:jc w:val="center"/>
              <w:rPr>
                <w:sz w:val="32"/>
                <w:szCs w:val="32"/>
              </w:rPr>
            </w:pPr>
            <w:r w:rsidRPr="00770761">
              <w:rPr>
                <w:sz w:val="32"/>
                <w:szCs w:val="32"/>
              </w:rPr>
              <w:t> </w:t>
            </w:r>
          </w:p>
        </w:tc>
        <w:tc>
          <w:tcPr>
            <w:tcW w:w="2000" w:type="dxa"/>
            <w:tcBorders>
              <w:left w:val="single" w:sz="4" w:space="0" w:color="000000"/>
              <w:bottom w:val="single" w:sz="4" w:space="0" w:color="000000"/>
            </w:tcBorders>
            <w:shd w:val="clear" w:color="auto" w:fill="auto"/>
            <w:vAlign w:val="bottom"/>
          </w:tcPr>
          <w:p w14:paraId="4A9C142A" w14:textId="77777777" w:rsidR="00C62AB8" w:rsidRPr="00770761" w:rsidRDefault="00C62AB8" w:rsidP="00644613">
            <w:pPr>
              <w:jc w:val="center"/>
              <w:rPr>
                <w:sz w:val="32"/>
                <w:szCs w:val="32"/>
              </w:rPr>
            </w:pPr>
            <w:r w:rsidRPr="00770761">
              <w:rPr>
                <w:sz w:val="32"/>
                <w:szCs w:val="32"/>
              </w:rPr>
              <w:t> </w:t>
            </w:r>
          </w:p>
        </w:tc>
        <w:tc>
          <w:tcPr>
            <w:tcW w:w="835" w:type="dxa"/>
            <w:tcBorders>
              <w:left w:val="single" w:sz="4" w:space="0" w:color="000000"/>
              <w:bottom w:val="single" w:sz="4" w:space="0" w:color="000000"/>
            </w:tcBorders>
            <w:shd w:val="clear" w:color="auto" w:fill="auto"/>
            <w:vAlign w:val="bottom"/>
          </w:tcPr>
          <w:p w14:paraId="60BE7682" w14:textId="77777777" w:rsidR="00C62AB8" w:rsidRPr="00770761" w:rsidRDefault="00C62AB8" w:rsidP="00644613">
            <w:pPr>
              <w:jc w:val="center"/>
              <w:rPr>
                <w:sz w:val="32"/>
                <w:szCs w:val="32"/>
              </w:rPr>
            </w:pPr>
            <w:r w:rsidRPr="00770761">
              <w:rPr>
                <w:sz w:val="32"/>
                <w:szCs w:val="32"/>
              </w:rPr>
              <w:t> </w:t>
            </w:r>
          </w:p>
        </w:tc>
        <w:tc>
          <w:tcPr>
            <w:tcW w:w="973" w:type="dxa"/>
            <w:tcBorders>
              <w:left w:val="single" w:sz="4" w:space="0" w:color="000000"/>
              <w:bottom w:val="single" w:sz="4" w:space="0" w:color="000000"/>
            </w:tcBorders>
            <w:shd w:val="clear" w:color="auto" w:fill="auto"/>
            <w:vAlign w:val="bottom"/>
          </w:tcPr>
          <w:p w14:paraId="05D53E9C" w14:textId="77777777" w:rsidR="00C62AB8" w:rsidRPr="00770761" w:rsidRDefault="00C62AB8" w:rsidP="00644613">
            <w:pPr>
              <w:jc w:val="center"/>
              <w:rPr>
                <w:sz w:val="32"/>
                <w:szCs w:val="32"/>
              </w:rPr>
            </w:pPr>
            <w:r w:rsidRPr="00770761">
              <w:rPr>
                <w:sz w:val="32"/>
                <w:szCs w:val="32"/>
              </w:rPr>
              <w:t> </w:t>
            </w:r>
          </w:p>
        </w:tc>
        <w:tc>
          <w:tcPr>
            <w:tcW w:w="1010" w:type="dxa"/>
            <w:gridSpan w:val="2"/>
            <w:tcBorders>
              <w:left w:val="single" w:sz="4" w:space="0" w:color="000000"/>
              <w:bottom w:val="single" w:sz="4" w:space="0" w:color="000000"/>
              <w:right w:val="single" w:sz="4" w:space="0" w:color="000000"/>
            </w:tcBorders>
            <w:shd w:val="clear" w:color="auto" w:fill="auto"/>
            <w:vAlign w:val="bottom"/>
          </w:tcPr>
          <w:p w14:paraId="60CF90EE" w14:textId="77777777" w:rsidR="00C62AB8" w:rsidRPr="00770761" w:rsidRDefault="00C62AB8" w:rsidP="00644613">
            <w:pPr>
              <w:jc w:val="center"/>
            </w:pPr>
            <w:r w:rsidRPr="00770761">
              <w:rPr>
                <w:sz w:val="32"/>
                <w:szCs w:val="32"/>
              </w:rPr>
              <w:t> </w:t>
            </w:r>
          </w:p>
        </w:tc>
      </w:tr>
      <w:tr w:rsidR="00C62AB8" w:rsidRPr="00770761" w14:paraId="7BFFD2BD" w14:textId="77777777" w:rsidTr="00085AD6">
        <w:trPr>
          <w:gridAfter w:val="1"/>
          <w:wAfter w:w="10" w:type="dxa"/>
          <w:trHeight w:val="405"/>
        </w:trPr>
        <w:tc>
          <w:tcPr>
            <w:tcW w:w="676" w:type="dxa"/>
            <w:tcBorders>
              <w:left w:val="single" w:sz="4" w:space="0" w:color="000000"/>
              <w:bottom w:val="single" w:sz="4" w:space="0" w:color="000000"/>
            </w:tcBorders>
            <w:shd w:val="clear" w:color="auto" w:fill="auto"/>
            <w:vAlign w:val="bottom"/>
          </w:tcPr>
          <w:p w14:paraId="6227C228" w14:textId="77777777" w:rsidR="00C62AB8" w:rsidRPr="00770761" w:rsidRDefault="00C62AB8" w:rsidP="00644613">
            <w:pPr>
              <w:jc w:val="center"/>
              <w:rPr>
                <w:sz w:val="32"/>
                <w:szCs w:val="32"/>
              </w:rPr>
            </w:pPr>
            <w:r w:rsidRPr="00770761">
              <w:rPr>
                <w:sz w:val="20"/>
                <w:szCs w:val="20"/>
              </w:rPr>
              <w:t>10</w:t>
            </w:r>
          </w:p>
        </w:tc>
        <w:tc>
          <w:tcPr>
            <w:tcW w:w="1412" w:type="dxa"/>
            <w:tcBorders>
              <w:left w:val="single" w:sz="4" w:space="0" w:color="000000"/>
              <w:bottom w:val="single" w:sz="4" w:space="0" w:color="000000"/>
            </w:tcBorders>
            <w:shd w:val="clear" w:color="auto" w:fill="auto"/>
            <w:vAlign w:val="bottom"/>
          </w:tcPr>
          <w:p w14:paraId="2A506567" w14:textId="77777777" w:rsidR="00C62AB8" w:rsidRPr="00770761" w:rsidRDefault="00C62AB8" w:rsidP="00644613">
            <w:pPr>
              <w:jc w:val="center"/>
              <w:rPr>
                <w:sz w:val="32"/>
                <w:szCs w:val="32"/>
              </w:rPr>
            </w:pPr>
            <w:r w:rsidRPr="00770761">
              <w:rPr>
                <w:sz w:val="32"/>
                <w:szCs w:val="32"/>
              </w:rPr>
              <w:t> </w:t>
            </w:r>
          </w:p>
        </w:tc>
        <w:tc>
          <w:tcPr>
            <w:tcW w:w="1187" w:type="dxa"/>
            <w:tcBorders>
              <w:left w:val="single" w:sz="4" w:space="0" w:color="000000"/>
              <w:bottom w:val="single" w:sz="4" w:space="0" w:color="000000"/>
            </w:tcBorders>
            <w:shd w:val="clear" w:color="auto" w:fill="auto"/>
            <w:vAlign w:val="bottom"/>
          </w:tcPr>
          <w:p w14:paraId="694EF755" w14:textId="77777777" w:rsidR="00C62AB8" w:rsidRPr="00770761" w:rsidRDefault="00C62AB8" w:rsidP="00644613">
            <w:pPr>
              <w:jc w:val="center"/>
              <w:rPr>
                <w:sz w:val="32"/>
                <w:szCs w:val="32"/>
              </w:rPr>
            </w:pPr>
            <w:r w:rsidRPr="00770761">
              <w:rPr>
                <w:sz w:val="32"/>
                <w:szCs w:val="32"/>
              </w:rPr>
              <w:t> </w:t>
            </w:r>
          </w:p>
        </w:tc>
        <w:tc>
          <w:tcPr>
            <w:tcW w:w="1571" w:type="dxa"/>
            <w:tcBorders>
              <w:left w:val="single" w:sz="4" w:space="0" w:color="000000"/>
              <w:bottom w:val="single" w:sz="4" w:space="0" w:color="000000"/>
            </w:tcBorders>
            <w:shd w:val="clear" w:color="auto" w:fill="auto"/>
            <w:vAlign w:val="bottom"/>
          </w:tcPr>
          <w:p w14:paraId="15736CB2" w14:textId="77777777" w:rsidR="00C62AB8" w:rsidRPr="00770761" w:rsidRDefault="00C62AB8" w:rsidP="00644613">
            <w:pPr>
              <w:jc w:val="center"/>
              <w:rPr>
                <w:sz w:val="32"/>
                <w:szCs w:val="32"/>
              </w:rPr>
            </w:pPr>
            <w:r w:rsidRPr="00770761">
              <w:rPr>
                <w:sz w:val="32"/>
                <w:szCs w:val="32"/>
              </w:rPr>
              <w:t> </w:t>
            </w:r>
          </w:p>
        </w:tc>
        <w:tc>
          <w:tcPr>
            <w:tcW w:w="2000" w:type="dxa"/>
            <w:tcBorders>
              <w:left w:val="single" w:sz="4" w:space="0" w:color="000000"/>
              <w:bottom w:val="single" w:sz="4" w:space="0" w:color="000000"/>
            </w:tcBorders>
            <w:shd w:val="clear" w:color="auto" w:fill="auto"/>
            <w:vAlign w:val="bottom"/>
          </w:tcPr>
          <w:p w14:paraId="081DA2F6" w14:textId="77777777" w:rsidR="00C62AB8" w:rsidRPr="00770761" w:rsidRDefault="00C62AB8" w:rsidP="00644613">
            <w:pPr>
              <w:jc w:val="center"/>
              <w:rPr>
                <w:sz w:val="32"/>
                <w:szCs w:val="32"/>
              </w:rPr>
            </w:pPr>
            <w:r w:rsidRPr="00770761">
              <w:rPr>
                <w:sz w:val="32"/>
                <w:szCs w:val="32"/>
              </w:rPr>
              <w:t> </w:t>
            </w:r>
          </w:p>
        </w:tc>
        <w:tc>
          <w:tcPr>
            <w:tcW w:w="835" w:type="dxa"/>
            <w:tcBorders>
              <w:left w:val="single" w:sz="4" w:space="0" w:color="000000"/>
              <w:bottom w:val="single" w:sz="4" w:space="0" w:color="000000"/>
            </w:tcBorders>
            <w:shd w:val="clear" w:color="auto" w:fill="auto"/>
            <w:vAlign w:val="bottom"/>
          </w:tcPr>
          <w:p w14:paraId="740176FA" w14:textId="77777777" w:rsidR="00C62AB8" w:rsidRPr="00770761" w:rsidRDefault="00C62AB8" w:rsidP="00644613">
            <w:pPr>
              <w:jc w:val="center"/>
              <w:rPr>
                <w:sz w:val="32"/>
                <w:szCs w:val="32"/>
              </w:rPr>
            </w:pPr>
            <w:r w:rsidRPr="00770761">
              <w:rPr>
                <w:sz w:val="32"/>
                <w:szCs w:val="32"/>
              </w:rPr>
              <w:t> </w:t>
            </w:r>
          </w:p>
        </w:tc>
        <w:tc>
          <w:tcPr>
            <w:tcW w:w="973" w:type="dxa"/>
            <w:tcBorders>
              <w:left w:val="single" w:sz="4" w:space="0" w:color="000000"/>
              <w:bottom w:val="single" w:sz="4" w:space="0" w:color="000000"/>
            </w:tcBorders>
            <w:shd w:val="clear" w:color="auto" w:fill="auto"/>
            <w:vAlign w:val="bottom"/>
          </w:tcPr>
          <w:p w14:paraId="773E5D30" w14:textId="77777777" w:rsidR="00C62AB8" w:rsidRPr="00770761" w:rsidRDefault="00C62AB8" w:rsidP="00644613">
            <w:pPr>
              <w:jc w:val="center"/>
              <w:rPr>
                <w:sz w:val="32"/>
                <w:szCs w:val="32"/>
              </w:rPr>
            </w:pPr>
            <w:r w:rsidRPr="00770761">
              <w:rPr>
                <w:sz w:val="32"/>
                <w:szCs w:val="32"/>
              </w:rPr>
              <w:t> </w:t>
            </w:r>
          </w:p>
        </w:tc>
        <w:tc>
          <w:tcPr>
            <w:tcW w:w="1010" w:type="dxa"/>
            <w:gridSpan w:val="2"/>
            <w:tcBorders>
              <w:left w:val="single" w:sz="4" w:space="0" w:color="000000"/>
              <w:bottom w:val="single" w:sz="4" w:space="0" w:color="000000"/>
              <w:right w:val="single" w:sz="4" w:space="0" w:color="000000"/>
            </w:tcBorders>
            <w:shd w:val="clear" w:color="auto" w:fill="auto"/>
            <w:vAlign w:val="bottom"/>
          </w:tcPr>
          <w:p w14:paraId="2E89EAC2" w14:textId="77777777" w:rsidR="00C62AB8" w:rsidRPr="00770761" w:rsidRDefault="00C62AB8" w:rsidP="00644613">
            <w:pPr>
              <w:jc w:val="center"/>
            </w:pPr>
            <w:r w:rsidRPr="00770761">
              <w:rPr>
                <w:sz w:val="32"/>
                <w:szCs w:val="32"/>
              </w:rPr>
              <w:t> </w:t>
            </w:r>
          </w:p>
        </w:tc>
      </w:tr>
      <w:tr w:rsidR="00C62AB8" w:rsidRPr="00770761" w14:paraId="2FDC7B68" w14:textId="77777777" w:rsidTr="00085AD6">
        <w:trPr>
          <w:gridAfter w:val="1"/>
          <w:wAfter w:w="10" w:type="dxa"/>
          <w:trHeight w:val="420"/>
        </w:trPr>
        <w:tc>
          <w:tcPr>
            <w:tcW w:w="676" w:type="dxa"/>
            <w:tcBorders>
              <w:left w:val="single" w:sz="4" w:space="0" w:color="000000"/>
              <w:bottom w:val="single" w:sz="4" w:space="0" w:color="000000"/>
            </w:tcBorders>
            <w:shd w:val="clear" w:color="auto" w:fill="auto"/>
            <w:vAlign w:val="bottom"/>
          </w:tcPr>
          <w:p w14:paraId="20449AB1" w14:textId="77777777" w:rsidR="00C62AB8" w:rsidRPr="00770761" w:rsidRDefault="00C62AB8" w:rsidP="00644613">
            <w:pPr>
              <w:jc w:val="center"/>
              <w:rPr>
                <w:sz w:val="32"/>
                <w:szCs w:val="32"/>
              </w:rPr>
            </w:pPr>
            <w:r w:rsidRPr="00770761">
              <w:rPr>
                <w:sz w:val="20"/>
                <w:szCs w:val="20"/>
              </w:rPr>
              <w:t>11</w:t>
            </w:r>
          </w:p>
        </w:tc>
        <w:tc>
          <w:tcPr>
            <w:tcW w:w="1412" w:type="dxa"/>
            <w:tcBorders>
              <w:left w:val="single" w:sz="4" w:space="0" w:color="000000"/>
              <w:bottom w:val="single" w:sz="4" w:space="0" w:color="000000"/>
            </w:tcBorders>
            <w:shd w:val="clear" w:color="auto" w:fill="auto"/>
            <w:vAlign w:val="bottom"/>
          </w:tcPr>
          <w:p w14:paraId="02EF3FDD" w14:textId="77777777" w:rsidR="00C62AB8" w:rsidRPr="00770761" w:rsidRDefault="00C62AB8" w:rsidP="00644613">
            <w:pPr>
              <w:jc w:val="center"/>
              <w:rPr>
                <w:sz w:val="32"/>
                <w:szCs w:val="32"/>
              </w:rPr>
            </w:pPr>
            <w:r w:rsidRPr="00770761">
              <w:rPr>
                <w:sz w:val="32"/>
                <w:szCs w:val="32"/>
              </w:rPr>
              <w:t> </w:t>
            </w:r>
          </w:p>
        </w:tc>
        <w:tc>
          <w:tcPr>
            <w:tcW w:w="1187" w:type="dxa"/>
            <w:tcBorders>
              <w:left w:val="single" w:sz="4" w:space="0" w:color="000000"/>
              <w:bottom w:val="single" w:sz="4" w:space="0" w:color="000000"/>
            </w:tcBorders>
            <w:shd w:val="clear" w:color="auto" w:fill="auto"/>
            <w:vAlign w:val="bottom"/>
          </w:tcPr>
          <w:p w14:paraId="2F71A04F" w14:textId="77777777" w:rsidR="00C62AB8" w:rsidRPr="00770761" w:rsidRDefault="00C62AB8" w:rsidP="00644613">
            <w:pPr>
              <w:jc w:val="center"/>
              <w:rPr>
                <w:sz w:val="32"/>
                <w:szCs w:val="32"/>
              </w:rPr>
            </w:pPr>
            <w:r w:rsidRPr="00770761">
              <w:rPr>
                <w:sz w:val="32"/>
                <w:szCs w:val="32"/>
              </w:rPr>
              <w:t> </w:t>
            </w:r>
          </w:p>
        </w:tc>
        <w:tc>
          <w:tcPr>
            <w:tcW w:w="1571" w:type="dxa"/>
            <w:tcBorders>
              <w:left w:val="single" w:sz="4" w:space="0" w:color="000000"/>
              <w:bottom w:val="single" w:sz="4" w:space="0" w:color="000000"/>
            </w:tcBorders>
            <w:shd w:val="clear" w:color="auto" w:fill="auto"/>
            <w:vAlign w:val="bottom"/>
          </w:tcPr>
          <w:p w14:paraId="351FB1D2" w14:textId="77777777" w:rsidR="00C62AB8" w:rsidRPr="00770761" w:rsidRDefault="00C62AB8" w:rsidP="00644613">
            <w:pPr>
              <w:jc w:val="center"/>
              <w:rPr>
                <w:sz w:val="32"/>
                <w:szCs w:val="32"/>
              </w:rPr>
            </w:pPr>
            <w:r w:rsidRPr="00770761">
              <w:rPr>
                <w:sz w:val="32"/>
                <w:szCs w:val="32"/>
              </w:rPr>
              <w:t> </w:t>
            </w:r>
          </w:p>
        </w:tc>
        <w:tc>
          <w:tcPr>
            <w:tcW w:w="2000" w:type="dxa"/>
            <w:tcBorders>
              <w:left w:val="single" w:sz="4" w:space="0" w:color="000000"/>
              <w:bottom w:val="single" w:sz="4" w:space="0" w:color="000000"/>
            </w:tcBorders>
            <w:shd w:val="clear" w:color="auto" w:fill="auto"/>
            <w:vAlign w:val="bottom"/>
          </w:tcPr>
          <w:p w14:paraId="1BF59BD5" w14:textId="77777777" w:rsidR="00C62AB8" w:rsidRPr="00770761" w:rsidRDefault="00C62AB8" w:rsidP="00644613">
            <w:pPr>
              <w:jc w:val="center"/>
              <w:rPr>
                <w:sz w:val="32"/>
                <w:szCs w:val="32"/>
              </w:rPr>
            </w:pPr>
            <w:r w:rsidRPr="00770761">
              <w:rPr>
                <w:sz w:val="32"/>
                <w:szCs w:val="32"/>
              </w:rPr>
              <w:t> </w:t>
            </w:r>
          </w:p>
        </w:tc>
        <w:tc>
          <w:tcPr>
            <w:tcW w:w="835" w:type="dxa"/>
            <w:tcBorders>
              <w:left w:val="single" w:sz="4" w:space="0" w:color="000000"/>
              <w:bottom w:val="single" w:sz="4" w:space="0" w:color="000000"/>
            </w:tcBorders>
            <w:shd w:val="clear" w:color="auto" w:fill="auto"/>
            <w:vAlign w:val="bottom"/>
          </w:tcPr>
          <w:p w14:paraId="38680C5A" w14:textId="77777777" w:rsidR="00C62AB8" w:rsidRPr="00770761" w:rsidRDefault="00C62AB8" w:rsidP="00644613">
            <w:pPr>
              <w:jc w:val="center"/>
              <w:rPr>
                <w:sz w:val="32"/>
                <w:szCs w:val="32"/>
              </w:rPr>
            </w:pPr>
            <w:r w:rsidRPr="00770761">
              <w:rPr>
                <w:sz w:val="32"/>
                <w:szCs w:val="32"/>
              </w:rPr>
              <w:t> </w:t>
            </w:r>
          </w:p>
        </w:tc>
        <w:tc>
          <w:tcPr>
            <w:tcW w:w="973" w:type="dxa"/>
            <w:tcBorders>
              <w:left w:val="single" w:sz="4" w:space="0" w:color="000000"/>
              <w:bottom w:val="single" w:sz="4" w:space="0" w:color="000000"/>
            </w:tcBorders>
            <w:shd w:val="clear" w:color="auto" w:fill="auto"/>
            <w:vAlign w:val="bottom"/>
          </w:tcPr>
          <w:p w14:paraId="0AAEA799" w14:textId="77777777" w:rsidR="00C62AB8" w:rsidRPr="00770761" w:rsidRDefault="00C62AB8" w:rsidP="00644613">
            <w:pPr>
              <w:jc w:val="center"/>
              <w:rPr>
                <w:sz w:val="32"/>
                <w:szCs w:val="32"/>
              </w:rPr>
            </w:pPr>
            <w:r w:rsidRPr="00770761">
              <w:rPr>
                <w:sz w:val="32"/>
                <w:szCs w:val="32"/>
              </w:rPr>
              <w:t> </w:t>
            </w:r>
          </w:p>
        </w:tc>
        <w:tc>
          <w:tcPr>
            <w:tcW w:w="1010" w:type="dxa"/>
            <w:gridSpan w:val="2"/>
            <w:tcBorders>
              <w:left w:val="single" w:sz="4" w:space="0" w:color="000000"/>
              <w:bottom w:val="single" w:sz="4" w:space="0" w:color="000000"/>
              <w:right w:val="single" w:sz="4" w:space="0" w:color="000000"/>
            </w:tcBorders>
            <w:shd w:val="clear" w:color="auto" w:fill="auto"/>
            <w:vAlign w:val="bottom"/>
          </w:tcPr>
          <w:p w14:paraId="69605652" w14:textId="77777777" w:rsidR="00C62AB8" w:rsidRPr="00770761" w:rsidRDefault="00C62AB8" w:rsidP="00644613">
            <w:pPr>
              <w:jc w:val="center"/>
            </w:pPr>
            <w:r w:rsidRPr="00770761">
              <w:rPr>
                <w:sz w:val="32"/>
                <w:szCs w:val="32"/>
              </w:rPr>
              <w:t> </w:t>
            </w:r>
          </w:p>
        </w:tc>
      </w:tr>
      <w:tr w:rsidR="00C62AB8" w:rsidRPr="00770761" w14:paraId="5032961A" w14:textId="77777777" w:rsidTr="00085AD6">
        <w:trPr>
          <w:gridAfter w:val="1"/>
          <w:wAfter w:w="10" w:type="dxa"/>
          <w:trHeight w:val="420"/>
        </w:trPr>
        <w:tc>
          <w:tcPr>
            <w:tcW w:w="676" w:type="dxa"/>
            <w:tcBorders>
              <w:top w:val="single" w:sz="8" w:space="0" w:color="000000"/>
              <w:left w:val="single" w:sz="8" w:space="0" w:color="000000"/>
              <w:bottom w:val="single" w:sz="8" w:space="0" w:color="000000"/>
            </w:tcBorders>
            <w:shd w:val="clear" w:color="auto" w:fill="auto"/>
            <w:vAlign w:val="bottom"/>
          </w:tcPr>
          <w:p w14:paraId="387702AC" w14:textId="77777777" w:rsidR="00C62AB8" w:rsidRPr="00770761" w:rsidRDefault="00C62AB8" w:rsidP="00644613">
            <w:pPr>
              <w:jc w:val="center"/>
              <w:rPr>
                <w:sz w:val="32"/>
                <w:szCs w:val="32"/>
              </w:rPr>
            </w:pPr>
            <w:r w:rsidRPr="00770761">
              <w:rPr>
                <w:sz w:val="32"/>
                <w:szCs w:val="32"/>
              </w:rPr>
              <w:t> </w:t>
            </w:r>
          </w:p>
        </w:tc>
        <w:tc>
          <w:tcPr>
            <w:tcW w:w="6170" w:type="dxa"/>
            <w:gridSpan w:val="4"/>
            <w:tcBorders>
              <w:top w:val="single" w:sz="8" w:space="0" w:color="000000"/>
              <w:left w:val="single" w:sz="4" w:space="0" w:color="000000"/>
              <w:bottom w:val="single" w:sz="8" w:space="0" w:color="000000"/>
            </w:tcBorders>
            <w:shd w:val="clear" w:color="auto" w:fill="auto"/>
            <w:vAlign w:val="bottom"/>
          </w:tcPr>
          <w:p w14:paraId="48AE5BAC" w14:textId="77777777" w:rsidR="00C62AB8" w:rsidRPr="00770761" w:rsidRDefault="00C62AB8" w:rsidP="00644613">
            <w:pPr>
              <w:jc w:val="center"/>
              <w:rPr>
                <w:sz w:val="32"/>
                <w:szCs w:val="32"/>
              </w:rPr>
            </w:pPr>
            <w:r w:rsidRPr="00770761">
              <w:rPr>
                <w:sz w:val="32"/>
                <w:szCs w:val="32"/>
              </w:rPr>
              <w:t>Итого:</w:t>
            </w:r>
          </w:p>
        </w:tc>
        <w:tc>
          <w:tcPr>
            <w:tcW w:w="835" w:type="dxa"/>
            <w:tcBorders>
              <w:top w:val="single" w:sz="8" w:space="0" w:color="000000"/>
              <w:bottom w:val="single" w:sz="8" w:space="0" w:color="000000"/>
            </w:tcBorders>
            <w:shd w:val="clear" w:color="auto" w:fill="auto"/>
            <w:vAlign w:val="bottom"/>
          </w:tcPr>
          <w:p w14:paraId="63FFB17F" w14:textId="77777777" w:rsidR="00C62AB8" w:rsidRPr="00770761" w:rsidRDefault="00C62AB8" w:rsidP="00644613">
            <w:pPr>
              <w:jc w:val="center"/>
              <w:rPr>
                <w:sz w:val="32"/>
                <w:szCs w:val="32"/>
              </w:rPr>
            </w:pPr>
            <w:r w:rsidRPr="00770761">
              <w:rPr>
                <w:sz w:val="32"/>
                <w:szCs w:val="32"/>
              </w:rPr>
              <w:t> </w:t>
            </w:r>
          </w:p>
        </w:tc>
        <w:tc>
          <w:tcPr>
            <w:tcW w:w="973" w:type="dxa"/>
            <w:tcBorders>
              <w:top w:val="single" w:sz="8" w:space="0" w:color="000000"/>
              <w:bottom w:val="single" w:sz="8" w:space="0" w:color="000000"/>
            </w:tcBorders>
            <w:shd w:val="clear" w:color="auto" w:fill="auto"/>
            <w:vAlign w:val="bottom"/>
          </w:tcPr>
          <w:p w14:paraId="63493112" w14:textId="77777777" w:rsidR="00C62AB8" w:rsidRPr="00770761" w:rsidRDefault="00C62AB8" w:rsidP="00644613">
            <w:pPr>
              <w:jc w:val="center"/>
              <w:rPr>
                <w:sz w:val="32"/>
                <w:szCs w:val="32"/>
              </w:rPr>
            </w:pPr>
            <w:r w:rsidRPr="00770761">
              <w:rPr>
                <w:sz w:val="32"/>
                <w:szCs w:val="32"/>
              </w:rPr>
              <w:t> </w:t>
            </w:r>
          </w:p>
        </w:tc>
        <w:tc>
          <w:tcPr>
            <w:tcW w:w="1010" w:type="dxa"/>
            <w:gridSpan w:val="2"/>
            <w:tcBorders>
              <w:top w:val="single" w:sz="8" w:space="0" w:color="000000"/>
              <w:left w:val="single" w:sz="4" w:space="0" w:color="000000"/>
              <w:bottom w:val="single" w:sz="8" w:space="0" w:color="000000"/>
              <w:right w:val="single" w:sz="4" w:space="0" w:color="000000"/>
            </w:tcBorders>
            <w:shd w:val="clear" w:color="auto" w:fill="auto"/>
            <w:vAlign w:val="bottom"/>
          </w:tcPr>
          <w:p w14:paraId="09EC7AE0" w14:textId="77777777" w:rsidR="00C62AB8" w:rsidRPr="00770761" w:rsidRDefault="00C62AB8" w:rsidP="00644613">
            <w:pPr>
              <w:jc w:val="center"/>
            </w:pPr>
            <w:r w:rsidRPr="00770761">
              <w:rPr>
                <w:sz w:val="32"/>
                <w:szCs w:val="32"/>
              </w:rPr>
              <w:t> </w:t>
            </w:r>
          </w:p>
        </w:tc>
      </w:tr>
      <w:tr w:rsidR="00C62AB8" w:rsidRPr="00770761" w14:paraId="22AB7072" w14:textId="77777777" w:rsidTr="00085AD6">
        <w:trPr>
          <w:gridAfter w:val="2"/>
          <w:wAfter w:w="20" w:type="dxa"/>
          <w:trHeight w:val="255"/>
        </w:trPr>
        <w:tc>
          <w:tcPr>
            <w:tcW w:w="676" w:type="dxa"/>
            <w:shd w:val="clear" w:color="auto" w:fill="auto"/>
            <w:vAlign w:val="bottom"/>
          </w:tcPr>
          <w:p w14:paraId="3FB53C29" w14:textId="77777777" w:rsidR="00C62AB8" w:rsidRPr="00770761" w:rsidRDefault="00C62AB8" w:rsidP="00644613">
            <w:pPr>
              <w:snapToGrid w:val="0"/>
              <w:rPr>
                <w:sz w:val="20"/>
                <w:szCs w:val="20"/>
              </w:rPr>
            </w:pPr>
          </w:p>
        </w:tc>
        <w:tc>
          <w:tcPr>
            <w:tcW w:w="1412" w:type="dxa"/>
            <w:shd w:val="clear" w:color="auto" w:fill="auto"/>
            <w:vAlign w:val="bottom"/>
          </w:tcPr>
          <w:p w14:paraId="26D1CD22" w14:textId="77777777" w:rsidR="00C62AB8" w:rsidRPr="00770761" w:rsidRDefault="00C62AB8" w:rsidP="00644613">
            <w:pPr>
              <w:snapToGrid w:val="0"/>
              <w:rPr>
                <w:sz w:val="20"/>
                <w:szCs w:val="20"/>
              </w:rPr>
            </w:pPr>
          </w:p>
        </w:tc>
        <w:tc>
          <w:tcPr>
            <w:tcW w:w="1187" w:type="dxa"/>
            <w:shd w:val="clear" w:color="auto" w:fill="auto"/>
            <w:vAlign w:val="bottom"/>
          </w:tcPr>
          <w:p w14:paraId="59B75BD4" w14:textId="77777777" w:rsidR="00C62AB8" w:rsidRPr="00770761" w:rsidRDefault="00C62AB8" w:rsidP="00644613">
            <w:pPr>
              <w:snapToGrid w:val="0"/>
              <w:rPr>
                <w:sz w:val="20"/>
                <w:szCs w:val="20"/>
              </w:rPr>
            </w:pPr>
          </w:p>
        </w:tc>
        <w:tc>
          <w:tcPr>
            <w:tcW w:w="1571" w:type="dxa"/>
            <w:shd w:val="clear" w:color="auto" w:fill="auto"/>
            <w:vAlign w:val="bottom"/>
          </w:tcPr>
          <w:p w14:paraId="6A4AC2FB" w14:textId="77777777" w:rsidR="00C62AB8" w:rsidRPr="00770761" w:rsidRDefault="00C62AB8" w:rsidP="00644613">
            <w:pPr>
              <w:snapToGrid w:val="0"/>
              <w:rPr>
                <w:sz w:val="20"/>
                <w:szCs w:val="20"/>
              </w:rPr>
            </w:pPr>
          </w:p>
        </w:tc>
        <w:tc>
          <w:tcPr>
            <w:tcW w:w="2000" w:type="dxa"/>
            <w:shd w:val="clear" w:color="auto" w:fill="auto"/>
            <w:vAlign w:val="bottom"/>
          </w:tcPr>
          <w:p w14:paraId="512717C3" w14:textId="77777777" w:rsidR="00C62AB8" w:rsidRPr="00770761" w:rsidRDefault="00C62AB8" w:rsidP="00644613">
            <w:pPr>
              <w:snapToGrid w:val="0"/>
              <w:rPr>
                <w:sz w:val="20"/>
                <w:szCs w:val="20"/>
              </w:rPr>
            </w:pPr>
          </w:p>
        </w:tc>
        <w:tc>
          <w:tcPr>
            <w:tcW w:w="835" w:type="dxa"/>
            <w:shd w:val="clear" w:color="auto" w:fill="auto"/>
            <w:vAlign w:val="bottom"/>
          </w:tcPr>
          <w:p w14:paraId="63C761FD" w14:textId="77777777" w:rsidR="00C62AB8" w:rsidRPr="00770761" w:rsidRDefault="00C62AB8" w:rsidP="00644613">
            <w:pPr>
              <w:snapToGrid w:val="0"/>
              <w:rPr>
                <w:sz w:val="20"/>
                <w:szCs w:val="20"/>
              </w:rPr>
            </w:pPr>
          </w:p>
        </w:tc>
        <w:tc>
          <w:tcPr>
            <w:tcW w:w="973" w:type="dxa"/>
            <w:shd w:val="clear" w:color="auto" w:fill="auto"/>
            <w:vAlign w:val="bottom"/>
          </w:tcPr>
          <w:p w14:paraId="7307120E" w14:textId="77777777" w:rsidR="00C62AB8" w:rsidRPr="00770761" w:rsidRDefault="00C62AB8" w:rsidP="00644613">
            <w:pPr>
              <w:snapToGrid w:val="0"/>
              <w:rPr>
                <w:sz w:val="20"/>
                <w:szCs w:val="20"/>
              </w:rPr>
            </w:pPr>
          </w:p>
        </w:tc>
        <w:tc>
          <w:tcPr>
            <w:tcW w:w="1000" w:type="dxa"/>
            <w:shd w:val="clear" w:color="auto" w:fill="auto"/>
            <w:vAlign w:val="bottom"/>
          </w:tcPr>
          <w:p w14:paraId="714C998B" w14:textId="77777777" w:rsidR="00C62AB8" w:rsidRPr="00770761" w:rsidRDefault="00C62AB8" w:rsidP="00644613">
            <w:pPr>
              <w:snapToGrid w:val="0"/>
              <w:rPr>
                <w:sz w:val="20"/>
                <w:szCs w:val="20"/>
              </w:rPr>
            </w:pPr>
          </w:p>
        </w:tc>
      </w:tr>
      <w:tr w:rsidR="00C62AB8" w:rsidRPr="00770761" w14:paraId="1CEAA0AC" w14:textId="77777777" w:rsidTr="00085AD6">
        <w:trPr>
          <w:gridAfter w:val="2"/>
          <w:wAfter w:w="20" w:type="dxa"/>
          <w:trHeight w:val="330"/>
        </w:trPr>
        <w:tc>
          <w:tcPr>
            <w:tcW w:w="6846" w:type="dxa"/>
            <w:gridSpan w:val="5"/>
            <w:shd w:val="clear" w:color="auto" w:fill="auto"/>
            <w:vAlign w:val="center"/>
          </w:tcPr>
          <w:p w14:paraId="26057E23" w14:textId="77777777" w:rsidR="00C62AB8" w:rsidRPr="00770761" w:rsidRDefault="00C62AB8" w:rsidP="00644613">
            <w:pPr>
              <w:rPr>
                <w:sz w:val="20"/>
                <w:szCs w:val="20"/>
              </w:rPr>
            </w:pPr>
            <w:r w:rsidRPr="00770761">
              <w:rPr>
                <w:b/>
                <w:bCs/>
              </w:rPr>
              <w:t>Дата составления документа: _____________</w:t>
            </w:r>
          </w:p>
        </w:tc>
        <w:tc>
          <w:tcPr>
            <w:tcW w:w="835" w:type="dxa"/>
            <w:shd w:val="clear" w:color="auto" w:fill="auto"/>
            <w:vAlign w:val="bottom"/>
          </w:tcPr>
          <w:p w14:paraId="3BC4CB73" w14:textId="77777777" w:rsidR="00C62AB8" w:rsidRPr="00770761" w:rsidRDefault="00C62AB8" w:rsidP="00644613">
            <w:pPr>
              <w:snapToGrid w:val="0"/>
              <w:rPr>
                <w:sz w:val="20"/>
                <w:szCs w:val="20"/>
              </w:rPr>
            </w:pPr>
          </w:p>
        </w:tc>
        <w:tc>
          <w:tcPr>
            <w:tcW w:w="973" w:type="dxa"/>
            <w:shd w:val="clear" w:color="auto" w:fill="auto"/>
            <w:vAlign w:val="bottom"/>
          </w:tcPr>
          <w:p w14:paraId="07BDC03D" w14:textId="77777777" w:rsidR="00C62AB8" w:rsidRPr="00770761" w:rsidRDefault="00C62AB8" w:rsidP="00644613">
            <w:pPr>
              <w:snapToGrid w:val="0"/>
              <w:rPr>
                <w:sz w:val="20"/>
                <w:szCs w:val="20"/>
              </w:rPr>
            </w:pPr>
          </w:p>
        </w:tc>
        <w:tc>
          <w:tcPr>
            <w:tcW w:w="1000" w:type="dxa"/>
            <w:shd w:val="clear" w:color="auto" w:fill="auto"/>
            <w:vAlign w:val="bottom"/>
          </w:tcPr>
          <w:p w14:paraId="1584A640" w14:textId="77777777" w:rsidR="00C62AB8" w:rsidRPr="00770761" w:rsidRDefault="00C62AB8" w:rsidP="00644613">
            <w:pPr>
              <w:snapToGrid w:val="0"/>
              <w:rPr>
                <w:sz w:val="20"/>
                <w:szCs w:val="20"/>
              </w:rPr>
            </w:pPr>
          </w:p>
        </w:tc>
      </w:tr>
    </w:tbl>
    <w:p w14:paraId="70229B88" w14:textId="610141AF" w:rsidR="00C62AB8" w:rsidRPr="00770761" w:rsidRDefault="00C62AB8" w:rsidP="00C62AB8">
      <w:pPr>
        <w:ind w:left="5040"/>
        <w:rPr>
          <w:sz w:val="22"/>
          <w:szCs w:val="22"/>
        </w:rPr>
      </w:pPr>
      <w:r w:rsidRPr="00770761">
        <w:rPr>
          <w:sz w:val="22"/>
          <w:szCs w:val="22"/>
        </w:rPr>
        <w:t>М.П.  ____________</w:t>
      </w:r>
      <w:r w:rsidR="00085AD6">
        <w:rPr>
          <w:sz w:val="22"/>
          <w:szCs w:val="22"/>
        </w:rPr>
        <w:t xml:space="preserve"> </w:t>
      </w:r>
      <w:r w:rsidRPr="00770761">
        <w:rPr>
          <w:sz w:val="22"/>
          <w:szCs w:val="22"/>
        </w:rPr>
        <w:t>(должность,</w:t>
      </w:r>
      <w:r w:rsidR="00085AD6">
        <w:rPr>
          <w:sz w:val="22"/>
          <w:szCs w:val="22"/>
        </w:rPr>
        <w:t xml:space="preserve"> </w:t>
      </w:r>
      <w:r w:rsidRPr="00770761">
        <w:rPr>
          <w:sz w:val="22"/>
          <w:szCs w:val="22"/>
        </w:rPr>
        <w:t>подпись)</w:t>
      </w:r>
    </w:p>
    <w:p w14:paraId="7AB5A152" w14:textId="77777777" w:rsidR="00DC4E9F" w:rsidRDefault="00C62AB8" w:rsidP="00C62AB8">
      <w:pPr>
        <w:ind w:left="5040"/>
        <w:rPr>
          <w:rFonts w:ascii="Arial" w:hAnsi="Arial" w:cs="Arial"/>
          <w:sz w:val="22"/>
          <w:szCs w:val="22"/>
        </w:rPr>
      </w:pPr>
      <w:r>
        <w:rPr>
          <w:rFonts w:ascii="Arial" w:hAnsi="Arial" w:cs="Arial"/>
          <w:sz w:val="22"/>
          <w:szCs w:val="22"/>
        </w:rPr>
        <w:t xml:space="preserve">   </w:t>
      </w:r>
    </w:p>
    <w:p w14:paraId="24FABCCE" w14:textId="77777777" w:rsidR="00DC4E9F" w:rsidRDefault="00DC4E9F" w:rsidP="00C62AB8">
      <w:pPr>
        <w:ind w:left="5040"/>
        <w:rPr>
          <w:rFonts w:ascii="Arial" w:hAnsi="Arial" w:cs="Arial"/>
          <w:sz w:val="22"/>
          <w:szCs w:val="22"/>
        </w:rPr>
      </w:pPr>
    </w:p>
    <w:p w14:paraId="63BADC15" w14:textId="77777777" w:rsidR="00DC4E9F" w:rsidRPr="00DC4E9F" w:rsidRDefault="00DC4E9F" w:rsidP="00DC4E9F">
      <w:pPr>
        <w:ind w:left="5040"/>
        <w:rPr>
          <w:bCs/>
        </w:rPr>
      </w:pPr>
      <w:r w:rsidRPr="00DC4E9F">
        <w:lastRenderedPageBreak/>
        <w:t>Приложение № 1</w:t>
      </w:r>
      <w:r>
        <w:t>а</w:t>
      </w:r>
      <w:r w:rsidRPr="00DC4E9F">
        <w:t xml:space="preserve"> к Договору складского хранения с оказанием транспортных и прочих услуг №___________                                         от «_____» ____________ 20____г.</w:t>
      </w:r>
    </w:p>
    <w:tbl>
      <w:tblPr>
        <w:tblW w:w="0" w:type="auto"/>
        <w:tblInd w:w="-10" w:type="dxa"/>
        <w:tblLayout w:type="fixed"/>
        <w:tblCellMar>
          <w:top w:w="15" w:type="dxa"/>
          <w:left w:w="15" w:type="dxa"/>
          <w:right w:w="15" w:type="dxa"/>
        </w:tblCellMar>
        <w:tblLook w:val="0000" w:firstRow="0" w:lastRow="0" w:firstColumn="0" w:lastColumn="0" w:noHBand="0" w:noVBand="0"/>
      </w:tblPr>
      <w:tblGrid>
        <w:gridCol w:w="682"/>
        <w:gridCol w:w="1576"/>
        <w:gridCol w:w="1602"/>
        <w:gridCol w:w="1320"/>
        <w:gridCol w:w="2360"/>
        <w:gridCol w:w="820"/>
        <w:gridCol w:w="960"/>
        <w:gridCol w:w="10"/>
        <w:gridCol w:w="10"/>
      </w:tblGrid>
      <w:tr w:rsidR="00C62AB8" w:rsidRPr="00770761" w14:paraId="11ABD297" w14:textId="77777777" w:rsidTr="00644613">
        <w:trPr>
          <w:gridAfter w:val="2"/>
          <w:wAfter w:w="20" w:type="dxa"/>
          <w:trHeight w:val="525"/>
        </w:trPr>
        <w:tc>
          <w:tcPr>
            <w:tcW w:w="682" w:type="dxa"/>
            <w:shd w:val="clear" w:color="auto" w:fill="auto"/>
            <w:vAlign w:val="center"/>
          </w:tcPr>
          <w:p w14:paraId="129A0240" w14:textId="77777777" w:rsidR="00C62AB8" w:rsidRPr="00770761" w:rsidRDefault="00C62AB8" w:rsidP="00644613">
            <w:pPr>
              <w:snapToGrid w:val="0"/>
              <w:rPr>
                <w:b/>
                <w:bCs/>
                <w:sz w:val="40"/>
                <w:szCs w:val="40"/>
              </w:rPr>
            </w:pPr>
          </w:p>
        </w:tc>
        <w:tc>
          <w:tcPr>
            <w:tcW w:w="8638" w:type="dxa"/>
            <w:gridSpan w:val="6"/>
            <w:shd w:val="clear" w:color="auto" w:fill="auto"/>
            <w:vAlign w:val="center"/>
          </w:tcPr>
          <w:p w14:paraId="395504F4" w14:textId="77777777" w:rsidR="00DC4E9F" w:rsidRPr="00770761" w:rsidRDefault="00DC4E9F" w:rsidP="00644613">
            <w:pPr>
              <w:rPr>
                <w:b/>
                <w:bCs/>
                <w:sz w:val="28"/>
                <w:szCs w:val="28"/>
              </w:rPr>
            </w:pPr>
          </w:p>
          <w:p w14:paraId="0DABC4DC" w14:textId="77777777" w:rsidR="00C62AB8" w:rsidRPr="00770761" w:rsidRDefault="00C62AB8" w:rsidP="00644613">
            <w:r w:rsidRPr="00770761">
              <w:rPr>
                <w:b/>
                <w:bCs/>
                <w:sz w:val="28"/>
                <w:szCs w:val="28"/>
              </w:rPr>
              <w:t xml:space="preserve">Заявка на возврат ТМЦ   № ____ </w:t>
            </w:r>
            <w:proofErr w:type="gramStart"/>
            <w:r w:rsidRPr="00770761">
              <w:rPr>
                <w:b/>
                <w:bCs/>
                <w:sz w:val="28"/>
                <w:szCs w:val="28"/>
              </w:rPr>
              <w:t>от  «</w:t>
            </w:r>
            <w:proofErr w:type="gramEnd"/>
            <w:r w:rsidRPr="00770761">
              <w:rPr>
                <w:b/>
                <w:bCs/>
                <w:sz w:val="28"/>
                <w:szCs w:val="28"/>
              </w:rPr>
              <w:t>___»__________20____г.</w:t>
            </w:r>
          </w:p>
        </w:tc>
      </w:tr>
      <w:tr w:rsidR="00C62AB8" w:rsidRPr="00770761" w14:paraId="3C4F3E09" w14:textId="77777777" w:rsidTr="00644613">
        <w:trPr>
          <w:gridAfter w:val="2"/>
          <w:wAfter w:w="20" w:type="dxa"/>
          <w:trHeight w:val="300"/>
        </w:trPr>
        <w:tc>
          <w:tcPr>
            <w:tcW w:w="682" w:type="dxa"/>
            <w:shd w:val="clear" w:color="auto" w:fill="auto"/>
            <w:vAlign w:val="bottom"/>
          </w:tcPr>
          <w:p w14:paraId="07BA93D8" w14:textId="77777777" w:rsidR="00C62AB8" w:rsidRPr="00770761" w:rsidRDefault="00C62AB8" w:rsidP="00644613">
            <w:pPr>
              <w:snapToGrid w:val="0"/>
              <w:rPr>
                <w:b/>
                <w:bCs/>
                <w:sz w:val="20"/>
                <w:szCs w:val="20"/>
              </w:rPr>
            </w:pPr>
          </w:p>
        </w:tc>
        <w:tc>
          <w:tcPr>
            <w:tcW w:w="1576" w:type="dxa"/>
            <w:shd w:val="clear" w:color="auto" w:fill="auto"/>
            <w:vAlign w:val="bottom"/>
          </w:tcPr>
          <w:p w14:paraId="1BC686A9" w14:textId="77777777" w:rsidR="00C62AB8" w:rsidRPr="00770761" w:rsidRDefault="00C62AB8" w:rsidP="00644613">
            <w:pPr>
              <w:snapToGrid w:val="0"/>
              <w:rPr>
                <w:b/>
                <w:bCs/>
                <w:sz w:val="20"/>
                <w:szCs w:val="20"/>
              </w:rPr>
            </w:pPr>
          </w:p>
        </w:tc>
        <w:tc>
          <w:tcPr>
            <w:tcW w:w="1602" w:type="dxa"/>
            <w:shd w:val="clear" w:color="auto" w:fill="auto"/>
            <w:vAlign w:val="bottom"/>
          </w:tcPr>
          <w:p w14:paraId="2A28B5EC" w14:textId="77777777" w:rsidR="00C62AB8" w:rsidRPr="00770761" w:rsidRDefault="00C62AB8" w:rsidP="00644613">
            <w:pPr>
              <w:snapToGrid w:val="0"/>
              <w:rPr>
                <w:b/>
                <w:bCs/>
                <w:sz w:val="20"/>
                <w:szCs w:val="20"/>
              </w:rPr>
            </w:pPr>
          </w:p>
        </w:tc>
        <w:tc>
          <w:tcPr>
            <w:tcW w:w="1320" w:type="dxa"/>
            <w:shd w:val="clear" w:color="auto" w:fill="auto"/>
            <w:vAlign w:val="bottom"/>
          </w:tcPr>
          <w:p w14:paraId="76D7DEDF" w14:textId="77777777" w:rsidR="00C62AB8" w:rsidRPr="00770761" w:rsidRDefault="00C62AB8" w:rsidP="00644613">
            <w:pPr>
              <w:snapToGrid w:val="0"/>
              <w:rPr>
                <w:b/>
                <w:bCs/>
                <w:sz w:val="20"/>
                <w:szCs w:val="20"/>
              </w:rPr>
            </w:pPr>
          </w:p>
        </w:tc>
        <w:tc>
          <w:tcPr>
            <w:tcW w:w="2360" w:type="dxa"/>
            <w:shd w:val="clear" w:color="auto" w:fill="auto"/>
            <w:vAlign w:val="bottom"/>
          </w:tcPr>
          <w:p w14:paraId="528DFD6F" w14:textId="77777777" w:rsidR="00C62AB8" w:rsidRPr="00770761" w:rsidRDefault="00C62AB8" w:rsidP="00644613">
            <w:pPr>
              <w:snapToGrid w:val="0"/>
              <w:rPr>
                <w:b/>
                <w:bCs/>
                <w:sz w:val="20"/>
                <w:szCs w:val="20"/>
              </w:rPr>
            </w:pPr>
          </w:p>
        </w:tc>
        <w:tc>
          <w:tcPr>
            <w:tcW w:w="820" w:type="dxa"/>
            <w:shd w:val="clear" w:color="auto" w:fill="auto"/>
            <w:vAlign w:val="bottom"/>
          </w:tcPr>
          <w:p w14:paraId="2C405EDF" w14:textId="77777777" w:rsidR="00C62AB8" w:rsidRPr="00770761" w:rsidRDefault="00C62AB8" w:rsidP="00644613">
            <w:pPr>
              <w:snapToGrid w:val="0"/>
              <w:rPr>
                <w:b/>
                <w:bCs/>
                <w:sz w:val="20"/>
                <w:szCs w:val="20"/>
              </w:rPr>
            </w:pPr>
          </w:p>
        </w:tc>
        <w:tc>
          <w:tcPr>
            <w:tcW w:w="960" w:type="dxa"/>
            <w:shd w:val="clear" w:color="auto" w:fill="auto"/>
            <w:vAlign w:val="bottom"/>
          </w:tcPr>
          <w:p w14:paraId="3C8458CB" w14:textId="77777777" w:rsidR="00C62AB8" w:rsidRPr="00770761" w:rsidRDefault="00C62AB8" w:rsidP="00644613">
            <w:pPr>
              <w:snapToGrid w:val="0"/>
              <w:rPr>
                <w:b/>
                <w:bCs/>
                <w:sz w:val="20"/>
                <w:szCs w:val="20"/>
              </w:rPr>
            </w:pPr>
          </w:p>
        </w:tc>
      </w:tr>
      <w:tr w:rsidR="00C62AB8" w:rsidRPr="00770761" w14:paraId="53CF9240" w14:textId="77777777" w:rsidTr="00644613">
        <w:trPr>
          <w:gridAfter w:val="2"/>
          <w:wAfter w:w="20" w:type="dxa"/>
          <w:trHeight w:val="300"/>
        </w:trPr>
        <w:tc>
          <w:tcPr>
            <w:tcW w:w="2258" w:type="dxa"/>
            <w:gridSpan w:val="2"/>
            <w:shd w:val="clear" w:color="auto" w:fill="auto"/>
            <w:vAlign w:val="center"/>
          </w:tcPr>
          <w:p w14:paraId="470BB463" w14:textId="77777777" w:rsidR="00C62AB8" w:rsidRPr="00770761" w:rsidRDefault="00C62AB8" w:rsidP="00644613">
            <w:pPr>
              <w:rPr>
                <w:b/>
                <w:bCs/>
                <w:sz w:val="20"/>
                <w:szCs w:val="20"/>
              </w:rPr>
            </w:pPr>
            <w:r w:rsidRPr="00770761">
              <w:rPr>
                <w:b/>
                <w:bCs/>
                <w:sz w:val="20"/>
                <w:szCs w:val="20"/>
              </w:rPr>
              <w:t>Владелец (Заказчик)</w:t>
            </w:r>
          </w:p>
        </w:tc>
        <w:tc>
          <w:tcPr>
            <w:tcW w:w="1602" w:type="dxa"/>
            <w:tcBorders>
              <w:bottom w:val="single" w:sz="4" w:space="0" w:color="000000"/>
            </w:tcBorders>
            <w:shd w:val="clear" w:color="auto" w:fill="auto"/>
            <w:vAlign w:val="center"/>
          </w:tcPr>
          <w:p w14:paraId="271420FE" w14:textId="77777777" w:rsidR="00C62AB8" w:rsidRPr="00770761" w:rsidRDefault="00C62AB8" w:rsidP="00644613">
            <w:pPr>
              <w:rPr>
                <w:b/>
                <w:bCs/>
                <w:sz w:val="20"/>
                <w:szCs w:val="20"/>
              </w:rPr>
            </w:pPr>
            <w:r w:rsidRPr="00770761">
              <w:rPr>
                <w:b/>
                <w:bCs/>
                <w:sz w:val="20"/>
                <w:szCs w:val="20"/>
              </w:rPr>
              <w:t> </w:t>
            </w:r>
          </w:p>
        </w:tc>
        <w:tc>
          <w:tcPr>
            <w:tcW w:w="1320" w:type="dxa"/>
            <w:shd w:val="clear" w:color="auto" w:fill="auto"/>
            <w:vAlign w:val="center"/>
          </w:tcPr>
          <w:p w14:paraId="4A4280BF" w14:textId="77777777" w:rsidR="00C62AB8" w:rsidRPr="00770761" w:rsidRDefault="00C62AB8" w:rsidP="00644613">
            <w:pPr>
              <w:snapToGrid w:val="0"/>
              <w:rPr>
                <w:b/>
                <w:bCs/>
                <w:sz w:val="20"/>
                <w:szCs w:val="20"/>
              </w:rPr>
            </w:pPr>
          </w:p>
        </w:tc>
        <w:tc>
          <w:tcPr>
            <w:tcW w:w="2360" w:type="dxa"/>
            <w:shd w:val="clear" w:color="auto" w:fill="auto"/>
            <w:vAlign w:val="bottom"/>
          </w:tcPr>
          <w:p w14:paraId="7451FC5F" w14:textId="77777777" w:rsidR="00C62AB8" w:rsidRPr="00770761" w:rsidRDefault="00C62AB8" w:rsidP="00644613">
            <w:pPr>
              <w:snapToGrid w:val="0"/>
              <w:rPr>
                <w:sz w:val="20"/>
                <w:szCs w:val="20"/>
              </w:rPr>
            </w:pPr>
          </w:p>
        </w:tc>
        <w:tc>
          <w:tcPr>
            <w:tcW w:w="820" w:type="dxa"/>
            <w:shd w:val="clear" w:color="auto" w:fill="auto"/>
            <w:vAlign w:val="bottom"/>
          </w:tcPr>
          <w:p w14:paraId="084BB250" w14:textId="77777777" w:rsidR="00C62AB8" w:rsidRPr="00770761" w:rsidRDefault="00C62AB8" w:rsidP="00644613">
            <w:pPr>
              <w:snapToGrid w:val="0"/>
              <w:rPr>
                <w:sz w:val="20"/>
                <w:szCs w:val="20"/>
              </w:rPr>
            </w:pPr>
          </w:p>
        </w:tc>
        <w:tc>
          <w:tcPr>
            <w:tcW w:w="960" w:type="dxa"/>
            <w:shd w:val="clear" w:color="auto" w:fill="auto"/>
            <w:vAlign w:val="bottom"/>
          </w:tcPr>
          <w:p w14:paraId="5B046CD2" w14:textId="77777777" w:rsidR="00C62AB8" w:rsidRPr="00770761" w:rsidRDefault="00C62AB8" w:rsidP="00644613">
            <w:pPr>
              <w:snapToGrid w:val="0"/>
              <w:rPr>
                <w:sz w:val="20"/>
                <w:szCs w:val="20"/>
              </w:rPr>
            </w:pPr>
          </w:p>
        </w:tc>
      </w:tr>
      <w:tr w:rsidR="00C62AB8" w:rsidRPr="00770761" w14:paraId="6A492568" w14:textId="77777777" w:rsidTr="00644613">
        <w:trPr>
          <w:gridAfter w:val="2"/>
          <w:wAfter w:w="20" w:type="dxa"/>
          <w:trHeight w:val="300"/>
        </w:trPr>
        <w:tc>
          <w:tcPr>
            <w:tcW w:w="5180" w:type="dxa"/>
            <w:gridSpan w:val="4"/>
            <w:shd w:val="clear" w:color="auto" w:fill="auto"/>
            <w:vAlign w:val="center"/>
          </w:tcPr>
          <w:p w14:paraId="5D2A728C" w14:textId="77777777" w:rsidR="00C62AB8" w:rsidRPr="00770761" w:rsidRDefault="00C62AB8" w:rsidP="00644613">
            <w:pPr>
              <w:rPr>
                <w:sz w:val="20"/>
                <w:szCs w:val="20"/>
              </w:rPr>
            </w:pPr>
            <w:r w:rsidRPr="00770761">
              <w:rPr>
                <w:b/>
                <w:bCs/>
                <w:sz w:val="20"/>
                <w:szCs w:val="20"/>
              </w:rPr>
              <w:t xml:space="preserve">№ товарно-сопроводительного документа </w:t>
            </w:r>
          </w:p>
        </w:tc>
        <w:tc>
          <w:tcPr>
            <w:tcW w:w="2360" w:type="dxa"/>
            <w:tcBorders>
              <w:bottom w:val="single" w:sz="4" w:space="0" w:color="000000"/>
            </w:tcBorders>
            <w:shd w:val="clear" w:color="auto" w:fill="auto"/>
            <w:vAlign w:val="bottom"/>
          </w:tcPr>
          <w:p w14:paraId="407941C5" w14:textId="77777777" w:rsidR="00C62AB8" w:rsidRPr="00770761" w:rsidRDefault="00C62AB8" w:rsidP="00644613">
            <w:pPr>
              <w:rPr>
                <w:sz w:val="20"/>
                <w:szCs w:val="20"/>
              </w:rPr>
            </w:pPr>
            <w:r w:rsidRPr="00770761">
              <w:rPr>
                <w:sz w:val="20"/>
                <w:szCs w:val="20"/>
              </w:rPr>
              <w:t> </w:t>
            </w:r>
          </w:p>
        </w:tc>
        <w:tc>
          <w:tcPr>
            <w:tcW w:w="820" w:type="dxa"/>
            <w:shd w:val="clear" w:color="auto" w:fill="auto"/>
            <w:vAlign w:val="bottom"/>
          </w:tcPr>
          <w:p w14:paraId="06DD0567" w14:textId="77777777" w:rsidR="00C62AB8" w:rsidRPr="00770761" w:rsidRDefault="00C62AB8" w:rsidP="00644613">
            <w:pPr>
              <w:snapToGrid w:val="0"/>
              <w:rPr>
                <w:sz w:val="20"/>
                <w:szCs w:val="20"/>
              </w:rPr>
            </w:pPr>
          </w:p>
        </w:tc>
        <w:tc>
          <w:tcPr>
            <w:tcW w:w="960" w:type="dxa"/>
            <w:shd w:val="clear" w:color="auto" w:fill="auto"/>
            <w:vAlign w:val="bottom"/>
          </w:tcPr>
          <w:p w14:paraId="6824E3EF" w14:textId="77777777" w:rsidR="00C62AB8" w:rsidRPr="00770761" w:rsidRDefault="00C62AB8" w:rsidP="00644613">
            <w:pPr>
              <w:snapToGrid w:val="0"/>
              <w:rPr>
                <w:sz w:val="20"/>
                <w:szCs w:val="20"/>
              </w:rPr>
            </w:pPr>
          </w:p>
        </w:tc>
      </w:tr>
      <w:tr w:rsidR="00C62AB8" w:rsidRPr="00770761" w14:paraId="77B0F991" w14:textId="77777777" w:rsidTr="00644613">
        <w:trPr>
          <w:gridAfter w:val="2"/>
          <w:wAfter w:w="20" w:type="dxa"/>
          <w:trHeight w:val="300"/>
        </w:trPr>
        <w:tc>
          <w:tcPr>
            <w:tcW w:w="3860" w:type="dxa"/>
            <w:gridSpan w:val="3"/>
            <w:shd w:val="clear" w:color="auto" w:fill="auto"/>
            <w:vAlign w:val="center"/>
          </w:tcPr>
          <w:p w14:paraId="132D01F7" w14:textId="77777777" w:rsidR="00C62AB8" w:rsidRPr="00770761" w:rsidRDefault="00C62AB8" w:rsidP="00644613">
            <w:pPr>
              <w:rPr>
                <w:b/>
                <w:bCs/>
                <w:sz w:val="20"/>
                <w:szCs w:val="20"/>
              </w:rPr>
            </w:pPr>
            <w:r w:rsidRPr="00770761">
              <w:rPr>
                <w:b/>
                <w:bCs/>
                <w:sz w:val="20"/>
                <w:szCs w:val="20"/>
              </w:rPr>
              <w:t>выданный владельцем(заказчиком)</w:t>
            </w:r>
          </w:p>
        </w:tc>
        <w:tc>
          <w:tcPr>
            <w:tcW w:w="1320" w:type="dxa"/>
            <w:tcBorders>
              <w:bottom w:val="single" w:sz="4" w:space="0" w:color="000000"/>
            </w:tcBorders>
            <w:shd w:val="clear" w:color="auto" w:fill="auto"/>
            <w:vAlign w:val="center"/>
          </w:tcPr>
          <w:p w14:paraId="40B12BE2" w14:textId="77777777" w:rsidR="00C62AB8" w:rsidRPr="00770761" w:rsidRDefault="00C62AB8" w:rsidP="00644613">
            <w:pPr>
              <w:rPr>
                <w:sz w:val="20"/>
                <w:szCs w:val="20"/>
              </w:rPr>
            </w:pPr>
            <w:r w:rsidRPr="00770761">
              <w:rPr>
                <w:b/>
                <w:bCs/>
                <w:sz w:val="20"/>
                <w:szCs w:val="20"/>
              </w:rPr>
              <w:t> </w:t>
            </w:r>
          </w:p>
        </w:tc>
        <w:tc>
          <w:tcPr>
            <w:tcW w:w="2360" w:type="dxa"/>
            <w:shd w:val="clear" w:color="auto" w:fill="auto"/>
            <w:vAlign w:val="bottom"/>
          </w:tcPr>
          <w:p w14:paraId="67ED5E0F" w14:textId="77777777" w:rsidR="00C62AB8" w:rsidRPr="00770761" w:rsidRDefault="00C62AB8" w:rsidP="00644613">
            <w:pPr>
              <w:snapToGrid w:val="0"/>
              <w:rPr>
                <w:sz w:val="20"/>
                <w:szCs w:val="20"/>
              </w:rPr>
            </w:pPr>
          </w:p>
        </w:tc>
        <w:tc>
          <w:tcPr>
            <w:tcW w:w="820" w:type="dxa"/>
            <w:shd w:val="clear" w:color="auto" w:fill="auto"/>
            <w:vAlign w:val="bottom"/>
          </w:tcPr>
          <w:p w14:paraId="183E40F0" w14:textId="77777777" w:rsidR="00C62AB8" w:rsidRPr="00770761" w:rsidRDefault="00C62AB8" w:rsidP="00644613">
            <w:pPr>
              <w:snapToGrid w:val="0"/>
              <w:rPr>
                <w:sz w:val="20"/>
                <w:szCs w:val="20"/>
              </w:rPr>
            </w:pPr>
          </w:p>
        </w:tc>
        <w:tc>
          <w:tcPr>
            <w:tcW w:w="960" w:type="dxa"/>
            <w:shd w:val="clear" w:color="auto" w:fill="auto"/>
            <w:vAlign w:val="bottom"/>
          </w:tcPr>
          <w:p w14:paraId="274E08B6" w14:textId="77777777" w:rsidR="00C62AB8" w:rsidRPr="00770761" w:rsidRDefault="00C62AB8" w:rsidP="00644613">
            <w:pPr>
              <w:snapToGrid w:val="0"/>
              <w:rPr>
                <w:sz w:val="20"/>
                <w:szCs w:val="20"/>
              </w:rPr>
            </w:pPr>
          </w:p>
        </w:tc>
      </w:tr>
      <w:tr w:rsidR="00C62AB8" w:rsidRPr="00770761" w14:paraId="4E8E7041" w14:textId="77777777" w:rsidTr="00644613">
        <w:trPr>
          <w:gridAfter w:val="2"/>
          <w:wAfter w:w="20" w:type="dxa"/>
          <w:trHeight w:val="330"/>
        </w:trPr>
        <w:tc>
          <w:tcPr>
            <w:tcW w:w="3860" w:type="dxa"/>
            <w:gridSpan w:val="3"/>
            <w:shd w:val="clear" w:color="auto" w:fill="auto"/>
            <w:vAlign w:val="center"/>
          </w:tcPr>
          <w:p w14:paraId="5B632C81" w14:textId="77777777" w:rsidR="00C62AB8" w:rsidRPr="00770761" w:rsidRDefault="00C62AB8" w:rsidP="00644613">
            <w:pPr>
              <w:rPr>
                <w:b/>
                <w:bCs/>
                <w:sz w:val="20"/>
                <w:szCs w:val="20"/>
              </w:rPr>
            </w:pPr>
            <w:r w:rsidRPr="00770761">
              <w:rPr>
                <w:b/>
                <w:bCs/>
                <w:sz w:val="20"/>
                <w:szCs w:val="20"/>
              </w:rPr>
              <w:t>Представитель владельца (заказчика)</w:t>
            </w:r>
          </w:p>
        </w:tc>
        <w:tc>
          <w:tcPr>
            <w:tcW w:w="1320" w:type="dxa"/>
            <w:tcBorders>
              <w:bottom w:val="single" w:sz="4" w:space="0" w:color="000000"/>
            </w:tcBorders>
            <w:shd w:val="clear" w:color="auto" w:fill="auto"/>
            <w:vAlign w:val="center"/>
          </w:tcPr>
          <w:p w14:paraId="06AF4262" w14:textId="77777777" w:rsidR="00C62AB8" w:rsidRPr="00770761" w:rsidRDefault="00C62AB8" w:rsidP="00644613">
            <w:pPr>
              <w:rPr>
                <w:b/>
                <w:bCs/>
                <w:sz w:val="20"/>
                <w:szCs w:val="20"/>
              </w:rPr>
            </w:pPr>
            <w:r w:rsidRPr="00770761">
              <w:rPr>
                <w:b/>
                <w:bCs/>
                <w:sz w:val="20"/>
                <w:szCs w:val="20"/>
              </w:rPr>
              <w:t> </w:t>
            </w:r>
          </w:p>
        </w:tc>
        <w:tc>
          <w:tcPr>
            <w:tcW w:w="2360" w:type="dxa"/>
            <w:shd w:val="clear" w:color="auto" w:fill="auto"/>
            <w:vAlign w:val="center"/>
          </w:tcPr>
          <w:p w14:paraId="0C926433" w14:textId="77777777" w:rsidR="00C62AB8" w:rsidRPr="00770761" w:rsidRDefault="00C62AB8" w:rsidP="00644613">
            <w:pPr>
              <w:snapToGrid w:val="0"/>
              <w:rPr>
                <w:b/>
                <w:bCs/>
                <w:sz w:val="20"/>
                <w:szCs w:val="20"/>
              </w:rPr>
            </w:pPr>
          </w:p>
        </w:tc>
        <w:tc>
          <w:tcPr>
            <w:tcW w:w="820" w:type="dxa"/>
            <w:shd w:val="clear" w:color="auto" w:fill="auto"/>
            <w:vAlign w:val="center"/>
          </w:tcPr>
          <w:p w14:paraId="671AADA6" w14:textId="77777777" w:rsidR="00C62AB8" w:rsidRPr="00770761" w:rsidRDefault="00C62AB8" w:rsidP="00644613">
            <w:pPr>
              <w:snapToGrid w:val="0"/>
              <w:rPr>
                <w:b/>
                <w:bCs/>
                <w:sz w:val="20"/>
                <w:szCs w:val="20"/>
              </w:rPr>
            </w:pPr>
          </w:p>
        </w:tc>
        <w:tc>
          <w:tcPr>
            <w:tcW w:w="960" w:type="dxa"/>
            <w:shd w:val="clear" w:color="auto" w:fill="auto"/>
            <w:vAlign w:val="center"/>
          </w:tcPr>
          <w:p w14:paraId="0584B132" w14:textId="77777777" w:rsidR="00C62AB8" w:rsidRPr="00770761" w:rsidRDefault="00C62AB8" w:rsidP="00644613">
            <w:pPr>
              <w:snapToGrid w:val="0"/>
              <w:rPr>
                <w:b/>
                <w:bCs/>
              </w:rPr>
            </w:pPr>
          </w:p>
        </w:tc>
      </w:tr>
      <w:tr w:rsidR="00C62AB8" w:rsidRPr="00770761" w14:paraId="270D74CC" w14:textId="77777777" w:rsidTr="00644613">
        <w:trPr>
          <w:gridAfter w:val="2"/>
          <w:wAfter w:w="20" w:type="dxa"/>
          <w:trHeight w:val="300"/>
        </w:trPr>
        <w:tc>
          <w:tcPr>
            <w:tcW w:w="5180" w:type="dxa"/>
            <w:gridSpan w:val="4"/>
            <w:shd w:val="clear" w:color="auto" w:fill="auto"/>
            <w:vAlign w:val="center"/>
          </w:tcPr>
          <w:p w14:paraId="49754415" w14:textId="2AE3628D" w:rsidR="00C62AB8" w:rsidRPr="00770761" w:rsidRDefault="009315DE" w:rsidP="00644613">
            <w:pPr>
              <w:rPr>
                <w:b/>
                <w:bCs/>
                <w:sz w:val="20"/>
                <w:szCs w:val="20"/>
              </w:rPr>
            </w:pPr>
            <w:r w:rsidRPr="00770761">
              <w:rPr>
                <w:b/>
                <w:bCs/>
                <w:sz w:val="20"/>
                <w:szCs w:val="20"/>
              </w:rPr>
              <w:t>Адрес представителя владельца</w:t>
            </w:r>
            <w:r w:rsidR="00C62AB8" w:rsidRPr="00770761">
              <w:rPr>
                <w:b/>
                <w:bCs/>
                <w:sz w:val="20"/>
                <w:szCs w:val="20"/>
              </w:rPr>
              <w:t xml:space="preserve"> (заказчика) </w:t>
            </w:r>
          </w:p>
        </w:tc>
        <w:tc>
          <w:tcPr>
            <w:tcW w:w="2360" w:type="dxa"/>
            <w:tcBorders>
              <w:bottom w:val="single" w:sz="4" w:space="0" w:color="000000"/>
            </w:tcBorders>
            <w:shd w:val="clear" w:color="auto" w:fill="auto"/>
            <w:vAlign w:val="center"/>
          </w:tcPr>
          <w:p w14:paraId="32C1A4A2" w14:textId="77777777" w:rsidR="00C62AB8" w:rsidRPr="00770761" w:rsidRDefault="00C62AB8" w:rsidP="00644613">
            <w:pPr>
              <w:rPr>
                <w:b/>
                <w:bCs/>
                <w:sz w:val="20"/>
                <w:szCs w:val="20"/>
              </w:rPr>
            </w:pPr>
            <w:r w:rsidRPr="00770761">
              <w:rPr>
                <w:b/>
                <w:bCs/>
                <w:sz w:val="20"/>
                <w:szCs w:val="20"/>
              </w:rPr>
              <w:t> </w:t>
            </w:r>
          </w:p>
        </w:tc>
        <w:tc>
          <w:tcPr>
            <w:tcW w:w="820" w:type="dxa"/>
            <w:shd w:val="clear" w:color="auto" w:fill="auto"/>
            <w:vAlign w:val="center"/>
          </w:tcPr>
          <w:p w14:paraId="49D5ADDF" w14:textId="77777777" w:rsidR="00C62AB8" w:rsidRPr="00770761" w:rsidRDefault="00C62AB8" w:rsidP="00644613">
            <w:pPr>
              <w:snapToGrid w:val="0"/>
              <w:rPr>
                <w:b/>
                <w:bCs/>
                <w:sz w:val="20"/>
                <w:szCs w:val="20"/>
              </w:rPr>
            </w:pPr>
          </w:p>
        </w:tc>
        <w:tc>
          <w:tcPr>
            <w:tcW w:w="960" w:type="dxa"/>
            <w:shd w:val="clear" w:color="auto" w:fill="auto"/>
            <w:vAlign w:val="center"/>
          </w:tcPr>
          <w:p w14:paraId="257C27BE" w14:textId="77777777" w:rsidR="00C62AB8" w:rsidRPr="00770761" w:rsidRDefault="00C62AB8" w:rsidP="00644613">
            <w:pPr>
              <w:snapToGrid w:val="0"/>
              <w:rPr>
                <w:b/>
                <w:bCs/>
              </w:rPr>
            </w:pPr>
          </w:p>
        </w:tc>
      </w:tr>
      <w:tr w:rsidR="00C62AB8" w:rsidRPr="00770761" w14:paraId="10F9F7D8" w14:textId="77777777" w:rsidTr="00644613">
        <w:trPr>
          <w:gridAfter w:val="2"/>
          <w:wAfter w:w="20" w:type="dxa"/>
          <w:trHeight w:val="300"/>
        </w:trPr>
        <w:tc>
          <w:tcPr>
            <w:tcW w:w="2258" w:type="dxa"/>
            <w:gridSpan w:val="2"/>
            <w:shd w:val="clear" w:color="auto" w:fill="auto"/>
            <w:vAlign w:val="center"/>
          </w:tcPr>
          <w:p w14:paraId="4A46889B" w14:textId="77777777" w:rsidR="00C62AB8" w:rsidRPr="00770761" w:rsidRDefault="00C62AB8" w:rsidP="00644613">
            <w:pPr>
              <w:rPr>
                <w:b/>
                <w:bCs/>
                <w:sz w:val="20"/>
                <w:szCs w:val="20"/>
              </w:rPr>
            </w:pPr>
            <w:r w:rsidRPr="00770761">
              <w:rPr>
                <w:b/>
                <w:bCs/>
                <w:sz w:val="20"/>
                <w:szCs w:val="20"/>
              </w:rPr>
              <w:t>Дата отгрузки</w:t>
            </w:r>
          </w:p>
        </w:tc>
        <w:tc>
          <w:tcPr>
            <w:tcW w:w="1602" w:type="dxa"/>
            <w:tcBorders>
              <w:bottom w:val="single" w:sz="4" w:space="0" w:color="000000"/>
            </w:tcBorders>
            <w:shd w:val="clear" w:color="auto" w:fill="auto"/>
            <w:vAlign w:val="center"/>
          </w:tcPr>
          <w:p w14:paraId="0EF37BA0" w14:textId="77777777" w:rsidR="00C62AB8" w:rsidRPr="00770761" w:rsidRDefault="00C62AB8" w:rsidP="00644613">
            <w:pPr>
              <w:rPr>
                <w:b/>
                <w:bCs/>
                <w:sz w:val="20"/>
                <w:szCs w:val="20"/>
              </w:rPr>
            </w:pPr>
            <w:r w:rsidRPr="00770761">
              <w:rPr>
                <w:b/>
                <w:bCs/>
                <w:sz w:val="20"/>
                <w:szCs w:val="20"/>
              </w:rPr>
              <w:t> </w:t>
            </w:r>
          </w:p>
        </w:tc>
        <w:tc>
          <w:tcPr>
            <w:tcW w:w="1320" w:type="dxa"/>
            <w:shd w:val="clear" w:color="auto" w:fill="auto"/>
            <w:vAlign w:val="center"/>
          </w:tcPr>
          <w:p w14:paraId="2DDA7062" w14:textId="77777777" w:rsidR="00C62AB8" w:rsidRPr="00770761" w:rsidRDefault="00C62AB8" w:rsidP="00644613">
            <w:pPr>
              <w:snapToGrid w:val="0"/>
              <w:rPr>
                <w:b/>
                <w:bCs/>
                <w:sz w:val="20"/>
                <w:szCs w:val="20"/>
              </w:rPr>
            </w:pPr>
          </w:p>
        </w:tc>
        <w:tc>
          <w:tcPr>
            <w:tcW w:w="2360" w:type="dxa"/>
            <w:shd w:val="clear" w:color="auto" w:fill="auto"/>
            <w:vAlign w:val="bottom"/>
          </w:tcPr>
          <w:p w14:paraId="30162F7A" w14:textId="77777777" w:rsidR="00C62AB8" w:rsidRPr="00770761" w:rsidRDefault="00C62AB8" w:rsidP="00644613">
            <w:pPr>
              <w:snapToGrid w:val="0"/>
              <w:rPr>
                <w:sz w:val="20"/>
                <w:szCs w:val="20"/>
              </w:rPr>
            </w:pPr>
          </w:p>
        </w:tc>
        <w:tc>
          <w:tcPr>
            <w:tcW w:w="820" w:type="dxa"/>
            <w:shd w:val="clear" w:color="auto" w:fill="auto"/>
            <w:vAlign w:val="bottom"/>
          </w:tcPr>
          <w:p w14:paraId="5E2826EC" w14:textId="77777777" w:rsidR="00C62AB8" w:rsidRPr="00770761" w:rsidRDefault="00C62AB8" w:rsidP="00644613">
            <w:pPr>
              <w:snapToGrid w:val="0"/>
              <w:rPr>
                <w:sz w:val="20"/>
                <w:szCs w:val="20"/>
              </w:rPr>
            </w:pPr>
          </w:p>
        </w:tc>
        <w:tc>
          <w:tcPr>
            <w:tcW w:w="960" w:type="dxa"/>
            <w:shd w:val="clear" w:color="auto" w:fill="auto"/>
            <w:vAlign w:val="bottom"/>
          </w:tcPr>
          <w:p w14:paraId="456A1023" w14:textId="77777777" w:rsidR="00C62AB8" w:rsidRPr="00770761" w:rsidRDefault="00C62AB8" w:rsidP="00644613">
            <w:pPr>
              <w:snapToGrid w:val="0"/>
              <w:rPr>
                <w:sz w:val="20"/>
                <w:szCs w:val="20"/>
              </w:rPr>
            </w:pPr>
          </w:p>
        </w:tc>
      </w:tr>
      <w:tr w:rsidR="00C62AB8" w:rsidRPr="00770761" w14:paraId="32B79F2F" w14:textId="77777777" w:rsidTr="00644613">
        <w:trPr>
          <w:gridAfter w:val="2"/>
          <w:wAfter w:w="20" w:type="dxa"/>
          <w:trHeight w:val="300"/>
        </w:trPr>
        <w:tc>
          <w:tcPr>
            <w:tcW w:w="2258" w:type="dxa"/>
            <w:gridSpan w:val="2"/>
            <w:shd w:val="clear" w:color="auto" w:fill="auto"/>
            <w:vAlign w:val="center"/>
          </w:tcPr>
          <w:p w14:paraId="60A5C6E0" w14:textId="77777777" w:rsidR="00C62AB8" w:rsidRPr="00770761" w:rsidRDefault="00C62AB8" w:rsidP="00644613">
            <w:pPr>
              <w:rPr>
                <w:b/>
                <w:bCs/>
                <w:sz w:val="20"/>
                <w:szCs w:val="20"/>
              </w:rPr>
            </w:pPr>
            <w:r w:rsidRPr="00770761">
              <w:rPr>
                <w:b/>
                <w:bCs/>
                <w:sz w:val="20"/>
                <w:szCs w:val="20"/>
              </w:rPr>
              <w:t>Время отгрузки</w:t>
            </w:r>
          </w:p>
        </w:tc>
        <w:tc>
          <w:tcPr>
            <w:tcW w:w="1602" w:type="dxa"/>
            <w:tcBorders>
              <w:bottom w:val="single" w:sz="4" w:space="0" w:color="000000"/>
            </w:tcBorders>
            <w:shd w:val="clear" w:color="auto" w:fill="auto"/>
            <w:vAlign w:val="center"/>
          </w:tcPr>
          <w:p w14:paraId="52CB5C0F" w14:textId="77777777" w:rsidR="00C62AB8" w:rsidRPr="00770761" w:rsidRDefault="00C62AB8" w:rsidP="00644613">
            <w:pPr>
              <w:rPr>
                <w:b/>
                <w:bCs/>
                <w:sz w:val="20"/>
                <w:szCs w:val="20"/>
              </w:rPr>
            </w:pPr>
            <w:r w:rsidRPr="00770761">
              <w:rPr>
                <w:b/>
                <w:bCs/>
                <w:sz w:val="20"/>
                <w:szCs w:val="20"/>
              </w:rPr>
              <w:t> </w:t>
            </w:r>
          </w:p>
        </w:tc>
        <w:tc>
          <w:tcPr>
            <w:tcW w:w="1320" w:type="dxa"/>
            <w:shd w:val="clear" w:color="auto" w:fill="auto"/>
            <w:vAlign w:val="center"/>
          </w:tcPr>
          <w:p w14:paraId="5E979FBD" w14:textId="77777777" w:rsidR="00C62AB8" w:rsidRPr="00770761" w:rsidRDefault="00C62AB8" w:rsidP="00644613">
            <w:pPr>
              <w:snapToGrid w:val="0"/>
              <w:rPr>
                <w:b/>
                <w:bCs/>
                <w:sz w:val="20"/>
                <w:szCs w:val="20"/>
              </w:rPr>
            </w:pPr>
          </w:p>
        </w:tc>
        <w:tc>
          <w:tcPr>
            <w:tcW w:w="2360" w:type="dxa"/>
            <w:shd w:val="clear" w:color="auto" w:fill="auto"/>
            <w:vAlign w:val="bottom"/>
          </w:tcPr>
          <w:p w14:paraId="79D7EBE6" w14:textId="77777777" w:rsidR="00C62AB8" w:rsidRPr="00770761" w:rsidRDefault="00C62AB8" w:rsidP="00644613">
            <w:pPr>
              <w:snapToGrid w:val="0"/>
              <w:rPr>
                <w:sz w:val="20"/>
                <w:szCs w:val="20"/>
              </w:rPr>
            </w:pPr>
          </w:p>
        </w:tc>
        <w:tc>
          <w:tcPr>
            <w:tcW w:w="820" w:type="dxa"/>
            <w:shd w:val="clear" w:color="auto" w:fill="auto"/>
            <w:vAlign w:val="bottom"/>
          </w:tcPr>
          <w:p w14:paraId="6B81D961" w14:textId="77777777" w:rsidR="00C62AB8" w:rsidRPr="00770761" w:rsidRDefault="00C62AB8" w:rsidP="00644613">
            <w:pPr>
              <w:snapToGrid w:val="0"/>
              <w:rPr>
                <w:sz w:val="20"/>
                <w:szCs w:val="20"/>
              </w:rPr>
            </w:pPr>
          </w:p>
        </w:tc>
        <w:tc>
          <w:tcPr>
            <w:tcW w:w="960" w:type="dxa"/>
            <w:shd w:val="clear" w:color="auto" w:fill="auto"/>
            <w:vAlign w:val="bottom"/>
          </w:tcPr>
          <w:p w14:paraId="6F7D3DC5" w14:textId="77777777" w:rsidR="00C62AB8" w:rsidRPr="00770761" w:rsidRDefault="00C62AB8" w:rsidP="00644613">
            <w:pPr>
              <w:snapToGrid w:val="0"/>
              <w:rPr>
                <w:sz w:val="20"/>
                <w:szCs w:val="20"/>
              </w:rPr>
            </w:pPr>
          </w:p>
        </w:tc>
      </w:tr>
      <w:tr w:rsidR="00C62AB8" w:rsidRPr="00770761" w14:paraId="1FC88EB8" w14:textId="77777777" w:rsidTr="00644613">
        <w:trPr>
          <w:gridAfter w:val="2"/>
          <w:wAfter w:w="20" w:type="dxa"/>
          <w:trHeight w:val="300"/>
        </w:trPr>
        <w:tc>
          <w:tcPr>
            <w:tcW w:w="2258" w:type="dxa"/>
            <w:gridSpan w:val="2"/>
            <w:shd w:val="clear" w:color="auto" w:fill="auto"/>
            <w:vAlign w:val="center"/>
          </w:tcPr>
          <w:p w14:paraId="4962A836" w14:textId="77777777" w:rsidR="00C62AB8" w:rsidRPr="00770761" w:rsidRDefault="00C62AB8" w:rsidP="00644613">
            <w:pPr>
              <w:rPr>
                <w:sz w:val="20"/>
                <w:szCs w:val="20"/>
              </w:rPr>
            </w:pPr>
            <w:r w:rsidRPr="00770761">
              <w:rPr>
                <w:b/>
                <w:bCs/>
                <w:sz w:val="20"/>
                <w:szCs w:val="20"/>
              </w:rPr>
              <w:t>Перевозчик</w:t>
            </w:r>
          </w:p>
        </w:tc>
        <w:tc>
          <w:tcPr>
            <w:tcW w:w="1602" w:type="dxa"/>
            <w:tcBorders>
              <w:bottom w:val="single" w:sz="4" w:space="0" w:color="000000"/>
            </w:tcBorders>
            <w:shd w:val="clear" w:color="auto" w:fill="auto"/>
            <w:vAlign w:val="center"/>
          </w:tcPr>
          <w:p w14:paraId="68DC0D29" w14:textId="77777777" w:rsidR="00C62AB8" w:rsidRPr="00770761" w:rsidRDefault="00C62AB8" w:rsidP="00644613">
            <w:pPr>
              <w:rPr>
                <w:sz w:val="20"/>
                <w:szCs w:val="20"/>
              </w:rPr>
            </w:pPr>
            <w:r w:rsidRPr="00770761">
              <w:rPr>
                <w:sz w:val="20"/>
                <w:szCs w:val="20"/>
              </w:rPr>
              <w:t> </w:t>
            </w:r>
          </w:p>
        </w:tc>
        <w:tc>
          <w:tcPr>
            <w:tcW w:w="1320" w:type="dxa"/>
            <w:shd w:val="clear" w:color="auto" w:fill="auto"/>
            <w:vAlign w:val="center"/>
          </w:tcPr>
          <w:p w14:paraId="5CF1CD29" w14:textId="77777777" w:rsidR="00C62AB8" w:rsidRPr="00770761" w:rsidRDefault="00C62AB8" w:rsidP="00644613">
            <w:pPr>
              <w:snapToGrid w:val="0"/>
              <w:rPr>
                <w:sz w:val="20"/>
                <w:szCs w:val="20"/>
              </w:rPr>
            </w:pPr>
          </w:p>
        </w:tc>
        <w:tc>
          <w:tcPr>
            <w:tcW w:w="2360" w:type="dxa"/>
            <w:shd w:val="clear" w:color="auto" w:fill="auto"/>
            <w:vAlign w:val="bottom"/>
          </w:tcPr>
          <w:p w14:paraId="435893FB" w14:textId="77777777" w:rsidR="00C62AB8" w:rsidRPr="00770761" w:rsidRDefault="00C62AB8" w:rsidP="00644613">
            <w:pPr>
              <w:snapToGrid w:val="0"/>
              <w:rPr>
                <w:sz w:val="20"/>
                <w:szCs w:val="20"/>
              </w:rPr>
            </w:pPr>
          </w:p>
        </w:tc>
        <w:tc>
          <w:tcPr>
            <w:tcW w:w="820" w:type="dxa"/>
            <w:shd w:val="clear" w:color="auto" w:fill="auto"/>
            <w:vAlign w:val="bottom"/>
          </w:tcPr>
          <w:p w14:paraId="3831E837" w14:textId="77777777" w:rsidR="00C62AB8" w:rsidRPr="00770761" w:rsidRDefault="00C62AB8" w:rsidP="00644613">
            <w:pPr>
              <w:snapToGrid w:val="0"/>
              <w:rPr>
                <w:sz w:val="20"/>
                <w:szCs w:val="20"/>
              </w:rPr>
            </w:pPr>
          </w:p>
        </w:tc>
        <w:tc>
          <w:tcPr>
            <w:tcW w:w="960" w:type="dxa"/>
            <w:shd w:val="clear" w:color="auto" w:fill="auto"/>
            <w:vAlign w:val="bottom"/>
          </w:tcPr>
          <w:p w14:paraId="6DA64C43" w14:textId="77777777" w:rsidR="00C62AB8" w:rsidRPr="00770761" w:rsidRDefault="00C62AB8" w:rsidP="00644613">
            <w:pPr>
              <w:snapToGrid w:val="0"/>
              <w:rPr>
                <w:sz w:val="20"/>
                <w:szCs w:val="20"/>
              </w:rPr>
            </w:pPr>
          </w:p>
        </w:tc>
      </w:tr>
      <w:tr w:rsidR="00C62AB8" w:rsidRPr="00770761" w14:paraId="26E6AE6B" w14:textId="77777777" w:rsidTr="00644613">
        <w:trPr>
          <w:gridAfter w:val="2"/>
          <w:wAfter w:w="20" w:type="dxa"/>
          <w:trHeight w:val="330"/>
        </w:trPr>
        <w:tc>
          <w:tcPr>
            <w:tcW w:w="2258" w:type="dxa"/>
            <w:gridSpan w:val="2"/>
            <w:shd w:val="clear" w:color="auto" w:fill="auto"/>
            <w:vAlign w:val="center"/>
          </w:tcPr>
          <w:p w14:paraId="6C17DD5E" w14:textId="77777777" w:rsidR="00C62AB8" w:rsidRPr="00770761" w:rsidRDefault="00C62AB8" w:rsidP="00644613">
            <w:pPr>
              <w:rPr>
                <w:b/>
                <w:bCs/>
                <w:sz w:val="20"/>
                <w:szCs w:val="20"/>
              </w:rPr>
            </w:pPr>
            <w:r w:rsidRPr="00770761">
              <w:rPr>
                <w:b/>
                <w:bCs/>
                <w:sz w:val="20"/>
                <w:szCs w:val="20"/>
              </w:rPr>
              <w:t>№ машины</w:t>
            </w:r>
          </w:p>
        </w:tc>
        <w:tc>
          <w:tcPr>
            <w:tcW w:w="1602" w:type="dxa"/>
            <w:tcBorders>
              <w:bottom w:val="single" w:sz="4" w:space="0" w:color="000000"/>
            </w:tcBorders>
            <w:shd w:val="clear" w:color="auto" w:fill="auto"/>
            <w:vAlign w:val="center"/>
          </w:tcPr>
          <w:p w14:paraId="6A9445A6" w14:textId="77777777" w:rsidR="00C62AB8" w:rsidRPr="00770761" w:rsidRDefault="00C62AB8" w:rsidP="00644613">
            <w:pPr>
              <w:rPr>
                <w:b/>
                <w:bCs/>
                <w:sz w:val="20"/>
                <w:szCs w:val="20"/>
              </w:rPr>
            </w:pPr>
            <w:r w:rsidRPr="00770761">
              <w:rPr>
                <w:b/>
                <w:bCs/>
                <w:sz w:val="20"/>
                <w:szCs w:val="20"/>
              </w:rPr>
              <w:t> </w:t>
            </w:r>
          </w:p>
        </w:tc>
        <w:tc>
          <w:tcPr>
            <w:tcW w:w="1320" w:type="dxa"/>
            <w:shd w:val="clear" w:color="auto" w:fill="auto"/>
            <w:vAlign w:val="center"/>
          </w:tcPr>
          <w:p w14:paraId="5540DDBA" w14:textId="77777777" w:rsidR="00C62AB8" w:rsidRPr="00770761" w:rsidRDefault="00C62AB8" w:rsidP="00644613">
            <w:pPr>
              <w:rPr>
                <w:b/>
                <w:bCs/>
                <w:sz w:val="20"/>
                <w:szCs w:val="20"/>
              </w:rPr>
            </w:pPr>
            <w:r w:rsidRPr="00770761">
              <w:rPr>
                <w:b/>
                <w:bCs/>
                <w:sz w:val="20"/>
                <w:szCs w:val="20"/>
              </w:rPr>
              <w:t xml:space="preserve">  № прицепа</w:t>
            </w:r>
          </w:p>
        </w:tc>
        <w:tc>
          <w:tcPr>
            <w:tcW w:w="2360" w:type="dxa"/>
            <w:tcBorders>
              <w:bottom w:val="single" w:sz="4" w:space="0" w:color="000000"/>
            </w:tcBorders>
            <w:shd w:val="clear" w:color="auto" w:fill="auto"/>
            <w:vAlign w:val="bottom"/>
          </w:tcPr>
          <w:p w14:paraId="3486FC0B" w14:textId="77777777" w:rsidR="00C62AB8" w:rsidRPr="00770761" w:rsidRDefault="00C62AB8" w:rsidP="00644613">
            <w:pPr>
              <w:rPr>
                <w:b/>
                <w:bCs/>
                <w:sz w:val="20"/>
                <w:szCs w:val="20"/>
              </w:rPr>
            </w:pPr>
            <w:r w:rsidRPr="00770761">
              <w:rPr>
                <w:b/>
                <w:bCs/>
                <w:sz w:val="20"/>
                <w:szCs w:val="20"/>
              </w:rPr>
              <w:t> </w:t>
            </w:r>
          </w:p>
        </w:tc>
        <w:tc>
          <w:tcPr>
            <w:tcW w:w="820" w:type="dxa"/>
            <w:shd w:val="clear" w:color="auto" w:fill="auto"/>
            <w:vAlign w:val="bottom"/>
          </w:tcPr>
          <w:p w14:paraId="397FF2CF" w14:textId="77777777" w:rsidR="00C62AB8" w:rsidRPr="00770761" w:rsidRDefault="00C62AB8" w:rsidP="00644613">
            <w:pPr>
              <w:snapToGrid w:val="0"/>
              <w:rPr>
                <w:b/>
                <w:bCs/>
                <w:sz w:val="20"/>
                <w:szCs w:val="20"/>
              </w:rPr>
            </w:pPr>
          </w:p>
        </w:tc>
        <w:tc>
          <w:tcPr>
            <w:tcW w:w="960" w:type="dxa"/>
            <w:shd w:val="clear" w:color="auto" w:fill="auto"/>
            <w:vAlign w:val="center"/>
          </w:tcPr>
          <w:p w14:paraId="7C92CD9B" w14:textId="77777777" w:rsidR="00C62AB8" w:rsidRPr="00770761" w:rsidRDefault="00C62AB8" w:rsidP="00644613">
            <w:pPr>
              <w:snapToGrid w:val="0"/>
              <w:rPr>
                <w:b/>
                <w:bCs/>
                <w:sz w:val="20"/>
                <w:szCs w:val="20"/>
              </w:rPr>
            </w:pPr>
          </w:p>
        </w:tc>
      </w:tr>
      <w:tr w:rsidR="00C62AB8" w:rsidRPr="00770761" w14:paraId="6D7E87EC" w14:textId="77777777" w:rsidTr="00644613">
        <w:trPr>
          <w:gridAfter w:val="2"/>
          <w:wAfter w:w="20" w:type="dxa"/>
          <w:trHeight w:val="330"/>
        </w:trPr>
        <w:tc>
          <w:tcPr>
            <w:tcW w:w="2258" w:type="dxa"/>
            <w:gridSpan w:val="2"/>
            <w:shd w:val="clear" w:color="auto" w:fill="auto"/>
            <w:vAlign w:val="center"/>
          </w:tcPr>
          <w:p w14:paraId="7ABE0321" w14:textId="77777777" w:rsidR="00C62AB8" w:rsidRPr="00770761" w:rsidRDefault="00C62AB8" w:rsidP="00644613">
            <w:pPr>
              <w:rPr>
                <w:b/>
                <w:bCs/>
                <w:sz w:val="20"/>
                <w:szCs w:val="20"/>
              </w:rPr>
            </w:pPr>
            <w:r w:rsidRPr="00770761">
              <w:rPr>
                <w:b/>
                <w:bCs/>
                <w:sz w:val="20"/>
                <w:szCs w:val="20"/>
              </w:rPr>
              <w:t>ФИО водителя</w:t>
            </w:r>
          </w:p>
        </w:tc>
        <w:tc>
          <w:tcPr>
            <w:tcW w:w="1602" w:type="dxa"/>
            <w:tcBorders>
              <w:bottom w:val="single" w:sz="4" w:space="0" w:color="000000"/>
            </w:tcBorders>
            <w:shd w:val="clear" w:color="auto" w:fill="auto"/>
            <w:vAlign w:val="center"/>
          </w:tcPr>
          <w:p w14:paraId="668AF508" w14:textId="77777777" w:rsidR="00C62AB8" w:rsidRPr="00770761" w:rsidRDefault="00C62AB8" w:rsidP="00644613">
            <w:pPr>
              <w:rPr>
                <w:b/>
                <w:bCs/>
                <w:sz w:val="20"/>
                <w:szCs w:val="20"/>
              </w:rPr>
            </w:pPr>
            <w:r w:rsidRPr="00770761">
              <w:rPr>
                <w:b/>
                <w:bCs/>
                <w:sz w:val="20"/>
                <w:szCs w:val="20"/>
              </w:rPr>
              <w:t> </w:t>
            </w:r>
          </w:p>
        </w:tc>
        <w:tc>
          <w:tcPr>
            <w:tcW w:w="1320" w:type="dxa"/>
            <w:shd w:val="clear" w:color="auto" w:fill="auto"/>
            <w:vAlign w:val="center"/>
          </w:tcPr>
          <w:p w14:paraId="7BE73168" w14:textId="77777777" w:rsidR="00C62AB8" w:rsidRPr="00770761" w:rsidRDefault="00C62AB8" w:rsidP="00644613">
            <w:pPr>
              <w:snapToGrid w:val="0"/>
              <w:rPr>
                <w:b/>
                <w:bCs/>
                <w:sz w:val="20"/>
                <w:szCs w:val="20"/>
              </w:rPr>
            </w:pPr>
          </w:p>
        </w:tc>
        <w:tc>
          <w:tcPr>
            <w:tcW w:w="2360" w:type="dxa"/>
            <w:shd w:val="clear" w:color="auto" w:fill="auto"/>
            <w:vAlign w:val="bottom"/>
          </w:tcPr>
          <w:p w14:paraId="6F5F6C7F" w14:textId="77777777" w:rsidR="00C62AB8" w:rsidRPr="00770761" w:rsidRDefault="00C62AB8" w:rsidP="00644613">
            <w:pPr>
              <w:snapToGrid w:val="0"/>
              <w:rPr>
                <w:b/>
                <w:bCs/>
                <w:sz w:val="20"/>
                <w:szCs w:val="20"/>
              </w:rPr>
            </w:pPr>
          </w:p>
        </w:tc>
        <w:tc>
          <w:tcPr>
            <w:tcW w:w="820" w:type="dxa"/>
            <w:shd w:val="clear" w:color="auto" w:fill="auto"/>
            <w:vAlign w:val="bottom"/>
          </w:tcPr>
          <w:p w14:paraId="3AD23EF2" w14:textId="77777777" w:rsidR="00C62AB8" w:rsidRPr="00770761" w:rsidRDefault="00C62AB8" w:rsidP="00644613">
            <w:pPr>
              <w:snapToGrid w:val="0"/>
              <w:rPr>
                <w:b/>
                <w:bCs/>
                <w:sz w:val="20"/>
                <w:szCs w:val="20"/>
              </w:rPr>
            </w:pPr>
          </w:p>
        </w:tc>
        <w:tc>
          <w:tcPr>
            <w:tcW w:w="960" w:type="dxa"/>
            <w:shd w:val="clear" w:color="auto" w:fill="auto"/>
            <w:vAlign w:val="center"/>
          </w:tcPr>
          <w:p w14:paraId="2EC598AA" w14:textId="77777777" w:rsidR="00C62AB8" w:rsidRPr="00770761" w:rsidRDefault="00C62AB8" w:rsidP="00644613">
            <w:pPr>
              <w:snapToGrid w:val="0"/>
              <w:rPr>
                <w:b/>
                <w:bCs/>
                <w:sz w:val="20"/>
                <w:szCs w:val="20"/>
              </w:rPr>
            </w:pPr>
          </w:p>
        </w:tc>
      </w:tr>
      <w:tr w:rsidR="00C62AB8" w:rsidRPr="00770761" w14:paraId="08926B86" w14:textId="77777777" w:rsidTr="00644613">
        <w:trPr>
          <w:gridAfter w:val="2"/>
          <w:wAfter w:w="20" w:type="dxa"/>
          <w:trHeight w:val="315"/>
        </w:trPr>
        <w:tc>
          <w:tcPr>
            <w:tcW w:w="2258" w:type="dxa"/>
            <w:gridSpan w:val="2"/>
            <w:shd w:val="clear" w:color="auto" w:fill="auto"/>
            <w:vAlign w:val="center"/>
          </w:tcPr>
          <w:p w14:paraId="2A316498" w14:textId="77777777" w:rsidR="00C62AB8" w:rsidRPr="00770761" w:rsidRDefault="00C62AB8" w:rsidP="00644613">
            <w:pPr>
              <w:rPr>
                <w:sz w:val="20"/>
                <w:szCs w:val="20"/>
              </w:rPr>
            </w:pPr>
            <w:r w:rsidRPr="00770761">
              <w:rPr>
                <w:b/>
                <w:bCs/>
                <w:sz w:val="20"/>
                <w:szCs w:val="20"/>
              </w:rPr>
              <w:t>Доставка</w:t>
            </w:r>
          </w:p>
        </w:tc>
        <w:tc>
          <w:tcPr>
            <w:tcW w:w="1602" w:type="dxa"/>
            <w:tcBorders>
              <w:bottom w:val="single" w:sz="4" w:space="0" w:color="000000"/>
            </w:tcBorders>
            <w:shd w:val="clear" w:color="auto" w:fill="auto"/>
            <w:vAlign w:val="bottom"/>
          </w:tcPr>
          <w:p w14:paraId="43ECD86F" w14:textId="77777777" w:rsidR="00C62AB8" w:rsidRPr="00770761" w:rsidRDefault="00C62AB8" w:rsidP="00644613">
            <w:pPr>
              <w:rPr>
                <w:sz w:val="20"/>
                <w:szCs w:val="20"/>
              </w:rPr>
            </w:pPr>
            <w:r w:rsidRPr="00770761">
              <w:rPr>
                <w:sz w:val="20"/>
                <w:szCs w:val="20"/>
              </w:rPr>
              <w:t> </w:t>
            </w:r>
          </w:p>
        </w:tc>
        <w:tc>
          <w:tcPr>
            <w:tcW w:w="1320" w:type="dxa"/>
            <w:shd w:val="clear" w:color="auto" w:fill="auto"/>
            <w:vAlign w:val="bottom"/>
          </w:tcPr>
          <w:p w14:paraId="70380385" w14:textId="77777777" w:rsidR="00C62AB8" w:rsidRPr="00770761" w:rsidRDefault="00C62AB8" w:rsidP="00644613">
            <w:pPr>
              <w:snapToGrid w:val="0"/>
              <w:rPr>
                <w:sz w:val="20"/>
                <w:szCs w:val="20"/>
              </w:rPr>
            </w:pPr>
          </w:p>
        </w:tc>
        <w:tc>
          <w:tcPr>
            <w:tcW w:w="2360" w:type="dxa"/>
            <w:shd w:val="clear" w:color="auto" w:fill="auto"/>
            <w:vAlign w:val="bottom"/>
          </w:tcPr>
          <w:p w14:paraId="2FEC066B" w14:textId="77777777" w:rsidR="00C62AB8" w:rsidRPr="00770761" w:rsidRDefault="00C62AB8" w:rsidP="00644613">
            <w:pPr>
              <w:snapToGrid w:val="0"/>
              <w:rPr>
                <w:sz w:val="20"/>
                <w:szCs w:val="20"/>
              </w:rPr>
            </w:pPr>
          </w:p>
        </w:tc>
        <w:tc>
          <w:tcPr>
            <w:tcW w:w="820" w:type="dxa"/>
            <w:shd w:val="clear" w:color="auto" w:fill="auto"/>
            <w:vAlign w:val="bottom"/>
          </w:tcPr>
          <w:p w14:paraId="0CBF0F84" w14:textId="77777777" w:rsidR="00C62AB8" w:rsidRPr="00770761" w:rsidRDefault="00C62AB8" w:rsidP="00644613">
            <w:pPr>
              <w:snapToGrid w:val="0"/>
              <w:rPr>
                <w:sz w:val="20"/>
                <w:szCs w:val="20"/>
              </w:rPr>
            </w:pPr>
          </w:p>
        </w:tc>
        <w:tc>
          <w:tcPr>
            <w:tcW w:w="960" w:type="dxa"/>
            <w:shd w:val="clear" w:color="auto" w:fill="auto"/>
            <w:vAlign w:val="bottom"/>
          </w:tcPr>
          <w:p w14:paraId="18C2E9DC" w14:textId="77777777" w:rsidR="00C62AB8" w:rsidRPr="00770761" w:rsidRDefault="00C62AB8" w:rsidP="00644613">
            <w:pPr>
              <w:snapToGrid w:val="0"/>
              <w:rPr>
                <w:sz w:val="20"/>
                <w:szCs w:val="20"/>
              </w:rPr>
            </w:pPr>
          </w:p>
        </w:tc>
      </w:tr>
      <w:tr w:rsidR="00C62AB8" w:rsidRPr="00770761" w14:paraId="55BF71A9" w14:textId="77777777" w:rsidTr="00644613">
        <w:trPr>
          <w:gridAfter w:val="2"/>
          <w:wAfter w:w="20" w:type="dxa"/>
          <w:trHeight w:val="330"/>
        </w:trPr>
        <w:tc>
          <w:tcPr>
            <w:tcW w:w="682" w:type="dxa"/>
            <w:shd w:val="clear" w:color="auto" w:fill="auto"/>
            <w:vAlign w:val="bottom"/>
          </w:tcPr>
          <w:p w14:paraId="7433BBE8" w14:textId="77777777" w:rsidR="00C62AB8" w:rsidRPr="00770761" w:rsidRDefault="00C62AB8" w:rsidP="00644613">
            <w:pPr>
              <w:snapToGrid w:val="0"/>
              <w:rPr>
                <w:sz w:val="20"/>
                <w:szCs w:val="20"/>
              </w:rPr>
            </w:pPr>
          </w:p>
        </w:tc>
        <w:tc>
          <w:tcPr>
            <w:tcW w:w="1576" w:type="dxa"/>
            <w:shd w:val="clear" w:color="auto" w:fill="auto"/>
            <w:vAlign w:val="bottom"/>
          </w:tcPr>
          <w:p w14:paraId="7FBCB760" w14:textId="77777777" w:rsidR="00C62AB8" w:rsidRPr="00770761" w:rsidRDefault="00C62AB8" w:rsidP="00644613">
            <w:pPr>
              <w:snapToGrid w:val="0"/>
              <w:rPr>
                <w:sz w:val="20"/>
                <w:szCs w:val="20"/>
              </w:rPr>
            </w:pPr>
          </w:p>
        </w:tc>
        <w:tc>
          <w:tcPr>
            <w:tcW w:w="1602" w:type="dxa"/>
            <w:shd w:val="clear" w:color="auto" w:fill="auto"/>
            <w:vAlign w:val="bottom"/>
          </w:tcPr>
          <w:p w14:paraId="05D3E713" w14:textId="77777777" w:rsidR="00C62AB8" w:rsidRPr="00770761" w:rsidRDefault="00C62AB8" w:rsidP="00644613">
            <w:pPr>
              <w:jc w:val="center"/>
              <w:rPr>
                <w:sz w:val="20"/>
                <w:szCs w:val="20"/>
              </w:rPr>
            </w:pPr>
            <w:r w:rsidRPr="00770761">
              <w:rPr>
                <w:b/>
                <w:bCs/>
                <w:sz w:val="20"/>
                <w:szCs w:val="20"/>
                <w:vertAlign w:val="superscript"/>
              </w:rPr>
              <w:t>(да/нет)</w:t>
            </w:r>
          </w:p>
        </w:tc>
        <w:tc>
          <w:tcPr>
            <w:tcW w:w="1320" w:type="dxa"/>
            <w:shd w:val="clear" w:color="auto" w:fill="auto"/>
            <w:vAlign w:val="bottom"/>
          </w:tcPr>
          <w:p w14:paraId="2D54677F" w14:textId="77777777" w:rsidR="00C62AB8" w:rsidRPr="00770761" w:rsidRDefault="00C62AB8" w:rsidP="00644613">
            <w:pPr>
              <w:snapToGrid w:val="0"/>
              <w:rPr>
                <w:sz w:val="20"/>
                <w:szCs w:val="20"/>
              </w:rPr>
            </w:pPr>
          </w:p>
        </w:tc>
        <w:tc>
          <w:tcPr>
            <w:tcW w:w="2360" w:type="dxa"/>
            <w:shd w:val="clear" w:color="auto" w:fill="auto"/>
            <w:vAlign w:val="bottom"/>
          </w:tcPr>
          <w:p w14:paraId="1A133154" w14:textId="77777777" w:rsidR="00C62AB8" w:rsidRPr="00770761" w:rsidRDefault="00C62AB8" w:rsidP="00644613">
            <w:pPr>
              <w:snapToGrid w:val="0"/>
              <w:jc w:val="center"/>
              <w:rPr>
                <w:b/>
                <w:bCs/>
                <w:sz w:val="20"/>
                <w:szCs w:val="20"/>
              </w:rPr>
            </w:pPr>
          </w:p>
        </w:tc>
        <w:tc>
          <w:tcPr>
            <w:tcW w:w="820" w:type="dxa"/>
            <w:shd w:val="clear" w:color="auto" w:fill="auto"/>
            <w:vAlign w:val="bottom"/>
          </w:tcPr>
          <w:p w14:paraId="6D583436" w14:textId="77777777" w:rsidR="00C62AB8" w:rsidRPr="00770761" w:rsidRDefault="00C62AB8" w:rsidP="00644613">
            <w:pPr>
              <w:snapToGrid w:val="0"/>
              <w:jc w:val="center"/>
              <w:rPr>
                <w:b/>
                <w:bCs/>
                <w:sz w:val="20"/>
                <w:szCs w:val="20"/>
              </w:rPr>
            </w:pPr>
          </w:p>
        </w:tc>
        <w:tc>
          <w:tcPr>
            <w:tcW w:w="960" w:type="dxa"/>
            <w:shd w:val="clear" w:color="auto" w:fill="auto"/>
            <w:vAlign w:val="bottom"/>
          </w:tcPr>
          <w:p w14:paraId="6BD7ED81" w14:textId="77777777" w:rsidR="00C62AB8" w:rsidRPr="00770761" w:rsidRDefault="00C62AB8" w:rsidP="00644613">
            <w:pPr>
              <w:snapToGrid w:val="0"/>
              <w:rPr>
                <w:sz w:val="20"/>
                <w:szCs w:val="20"/>
              </w:rPr>
            </w:pPr>
          </w:p>
        </w:tc>
      </w:tr>
      <w:tr w:rsidR="00C62AB8" w:rsidRPr="00770761" w14:paraId="4520A044" w14:textId="77777777" w:rsidTr="00644613">
        <w:trPr>
          <w:gridAfter w:val="2"/>
          <w:wAfter w:w="20" w:type="dxa"/>
          <w:trHeight w:val="330"/>
        </w:trPr>
        <w:tc>
          <w:tcPr>
            <w:tcW w:w="2258" w:type="dxa"/>
            <w:gridSpan w:val="2"/>
            <w:shd w:val="clear" w:color="auto" w:fill="auto"/>
            <w:vAlign w:val="center"/>
          </w:tcPr>
          <w:p w14:paraId="2C784DB7" w14:textId="77777777" w:rsidR="00C62AB8" w:rsidRPr="00770761" w:rsidRDefault="00C62AB8" w:rsidP="00644613">
            <w:pPr>
              <w:rPr>
                <w:b/>
                <w:bCs/>
                <w:sz w:val="20"/>
                <w:szCs w:val="20"/>
                <w:vertAlign w:val="superscript"/>
              </w:rPr>
            </w:pPr>
            <w:r w:rsidRPr="00770761">
              <w:rPr>
                <w:b/>
                <w:bCs/>
                <w:sz w:val="20"/>
                <w:szCs w:val="20"/>
              </w:rPr>
              <w:t>Адрес доставки</w:t>
            </w:r>
          </w:p>
        </w:tc>
        <w:tc>
          <w:tcPr>
            <w:tcW w:w="1602" w:type="dxa"/>
            <w:tcBorders>
              <w:bottom w:val="single" w:sz="4" w:space="0" w:color="000000"/>
            </w:tcBorders>
            <w:shd w:val="clear" w:color="auto" w:fill="auto"/>
            <w:vAlign w:val="bottom"/>
          </w:tcPr>
          <w:p w14:paraId="1E4A3FD9" w14:textId="77777777" w:rsidR="00C62AB8" w:rsidRPr="00770761" w:rsidRDefault="00C62AB8" w:rsidP="00644613">
            <w:pPr>
              <w:jc w:val="center"/>
              <w:rPr>
                <w:sz w:val="20"/>
                <w:szCs w:val="20"/>
              </w:rPr>
            </w:pPr>
            <w:r w:rsidRPr="00770761">
              <w:rPr>
                <w:b/>
                <w:bCs/>
                <w:sz w:val="20"/>
                <w:szCs w:val="20"/>
                <w:vertAlign w:val="superscript"/>
              </w:rPr>
              <w:t> </w:t>
            </w:r>
          </w:p>
        </w:tc>
        <w:tc>
          <w:tcPr>
            <w:tcW w:w="1320" w:type="dxa"/>
            <w:tcBorders>
              <w:bottom w:val="single" w:sz="4" w:space="0" w:color="000000"/>
            </w:tcBorders>
            <w:shd w:val="clear" w:color="auto" w:fill="auto"/>
            <w:vAlign w:val="bottom"/>
          </w:tcPr>
          <w:p w14:paraId="21801D8F" w14:textId="77777777" w:rsidR="00C62AB8" w:rsidRPr="00770761" w:rsidRDefault="00C62AB8" w:rsidP="00644613">
            <w:pPr>
              <w:rPr>
                <w:b/>
                <w:bCs/>
                <w:sz w:val="20"/>
                <w:szCs w:val="20"/>
                <w:vertAlign w:val="superscript"/>
              </w:rPr>
            </w:pPr>
            <w:r w:rsidRPr="00770761">
              <w:rPr>
                <w:sz w:val="20"/>
                <w:szCs w:val="20"/>
              </w:rPr>
              <w:t> </w:t>
            </w:r>
          </w:p>
        </w:tc>
        <w:tc>
          <w:tcPr>
            <w:tcW w:w="2360" w:type="dxa"/>
            <w:tcBorders>
              <w:bottom w:val="single" w:sz="4" w:space="0" w:color="000000"/>
            </w:tcBorders>
            <w:shd w:val="clear" w:color="auto" w:fill="auto"/>
            <w:vAlign w:val="bottom"/>
          </w:tcPr>
          <w:p w14:paraId="4AFAB37E" w14:textId="77777777" w:rsidR="00C62AB8" w:rsidRPr="00770761" w:rsidRDefault="00C62AB8" w:rsidP="00644613">
            <w:pPr>
              <w:jc w:val="center"/>
              <w:rPr>
                <w:b/>
                <w:bCs/>
                <w:sz w:val="20"/>
                <w:szCs w:val="20"/>
              </w:rPr>
            </w:pPr>
            <w:r w:rsidRPr="00770761">
              <w:rPr>
                <w:b/>
                <w:bCs/>
                <w:sz w:val="20"/>
                <w:szCs w:val="20"/>
                <w:vertAlign w:val="superscript"/>
              </w:rPr>
              <w:t> </w:t>
            </w:r>
          </w:p>
        </w:tc>
        <w:tc>
          <w:tcPr>
            <w:tcW w:w="820" w:type="dxa"/>
            <w:shd w:val="clear" w:color="auto" w:fill="auto"/>
            <w:vAlign w:val="bottom"/>
          </w:tcPr>
          <w:p w14:paraId="0EC4B9A0" w14:textId="77777777" w:rsidR="00C62AB8" w:rsidRPr="00770761" w:rsidRDefault="00C62AB8" w:rsidP="00644613">
            <w:pPr>
              <w:snapToGrid w:val="0"/>
              <w:jc w:val="center"/>
              <w:rPr>
                <w:b/>
                <w:bCs/>
                <w:sz w:val="20"/>
                <w:szCs w:val="20"/>
              </w:rPr>
            </w:pPr>
          </w:p>
        </w:tc>
        <w:tc>
          <w:tcPr>
            <w:tcW w:w="960" w:type="dxa"/>
            <w:shd w:val="clear" w:color="auto" w:fill="auto"/>
            <w:vAlign w:val="bottom"/>
          </w:tcPr>
          <w:p w14:paraId="2C11E23A" w14:textId="77777777" w:rsidR="00C62AB8" w:rsidRPr="00770761" w:rsidRDefault="00C62AB8" w:rsidP="00644613">
            <w:pPr>
              <w:snapToGrid w:val="0"/>
              <w:rPr>
                <w:sz w:val="20"/>
                <w:szCs w:val="20"/>
              </w:rPr>
            </w:pPr>
          </w:p>
        </w:tc>
      </w:tr>
      <w:tr w:rsidR="00C62AB8" w:rsidRPr="00770761" w14:paraId="19F1A7AF" w14:textId="77777777" w:rsidTr="00644613">
        <w:trPr>
          <w:gridAfter w:val="2"/>
          <w:wAfter w:w="20" w:type="dxa"/>
          <w:trHeight w:val="79"/>
        </w:trPr>
        <w:tc>
          <w:tcPr>
            <w:tcW w:w="682" w:type="dxa"/>
            <w:tcBorders>
              <w:bottom w:val="single" w:sz="8" w:space="0" w:color="000000"/>
            </w:tcBorders>
            <w:shd w:val="clear" w:color="auto" w:fill="auto"/>
            <w:vAlign w:val="bottom"/>
          </w:tcPr>
          <w:p w14:paraId="0FB11856" w14:textId="77777777" w:rsidR="00C62AB8" w:rsidRPr="00770761" w:rsidRDefault="00C62AB8" w:rsidP="00644613">
            <w:pPr>
              <w:jc w:val="center"/>
              <w:rPr>
                <w:b/>
                <w:bCs/>
                <w:i/>
                <w:iCs/>
                <w:sz w:val="16"/>
                <w:szCs w:val="16"/>
              </w:rPr>
            </w:pPr>
            <w:r w:rsidRPr="00770761">
              <w:rPr>
                <w:b/>
                <w:bCs/>
                <w:i/>
                <w:iCs/>
                <w:sz w:val="16"/>
                <w:szCs w:val="16"/>
              </w:rPr>
              <w:t> </w:t>
            </w:r>
          </w:p>
        </w:tc>
        <w:tc>
          <w:tcPr>
            <w:tcW w:w="1576" w:type="dxa"/>
            <w:tcBorders>
              <w:bottom w:val="single" w:sz="8" w:space="0" w:color="000000"/>
            </w:tcBorders>
            <w:shd w:val="clear" w:color="auto" w:fill="auto"/>
            <w:vAlign w:val="bottom"/>
          </w:tcPr>
          <w:p w14:paraId="17FF6799" w14:textId="77777777" w:rsidR="00C62AB8" w:rsidRPr="00770761" w:rsidRDefault="00C62AB8" w:rsidP="00644613">
            <w:pPr>
              <w:jc w:val="center"/>
              <w:rPr>
                <w:b/>
                <w:bCs/>
                <w:i/>
                <w:iCs/>
                <w:sz w:val="16"/>
                <w:szCs w:val="16"/>
              </w:rPr>
            </w:pPr>
            <w:r w:rsidRPr="00770761">
              <w:rPr>
                <w:b/>
                <w:bCs/>
                <w:i/>
                <w:iCs/>
                <w:sz w:val="16"/>
                <w:szCs w:val="16"/>
              </w:rPr>
              <w:t> </w:t>
            </w:r>
          </w:p>
        </w:tc>
        <w:tc>
          <w:tcPr>
            <w:tcW w:w="1602" w:type="dxa"/>
            <w:tcBorders>
              <w:bottom w:val="single" w:sz="8" w:space="0" w:color="000000"/>
            </w:tcBorders>
            <w:shd w:val="clear" w:color="auto" w:fill="auto"/>
            <w:vAlign w:val="bottom"/>
          </w:tcPr>
          <w:p w14:paraId="3C360F94" w14:textId="77777777" w:rsidR="00C62AB8" w:rsidRPr="00770761" w:rsidRDefault="00C62AB8" w:rsidP="00644613">
            <w:pPr>
              <w:jc w:val="center"/>
              <w:rPr>
                <w:b/>
                <w:bCs/>
                <w:i/>
                <w:iCs/>
                <w:sz w:val="16"/>
                <w:szCs w:val="16"/>
              </w:rPr>
            </w:pPr>
            <w:r w:rsidRPr="00770761">
              <w:rPr>
                <w:b/>
                <w:bCs/>
                <w:i/>
                <w:iCs/>
                <w:sz w:val="16"/>
                <w:szCs w:val="16"/>
              </w:rPr>
              <w:t> </w:t>
            </w:r>
          </w:p>
        </w:tc>
        <w:tc>
          <w:tcPr>
            <w:tcW w:w="1320" w:type="dxa"/>
            <w:tcBorders>
              <w:bottom w:val="single" w:sz="8" w:space="0" w:color="000000"/>
            </w:tcBorders>
            <w:shd w:val="clear" w:color="auto" w:fill="auto"/>
            <w:vAlign w:val="bottom"/>
          </w:tcPr>
          <w:p w14:paraId="0100870C" w14:textId="77777777" w:rsidR="00C62AB8" w:rsidRPr="00770761" w:rsidRDefault="00C62AB8" w:rsidP="00644613">
            <w:pPr>
              <w:jc w:val="center"/>
              <w:rPr>
                <w:b/>
                <w:bCs/>
                <w:i/>
                <w:iCs/>
                <w:sz w:val="16"/>
                <w:szCs w:val="16"/>
              </w:rPr>
            </w:pPr>
            <w:r w:rsidRPr="00770761">
              <w:rPr>
                <w:b/>
                <w:bCs/>
                <w:i/>
                <w:iCs/>
                <w:sz w:val="16"/>
                <w:szCs w:val="16"/>
              </w:rPr>
              <w:t> </w:t>
            </w:r>
          </w:p>
        </w:tc>
        <w:tc>
          <w:tcPr>
            <w:tcW w:w="2360" w:type="dxa"/>
            <w:tcBorders>
              <w:bottom w:val="single" w:sz="8" w:space="0" w:color="000000"/>
            </w:tcBorders>
            <w:shd w:val="clear" w:color="auto" w:fill="auto"/>
            <w:vAlign w:val="bottom"/>
          </w:tcPr>
          <w:p w14:paraId="0C498884" w14:textId="77777777" w:rsidR="00C62AB8" w:rsidRPr="00770761" w:rsidRDefault="00C62AB8" w:rsidP="00644613">
            <w:pPr>
              <w:jc w:val="center"/>
              <w:rPr>
                <w:b/>
                <w:bCs/>
                <w:i/>
                <w:iCs/>
                <w:sz w:val="16"/>
                <w:szCs w:val="16"/>
              </w:rPr>
            </w:pPr>
            <w:r w:rsidRPr="00770761">
              <w:rPr>
                <w:b/>
                <w:bCs/>
                <w:i/>
                <w:iCs/>
                <w:sz w:val="16"/>
                <w:szCs w:val="16"/>
              </w:rPr>
              <w:t> </w:t>
            </w:r>
          </w:p>
        </w:tc>
        <w:tc>
          <w:tcPr>
            <w:tcW w:w="820" w:type="dxa"/>
            <w:tcBorders>
              <w:bottom w:val="single" w:sz="8" w:space="0" w:color="000000"/>
            </w:tcBorders>
            <w:shd w:val="clear" w:color="auto" w:fill="auto"/>
            <w:vAlign w:val="bottom"/>
          </w:tcPr>
          <w:p w14:paraId="7C06E96C" w14:textId="77777777" w:rsidR="00C62AB8" w:rsidRPr="00770761" w:rsidRDefault="00C62AB8" w:rsidP="00644613">
            <w:pPr>
              <w:jc w:val="center"/>
              <w:rPr>
                <w:sz w:val="20"/>
                <w:szCs w:val="20"/>
              </w:rPr>
            </w:pPr>
            <w:r w:rsidRPr="00770761">
              <w:rPr>
                <w:b/>
                <w:bCs/>
                <w:i/>
                <w:iCs/>
                <w:sz w:val="16"/>
                <w:szCs w:val="16"/>
              </w:rPr>
              <w:t> </w:t>
            </w:r>
          </w:p>
        </w:tc>
        <w:tc>
          <w:tcPr>
            <w:tcW w:w="960" w:type="dxa"/>
            <w:tcBorders>
              <w:bottom w:val="single" w:sz="8" w:space="0" w:color="000000"/>
            </w:tcBorders>
            <w:shd w:val="clear" w:color="auto" w:fill="auto"/>
            <w:vAlign w:val="bottom"/>
          </w:tcPr>
          <w:p w14:paraId="3035C5CA" w14:textId="77777777" w:rsidR="00C62AB8" w:rsidRPr="00770761" w:rsidRDefault="00C62AB8" w:rsidP="00644613">
            <w:pPr>
              <w:jc w:val="center"/>
            </w:pPr>
            <w:r w:rsidRPr="00770761">
              <w:rPr>
                <w:sz w:val="20"/>
                <w:szCs w:val="20"/>
              </w:rPr>
              <w:t> </w:t>
            </w:r>
          </w:p>
        </w:tc>
      </w:tr>
      <w:tr w:rsidR="00C62AB8" w:rsidRPr="00770761" w14:paraId="7D2D5B51" w14:textId="77777777" w:rsidTr="00644613">
        <w:trPr>
          <w:gridAfter w:val="2"/>
          <w:wAfter w:w="20" w:type="dxa"/>
          <w:trHeight w:val="345"/>
        </w:trPr>
        <w:tc>
          <w:tcPr>
            <w:tcW w:w="682" w:type="dxa"/>
            <w:shd w:val="clear" w:color="auto" w:fill="auto"/>
            <w:vAlign w:val="bottom"/>
          </w:tcPr>
          <w:p w14:paraId="66BA9B1F" w14:textId="77777777" w:rsidR="00C62AB8" w:rsidRPr="00770761" w:rsidRDefault="00C62AB8" w:rsidP="00644613">
            <w:pPr>
              <w:snapToGrid w:val="0"/>
              <w:jc w:val="center"/>
              <w:rPr>
                <w:b/>
                <w:bCs/>
                <w:i/>
                <w:iCs/>
                <w:sz w:val="16"/>
                <w:szCs w:val="16"/>
              </w:rPr>
            </w:pPr>
          </w:p>
        </w:tc>
        <w:tc>
          <w:tcPr>
            <w:tcW w:w="1576" w:type="dxa"/>
            <w:shd w:val="clear" w:color="auto" w:fill="auto"/>
            <w:vAlign w:val="bottom"/>
          </w:tcPr>
          <w:p w14:paraId="1FDDD718" w14:textId="77777777" w:rsidR="00C62AB8" w:rsidRPr="00770761" w:rsidRDefault="00C62AB8" w:rsidP="00644613">
            <w:pPr>
              <w:snapToGrid w:val="0"/>
              <w:jc w:val="center"/>
              <w:rPr>
                <w:b/>
                <w:bCs/>
                <w:i/>
                <w:iCs/>
                <w:sz w:val="16"/>
                <w:szCs w:val="16"/>
              </w:rPr>
            </w:pPr>
          </w:p>
        </w:tc>
        <w:tc>
          <w:tcPr>
            <w:tcW w:w="1602" w:type="dxa"/>
            <w:shd w:val="clear" w:color="auto" w:fill="auto"/>
            <w:vAlign w:val="bottom"/>
          </w:tcPr>
          <w:p w14:paraId="1C917D9A" w14:textId="77777777" w:rsidR="00C62AB8" w:rsidRPr="00770761" w:rsidRDefault="00C62AB8" w:rsidP="00644613">
            <w:pPr>
              <w:snapToGrid w:val="0"/>
              <w:jc w:val="center"/>
              <w:rPr>
                <w:b/>
                <w:bCs/>
                <w:i/>
                <w:iCs/>
                <w:sz w:val="16"/>
                <w:szCs w:val="16"/>
              </w:rPr>
            </w:pPr>
          </w:p>
        </w:tc>
        <w:tc>
          <w:tcPr>
            <w:tcW w:w="1320" w:type="dxa"/>
            <w:shd w:val="clear" w:color="auto" w:fill="auto"/>
            <w:vAlign w:val="bottom"/>
          </w:tcPr>
          <w:p w14:paraId="148C342C" w14:textId="77777777" w:rsidR="00C62AB8" w:rsidRPr="00770761" w:rsidRDefault="00C62AB8" w:rsidP="00644613">
            <w:pPr>
              <w:snapToGrid w:val="0"/>
              <w:jc w:val="center"/>
              <w:rPr>
                <w:b/>
                <w:bCs/>
                <w:i/>
                <w:iCs/>
                <w:sz w:val="16"/>
                <w:szCs w:val="16"/>
              </w:rPr>
            </w:pPr>
          </w:p>
        </w:tc>
        <w:tc>
          <w:tcPr>
            <w:tcW w:w="2360" w:type="dxa"/>
            <w:shd w:val="clear" w:color="auto" w:fill="auto"/>
            <w:vAlign w:val="bottom"/>
          </w:tcPr>
          <w:p w14:paraId="61BA2A70" w14:textId="77777777" w:rsidR="00C62AB8" w:rsidRPr="00770761" w:rsidRDefault="00C62AB8" w:rsidP="00644613">
            <w:pPr>
              <w:snapToGrid w:val="0"/>
              <w:jc w:val="center"/>
              <w:rPr>
                <w:b/>
                <w:bCs/>
                <w:i/>
                <w:iCs/>
                <w:sz w:val="16"/>
                <w:szCs w:val="16"/>
              </w:rPr>
            </w:pPr>
          </w:p>
        </w:tc>
        <w:tc>
          <w:tcPr>
            <w:tcW w:w="820" w:type="dxa"/>
            <w:shd w:val="clear" w:color="auto" w:fill="auto"/>
            <w:vAlign w:val="bottom"/>
          </w:tcPr>
          <w:p w14:paraId="3DFAFC34" w14:textId="77777777" w:rsidR="00C62AB8" w:rsidRPr="00770761" w:rsidRDefault="00C62AB8" w:rsidP="00644613">
            <w:pPr>
              <w:snapToGrid w:val="0"/>
              <w:jc w:val="center"/>
              <w:rPr>
                <w:b/>
                <w:bCs/>
                <w:i/>
                <w:iCs/>
                <w:sz w:val="16"/>
                <w:szCs w:val="16"/>
              </w:rPr>
            </w:pPr>
          </w:p>
        </w:tc>
        <w:tc>
          <w:tcPr>
            <w:tcW w:w="960" w:type="dxa"/>
            <w:shd w:val="clear" w:color="auto" w:fill="auto"/>
            <w:vAlign w:val="bottom"/>
          </w:tcPr>
          <w:p w14:paraId="60AA37D9" w14:textId="77777777" w:rsidR="00C62AB8" w:rsidRPr="00770761" w:rsidRDefault="00C62AB8" w:rsidP="00644613">
            <w:pPr>
              <w:snapToGrid w:val="0"/>
              <w:jc w:val="center"/>
              <w:rPr>
                <w:sz w:val="20"/>
                <w:szCs w:val="20"/>
              </w:rPr>
            </w:pPr>
          </w:p>
        </w:tc>
      </w:tr>
      <w:tr w:rsidR="00C62AB8" w:rsidRPr="00770761" w14:paraId="074D596E" w14:textId="77777777" w:rsidTr="00644613">
        <w:trPr>
          <w:trHeight w:val="615"/>
        </w:trPr>
        <w:tc>
          <w:tcPr>
            <w:tcW w:w="682" w:type="dxa"/>
            <w:tcBorders>
              <w:top w:val="single" w:sz="8" w:space="0" w:color="000000"/>
              <w:left w:val="single" w:sz="8" w:space="0" w:color="000000"/>
              <w:bottom w:val="single" w:sz="8" w:space="0" w:color="000000"/>
            </w:tcBorders>
            <w:shd w:val="clear" w:color="auto" w:fill="auto"/>
            <w:vAlign w:val="bottom"/>
          </w:tcPr>
          <w:p w14:paraId="50152A4F" w14:textId="77777777" w:rsidR="00C62AB8" w:rsidRPr="00770761" w:rsidRDefault="00C62AB8" w:rsidP="00644613">
            <w:pPr>
              <w:jc w:val="center"/>
              <w:rPr>
                <w:b/>
                <w:bCs/>
                <w:sz w:val="20"/>
                <w:szCs w:val="20"/>
              </w:rPr>
            </w:pPr>
            <w:r w:rsidRPr="00770761">
              <w:rPr>
                <w:b/>
                <w:bCs/>
                <w:sz w:val="20"/>
                <w:szCs w:val="20"/>
              </w:rPr>
              <w:t>№ п/п</w:t>
            </w:r>
          </w:p>
        </w:tc>
        <w:tc>
          <w:tcPr>
            <w:tcW w:w="1576" w:type="dxa"/>
            <w:tcBorders>
              <w:top w:val="single" w:sz="8" w:space="0" w:color="000000"/>
              <w:left w:val="single" w:sz="8" w:space="0" w:color="000000"/>
              <w:bottom w:val="single" w:sz="8" w:space="0" w:color="000000"/>
            </w:tcBorders>
            <w:shd w:val="clear" w:color="auto" w:fill="auto"/>
            <w:vAlign w:val="bottom"/>
          </w:tcPr>
          <w:p w14:paraId="57050A84" w14:textId="77777777" w:rsidR="00C62AB8" w:rsidRPr="00770761" w:rsidRDefault="00C62AB8" w:rsidP="00644613">
            <w:pPr>
              <w:jc w:val="center"/>
              <w:rPr>
                <w:b/>
                <w:bCs/>
                <w:sz w:val="20"/>
                <w:szCs w:val="20"/>
              </w:rPr>
            </w:pPr>
            <w:r w:rsidRPr="00770761">
              <w:rPr>
                <w:b/>
                <w:bCs/>
                <w:sz w:val="20"/>
                <w:szCs w:val="20"/>
              </w:rPr>
              <w:t xml:space="preserve">Код товара </w:t>
            </w:r>
          </w:p>
        </w:tc>
        <w:tc>
          <w:tcPr>
            <w:tcW w:w="1602" w:type="dxa"/>
            <w:tcBorders>
              <w:top w:val="single" w:sz="8" w:space="0" w:color="000000"/>
              <w:left w:val="single" w:sz="8" w:space="0" w:color="000000"/>
              <w:bottom w:val="single" w:sz="8" w:space="0" w:color="000000"/>
            </w:tcBorders>
            <w:shd w:val="clear" w:color="auto" w:fill="auto"/>
            <w:vAlign w:val="bottom"/>
          </w:tcPr>
          <w:p w14:paraId="7771406B" w14:textId="77777777" w:rsidR="00C62AB8" w:rsidRPr="00770761" w:rsidRDefault="00C62AB8" w:rsidP="00644613">
            <w:pPr>
              <w:jc w:val="center"/>
              <w:rPr>
                <w:b/>
                <w:bCs/>
                <w:sz w:val="20"/>
                <w:szCs w:val="20"/>
              </w:rPr>
            </w:pPr>
            <w:r w:rsidRPr="00770761">
              <w:rPr>
                <w:b/>
                <w:bCs/>
                <w:sz w:val="20"/>
                <w:szCs w:val="20"/>
              </w:rPr>
              <w:t>Артикул</w:t>
            </w:r>
          </w:p>
        </w:tc>
        <w:tc>
          <w:tcPr>
            <w:tcW w:w="1320" w:type="dxa"/>
            <w:tcBorders>
              <w:top w:val="single" w:sz="8" w:space="0" w:color="000000"/>
              <w:left w:val="single" w:sz="8" w:space="0" w:color="000000"/>
              <w:bottom w:val="single" w:sz="8" w:space="0" w:color="000000"/>
            </w:tcBorders>
            <w:shd w:val="clear" w:color="auto" w:fill="auto"/>
            <w:vAlign w:val="bottom"/>
          </w:tcPr>
          <w:p w14:paraId="4EC13A3D" w14:textId="77777777" w:rsidR="00C62AB8" w:rsidRPr="00770761" w:rsidRDefault="00C62AB8" w:rsidP="00644613">
            <w:pPr>
              <w:jc w:val="center"/>
              <w:rPr>
                <w:b/>
                <w:bCs/>
                <w:sz w:val="20"/>
                <w:szCs w:val="20"/>
              </w:rPr>
            </w:pPr>
            <w:r w:rsidRPr="00770761">
              <w:rPr>
                <w:b/>
                <w:bCs/>
                <w:sz w:val="20"/>
                <w:szCs w:val="20"/>
              </w:rPr>
              <w:t>Штрих-код</w:t>
            </w:r>
          </w:p>
        </w:tc>
        <w:tc>
          <w:tcPr>
            <w:tcW w:w="2360" w:type="dxa"/>
            <w:tcBorders>
              <w:top w:val="single" w:sz="8" w:space="0" w:color="000000"/>
              <w:left w:val="single" w:sz="8" w:space="0" w:color="000000"/>
              <w:bottom w:val="single" w:sz="8" w:space="0" w:color="000000"/>
            </w:tcBorders>
            <w:shd w:val="clear" w:color="auto" w:fill="auto"/>
            <w:vAlign w:val="bottom"/>
          </w:tcPr>
          <w:p w14:paraId="65E40941" w14:textId="77777777" w:rsidR="00C62AB8" w:rsidRPr="00770761" w:rsidRDefault="00C62AB8" w:rsidP="00644613">
            <w:pPr>
              <w:jc w:val="center"/>
              <w:rPr>
                <w:b/>
                <w:bCs/>
                <w:sz w:val="20"/>
                <w:szCs w:val="20"/>
              </w:rPr>
            </w:pPr>
            <w:r w:rsidRPr="00770761">
              <w:rPr>
                <w:b/>
                <w:bCs/>
                <w:sz w:val="20"/>
                <w:szCs w:val="20"/>
              </w:rPr>
              <w:t>Наименование товара</w:t>
            </w:r>
          </w:p>
        </w:tc>
        <w:tc>
          <w:tcPr>
            <w:tcW w:w="820" w:type="dxa"/>
            <w:tcBorders>
              <w:top w:val="single" w:sz="8" w:space="0" w:color="000000"/>
              <w:left w:val="single" w:sz="8" w:space="0" w:color="000000"/>
              <w:bottom w:val="single" w:sz="8" w:space="0" w:color="000000"/>
            </w:tcBorders>
            <w:shd w:val="clear" w:color="auto" w:fill="auto"/>
            <w:vAlign w:val="bottom"/>
          </w:tcPr>
          <w:p w14:paraId="7843ED4F" w14:textId="77777777" w:rsidR="00C62AB8" w:rsidRPr="00770761" w:rsidRDefault="00C62AB8" w:rsidP="00644613">
            <w:pPr>
              <w:jc w:val="center"/>
              <w:rPr>
                <w:b/>
                <w:bCs/>
                <w:sz w:val="20"/>
                <w:szCs w:val="20"/>
              </w:rPr>
            </w:pPr>
            <w:r w:rsidRPr="00770761">
              <w:rPr>
                <w:b/>
                <w:bCs/>
                <w:sz w:val="20"/>
                <w:szCs w:val="20"/>
              </w:rPr>
              <w:t>Ед.изм.</w:t>
            </w:r>
          </w:p>
        </w:tc>
        <w:tc>
          <w:tcPr>
            <w:tcW w:w="980" w:type="dxa"/>
            <w:gridSpan w:val="3"/>
            <w:tcBorders>
              <w:top w:val="single" w:sz="8" w:space="0" w:color="000000"/>
              <w:left w:val="single" w:sz="8" w:space="0" w:color="000000"/>
              <w:bottom w:val="single" w:sz="8" w:space="0" w:color="000000"/>
              <w:right w:val="single" w:sz="8" w:space="0" w:color="000000"/>
            </w:tcBorders>
            <w:shd w:val="clear" w:color="auto" w:fill="auto"/>
            <w:vAlign w:val="bottom"/>
          </w:tcPr>
          <w:p w14:paraId="60F3E2B6" w14:textId="77777777" w:rsidR="00C62AB8" w:rsidRPr="00770761" w:rsidRDefault="00C62AB8" w:rsidP="00644613">
            <w:pPr>
              <w:jc w:val="center"/>
            </w:pPr>
            <w:r w:rsidRPr="00770761">
              <w:rPr>
                <w:b/>
                <w:bCs/>
                <w:sz w:val="20"/>
                <w:szCs w:val="20"/>
              </w:rPr>
              <w:t>Кол-во скл.ед.</w:t>
            </w:r>
          </w:p>
        </w:tc>
      </w:tr>
      <w:tr w:rsidR="00C62AB8" w:rsidRPr="00770761" w14:paraId="7B6542CB" w14:textId="77777777" w:rsidTr="00644613">
        <w:trPr>
          <w:gridAfter w:val="1"/>
          <w:wAfter w:w="10" w:type="dxa"/>
          <w:trHeight w:val="405"/>
        </w:trPr>
        <w:tc>
          <w:tcPr>
            <w:tcW w:w="682" w:type="dxa"/>
            <w:tcBorders>
              <w:left w:val="single" w:sz="4" w:space="0" w:color="000000"/>
              <w:bottom w:val="single" w:sz="4" w:space="0" w:color="000000"/>
            </w:tcBorders>
            <w:shd w:val="clear" w:color="auto" w:fill="auto"/>
            <w:vAlign w:val="bottom"/>
          </w:tcPr>
          <w:p w14:paraId="3D6C875C" w14:textId="77777777" w:rsidR="00C62AB8" w:rsidRPr="00770761" w:rsidRDefault="00C62AB8" w:rsidP="00644613">
            <w:pPr>
              <w:jc w:val="center"/>
              <w:rPr>
                <w:sz w:val="32"/>
                <w:szCs w:val="32"/>
              </w:rPr>
            </w:pPr>
            <w:r w:rsidRPr="00770761">
              <w:rPr>
                <w:sz w:val="20"/>
                <w:szCs w:val="20"/>
              </w:rPr>
              <w:t>1</w:t>
            </w:r>
          </w:p>
        </w:tc>
        <w:tc>
          <w:tcPr>
            <w:tcW w:w="1576" w:type="dxa"/>
            <w:tcBorders>
              <w:left w:val="single" w:sz="4" w:space="0" w:color="000000"/>
              <w:bottom w:val="single" w:sz="4" w:space="0" w:color="000000"/>
            </w:tcBorders>
            <w:shd w:val="clear" w:color="auto" w:fill="auto"/>
            <w:vAlign w:val="bottom"/>
          </w:tcPr>
          <w:p w14:paraId="0791A952" w14:textId="77777777" w:rsidR="00C62AB8" w:rsidRPr="00770761" w:rsidRDefault="00C62AB8" w:rsidP="00644613">
            <w:pPr>
              <w:jc w:val="center"/>
              <w:rPr>
                <w:sz w:val="32"/>
                <w:szCs w:val="32"/>
              </w:rPr>
            </w:pPr>
            <w:r w:rsidRPr="00770761">
              <w:rPr>
                <w:sz w:val="32"/>
                <w:szCs w:val="32"/>
              </w:rPr>
              <w:t> </w:t>
            </w:r>
          </w:p>
        </w:tc>
        <w:tc>
          <w:tcPr>
            <w:tcW w:w="1602" w:type="dxa"/>
            <w:tcBorders>
              <w:left w:val="single" w:sz="4" w:space="0" w:color="000000"/>
              <w:bottom w:val="single" w:sz="4" w:space="0" w:color="000000"/>
            </w:tcBorders>
            <w:shd w:val="clear" w:color="auto" w:fill="auto"/>
            <w:vAlign w:val="bottom"/>
          </w:tcPr>
          <w:p w14:paraId="7A195A8B" w14:textId="77777777" w:rsidR="00C62AB8" w:rsidRPr="00770761" w:rsidRDefault="00C62AB8" w:rsidP="00644613">
            <w:pPr>
              <w:jc w:val="center"/>
              <w:rPr>
                <w:sz w:val="32"/>
                <w:szCs w:val="32"/>
              </w:rPr>
            </w:pPr>
            <w:r w:rsidRPr="00770761">
              <w:rPr>
                <w:sz w:val="32"/>
                <w:szCs w:val="32"/>
              </w:rPr>
              <w:t> </w:t>
            </w:r>
          </w:p>
        </w:tc>
        <w:tc>
          <w:tcPr>
            <w:tcW w:w="1320" w:type="dxa"/>
            <w:tcBorders>
              <w:left w:val="single" w:sz="4" w:space="0" w:color="000000"/>
              <w:bottom w:val="single" w:sz="4" w:space="0" w:color="000000"/>
            </w:tcBorders>
            <w:shd w:val="clear" w:color="auto" w:fill="auto"/>
            <w:vAlign w:val="bottom"/>
          </w:tcPr>
          <w:p w14:paraId="39B389B2" w14:textId="77777777" w:rsidR="00C62AB8" w:rsidRPr="00770761" w:rsidRDefault="00C62AB8" w:rsidP="00644613">
            <w:pPr>
              <w:jc w:val="center"/>
              <w:rPr>
                <w:sz w:val="32"/>
                <w:szCs w:val="32"/>
              </w:rPr>
            </w:pPr>
            <w:r w:rsidRPr="00770761">
              <w:rPr>
                <w:sz w:val="32"/>
                <w:szCs w:val="32"/>
              </w:rPr>
              <w:t> </w:t>
            </w:r>
          </w:p>
        </w:tc>
        <w:tc>
          <w:tcPr>
            <w:tcW w:w="2360" w:type="dxa"/>
            <w:tcBorders>
              <w:left w:val="single" w:sz="4" w:space="0" w:color="000000"/>
              <w:bottom w:val="single" w:sz="4" w:space="0" w:color="000000"/>
            </w:tcBorders>
            <w:shd w:val="clear" w:color="auto" w:fill="auto"/>
            <w:vAlign w:val="bottom"/>
          </w:tcPr>
          <w:p w14:paraId="37B64D9A" w14:textId="77777777" w:rsidR="00C62AB8" w:rsidRPr="00770761" w:rsidRDefault="00C62AB8" w:rsidP="00644613">
            <w:pPr>
              <w:jc w:val="center"/>
              <w:rPr>
                <w:sz w:val="32"/>
                <w:szCs w:val="32"/>
              </w:rPr>
            </w:pPr>
            <w:r w:rsidRPr="00770761">
              <w:rPr>
                <w:sz w:val="32"/>
                <w:szCs w:val="32"/>
              </w:rPr>
              <w:t> </w:t>
            </w:r>
          </w:p>
        </w:tc>
        <w:tc>
          <w:tcPr>
            <w:tcW w:w="820" w:type="dxa"/>
            <w:tcBorders>
              <w:left w:val="single" w:sz="4" w:space="0" w:color="000000"/>
              <w:bottom w:val="single" w:sz="4" w:space="0" w:color="000000"/>
            </w:tcBorders>
            <w:shd w:val="clear" w:color="auto" w:fill="auto"/>
            <w:vAlign w:val="bottom"/>
          </w:tcPr>
          <w:p w14:paraId="67CBE1E9" w14:textId="77777777" w:rsidR="00C62AB8" w:rsidRPr="00770761" w:rsidRDefault="00C62AB8" w:rsidP="00644613">
            <w:pPr>
              <w:jc w:val="center"/>
              <w:rPr>
                <w:sz w:val="32"/>
                <w:szCs w:val="32"/>
              </w:rPr>
            </w:pPr>
            <w:r w:rsidRPr="00770761">
              <w:rPr>
                <w:sz w:val="32"/>
                <w:szCs w:val="32"/>
              </w:rPr>
              <w:t> </w:t>
            </w:r>
          </w:p>
        </w:tc>
        <w:tc>
          <w:tcPr>
            <w:tcW w:w="970" w:type="dxa"/>
            <w:gridSpan w:val="2"/>
            <w:tcBorders>
              <w:left w:val="single" w:sz="4" w:space="0" w:color="000000"/>
              <w:bottom w:val="single" w:sz="4" w:space="0" w:color="000000"/>
              <w:right w:val="single" w:sz="4" w:space="0" w:color="000000"/>
            </w:tcBorders>
            <w:shd w:val="clear" w:color="auto" w:fill="auto"/>
            <w:vAlign w:val="bottom"/>
          </w:tcPr>
          <w:p w14:paraId="13A6A71A" w14:textId="77777777" w:rsidR="00C62AB8" w:rsidRPr="00770761" w:rsidRDefault="00C62AB8" w:rsidP="00644613">
            <w:pPr>
              <w:jc w:val="center"/>
            </w:pPr>
            <w:r w:rsidRPr="00770761">
              <w:rPr>
                <w:sz w:val="32"/>
                <w:szCs w:val="32"/>
              </w:rPr>
              <w:t> </w:t>
            </w:r>
          </w:p>
        </w:tc>
      </w:tr>
      <w:tr w:rsidR="00C62AB8" w:rsidRPr="00770761" w14:paraId="011F27F2" w14:textId="77777777" w:rsidTr="00644613">
        <w:trPr>
          <w:gridAfter w:val="1"/>
          <w:wAfter w:w="10" w:type="dxa"/>
          <w:trHeight w:val="405"/>
        </w:trPr>
        <w:tc>
          <w:tcPr>
            <w:tcW w:w="682" w:type="dxa"/>
            <w:tcBorders>
              <w:left w:val="single" w:sz="4" w:space="0" w:color="000000"/>
              <w:bottom w:val="single" w:sz="4" w:space="0" w:color="000000"/>
            </w:tcBorders>
            <w:shd w:val="clear" w:color="auto" w:fill="auto"/>
            <w:vAlign w:val="bottom"/>
          </w:tcPr>
          <w:p w14:paraId="76C06858" w14:textId="77777777" w:rsidR="00C62AB8" w:rsidRPr="00770761" w:rsidRDefault="00C62AB8" w:rsidP="00644613">
            <w:pPr>
              <w:jc w:val="center"/>
              <w:rPr>
                <w:sz w:val="32"/>
                <w:szCs w:val="32"/>
              </w:rPr>
            </w:pPr>
            <w:r w:rsidRPr="00770761">
              <w:rPr>
                <w:sz w:val="20"/>
                <w:szCs w:val="20"/>
              </w:rPr>
              <w:t>2</w:t>
            </w:r>
          </w:p>
        </w:tc>
        <w:tc>
          <w:tcPr>
            <w:tcW w:w="1576" w:type="dxa"/>
            <w:tcBorders>
              <w:left w:val="single" w:sz="4" w:space="0" w:color="000000"/>
              <w:bottom w:val="single" w:sz="4" w:space="0" w:color="000000"/>
            </w:tcBorders>
            <w:shd w:val="clear" w:color="auto" w:fill="auto"/>
            <w:vAlign w:val="bottom"/>
          </w:tcPr>
          <w:p w14:paraId="4E6FE8E3" w14:textId="77777777" w:rsidR="00C62AB8" w:rsidRPr="00770761" w:rsidRDefault="00C62AB8" w:rsidP="00644613">
            <w:pPr>
              <w:jc w:val="center"/>
              <w:rPr>
                <w:sz w:val="32"/>
                <w:szCs w:val="32"/>
              </w:rPr>
            </w:pPr>
            <w:r w:rsidRPr="00770761">
              <w:rPr>
                <w:sz w:val="32"/>
                <w:szCs w:val="32"/>
              </w:rPr>
              <w:t> </w:t>
            </w:r>
          </w:p>
        </w:tc>
        <w:tc>
          <w:tcPr>
            <w:tcW w:w="1602" w:type="dxa"/>
            <w:tcBorders>
              <w:left w:val="single" w:sz="4" w:space="0" w:color="000000"/>
              <w:bottom w:val="single" w:sz="4" w:space="0" w:color="000000"/>
            </w:tcBorders>
            <w:shd w:val="clear" w:color="auto" w:fill="auto"/>
            <w:vAlign w:val="bottom"/>
          </w:tcPr>
          <w:p w14:paraId="36461C1D" w14:textId="77777777" w:rsidR="00C62AB8" w:rsidRPr="00770761" w:rsidRDefault="00C62AB8" w:rsidP="00644613">
            <w:pPr>
              <w:jc w:val="center"/>
              <w:rPr>
                <w:sz w:val="32"/>
                <w:szCs w:val="32"/>
              </w:rPr>
            </w:pPr>
            <w:r w:rsidRPr="00770761">
              <w:rPr>
                <w:sz w:val="32"/>
                <w:szCs w:val="32"/>
              </w:rPr>
              <w:t> </w:t>
            </w:r>
          </w:p>
        </w:tc>
        <w:tc>
          <w:tcPr>
            <w:tcW w:w="1320" w:type="dxa"/>
            <w:tcBorders>
              <w:left w:val="single" w:sz="4" w:space="0" w:color="000000"/>
              <w:bottom w:val="single" w:sz="4" w:space="0" w:color="000000"/>
            </w:tcBorders>
            <w:shd w:val="clear" w:color="auto" w:fill="auto"/>
            <w:vAlign w:val="bottom"/>
          </w:tcPr>
          <w:p w14:paraId="3AB16199" w14:textId="77777777" w:rsidR="00C62AB8" w:rsidRPr="00770761" w:rsidRDefault="00C62AB8" w:rsidP="00644613">
            <w:pPr>
              <w:jc w:val="center"/>
              <w:rPr>
                <w:sz w:val="32"/>
                <w:szCs w:val="32"/>
              </w:rPr>
            </w:pPr>
            <w:r w:rsidRPr="00770761">
              <w:rPr>
                <w:sz w:val="32"/>
                <w:szCs w:val="32"/>
              </w:rPr>
              <w:t> </w:t>
            </w:r>
          </w:p>
        </w:tc>
        <w:tc>
          <w:tcPr>
            <w:tcW w:w="2360" w:type="dxa"/>
            <w:tcBorders>
              <w:left w:val="single" w:sz="4" w:space="0" w:color="000000"/>
              <w:bottom w:val="single" w:sz="4" w:space="0" w:color="000000"/>
            </w:tcBorders>
            <w:shd w:val="clear" w:color="auto" w:fill="auto"/>
            <w:vAlign w:val="bottom"/>
          </w:tcPr>
          <w:p w14:paraId="41F9F4FC" w14:textId="77777777" w:rsidR="00C62AB8" w:rsidRPr="00770761" w:rsidRDefault="00C62AB8" w:rsidP="00644613">
            <w:pPr>
              <w:jc w:val="center"/>
              <w:rPr>
                <w:sz w:val="32"/>
                <w:szCs w:val="32"/>
              </w:rPr>
            </w:pPr>
            <w:r w:rsidRPr="00770761">
              <w:rPr>
                <w:sz w:val="32"/>
                <w:szCs w:val="32"/>
              </w:rPr>
              <w:t> </w:t>
            </w:r>
          </w:p>
        </w:tc>
        <w:tc>
          <w:tcPr>
            <w:tcW w:w="820" w:type="dxa"/>
            <w:tcBorders>
              <w:left w:val="single" w:sz="4" w:space="0" w:color="000000"/>
              <w:bottom w:val="single" w:sz="4" w:space="0" w:color="000000"/>
            </w:tcBorders>
            <w:shd w:val="clear" w:color="auto" w:fill="auto"/>
            <w:vAlign w:val="bottom"/>
          </w:tcPr>
          <w:p w14:paraId="2D384F8C" w14:textId="77777777" w:rsidR="00C62AB8" w:rsidRPr="00770761" w:rsidRDefault="00C62AB8" w:rsidP="00644613">
            <w:pPr>
              <w:jc w:val="center"/>
              <w:rPr>
                <w:sz w:val="32"/>
                <w:szCs w:val="32"/>
              </w:rPr>
            </w:pPr>
            <w:r w:rsidRPr="00770761">
              <w:rPr>
                <w:sz w:val="32"/>
                <w:szCs w:val="32"/>
              </w:rPr>
              <w:t> </w:t>
            </w:r>
          </w:p>
        </w:tc>
        <w:tc>
          <w:tcPr>
            <w:tcW w:w="970" w:type="dxa"/>
            <w:gridSpan w:val="2"/>
            <w:tcBorders>
              <w:left w:val="single" w:sz="4" w:space="0" w:color="000000"/>
              <w:bottom w:val="single" w:sz="4" w:space="0" w:color="000000"/>
              <w:right w:val="single" w:sz="4" w:space="0" w:color="000000"/>
            </w:tcBorders>
            <w:shd w:val="clear" w:color="auto" w:fill="auto"/>
            <w:vAlign w:val="bottom"/>
          </w:tcPr>
          <w:p w14:paraId="64508C31" w14:textId="77777777" w:rsidR="00C62AB8" w:rsidRPr="00770761" w:rsidRDefault="00C62AB8" w:rsidP="00644613">
            <w:pPr>
              <w:jc w:val="center"/>
            </w:pPr>
            <w:r w:rsidRPr="00770761">
              <w:rPr>
                <w:sz w:val="32"/>
                <w:szCs w:val="32"/>
              </w:rPr>
              <w:t> </w:t>
            </w:r>
          </w:p>
        </w:tc>
      </w:tr>
      <w:tr w:rsidR="00C62AB8" w:rsidRPr="00770761" w14:paraId="44196C6E" w14:textId="77777777" w:rsidTr="00644613">
        <w:trPr>
          <w:gridAfter w:val="1"/>
          <w:wAfter w:w="10" w:type="dxa"/>
          <w:trHeight w:val="405"/>
        </w:trPr>
        <w:tc>
          <w:tcPr>
            <w:tcW w:w="682" w:type="dxa"/>
            <w:tcBorders>
              <w:left w:val="single" w:sz="4" w:space="0" w:color="000000"/>
              <w:bottom w:val="single" w:sz="4" w:space="0" w:color="000000"/>
            </w:tcBorders>
            <w:shd w:val="clear" w:color="auto" w:fill="auto"/>
            <w:vAlign w:val="bottom"/>
          </w:tcPr>
          <w:p w14:paraId="234C10DC" w14:textId="77777777" w:rsidR="00C62AB8" w:rsidRPr="00770761" w:rsidRDefault="00C62AB8" w:rsidP="00644613">
            <w:pPr>
              <w:jc w:val="center"/>
              <w:rPr>
                <w:sz w:val="32"/>
                <w:szCs w:val="32"/>
              </w:rPr>
            </w:pPr>
            <w:r w:rsidRPr="00770761">
              <w:rPr>
                <w:sz w:val="20"/>
                <w:szCs w:val="20"/>
              </w:rPr>
              <w:t>3</w:t>
            </w:r>
          </w:p>
        </w:tc>
        <w:tc>
          <w:tcPr>
            <w:tcW w:w="1576" w:type="dxa"/>
            <w:tcBorders>
              <w:left w:val="single" w:sz="4" w:space="0" w:color="000000"/>
              <w:bottom w:val="single" w:sz="4" w:space="0" w:color="000000"/>
            </w:tcBorders>
            <w:shd w:val="clear" w:color="auto" w:fill="auto"/>
            <w:vAlign w:val="bottom"/>
          </w:tcPr>
          <w:p w14:paraId="382F8644" w14:textId="77777777" w:rsidR="00C62AB8" w:rsidRPr="00770761" w:rsidRDefault="00C62AB8" w:rsidP="00644613">
            <w:pPr>
              <w:jc w:val="center"/>
              <w:rPr>
                <w:sz w:val="32"/>
                <w:szCs w:val="32"/>
              </w:rPr>
            </w:pPr>
            <w:r w:rsidRPr="00770761">
              <w:rPr>
                <w:sz w:val="32"/>
                <w:szCs w:val="32"/>
              </w:rPr>
              <w:t> </w:t>
            </w:r>
          </w:p>
        </w:tc>
        <w:tc>
          <w:tcPr>
            <w:tcW w:w="1602" w:type="dxa"/>
            <w:tcBorders>
              <w:left w:val="single" w:sz="4" w:space="0" w:color="000000"/>
              <w:bottom w:val="single" w:sz="4" w:space="0" w:color="000000"/>
            </w:tcBorders>
            <w:shd w:val="clear" w:color="auto" w:fill="auto"/>
            <w:vAlign w:val="bottom"/>
          </w:tcPr>
          <w:p w14:paraId="123EA27B" w14:textId="77777777" w:rsidR="00C62AB8" w:rsidRPr="00770761" w:rsidRDefault="00C62AB8" w:rsidP="00644613">
            <w:pPr>
              <w:jc w:val="center"/>
              <w:rPr>
                <w:sz w:val="32"/>
                <w:szCs w:val="32"/>
              </w:rPr>
            </w:pPr>
            <w:r w:rsidRPr="00770761">
              <w:rPr>
                <w:sz w:val="32"/>
                <w:szCs w:val="32"/>
              </w:rPr>
              <w:t> </w:t>
            </w:r>
          </w:p>
        </w:tc>
        <w:tc>
          <w:tcPr>
            <w:tcW w:w="1320" w:type="dxa"/>
            <w:tcBorders>
              <w:left w:val="single" w:sz="4" w:space="0" w:color="000000"/>
              <w:bottom w:val="single" w:sz="4" w:space="0" w:color="000000"/>
            </w:tcBorders>
            <w:shd w:val="clear" w:color="auto" w:fill="auto"/>
            <w:vAlign w:val="bottom"/>
          </w:tcPr>
          <w:p w14:paraId="07EBF44C" w14:textId="77777777" w:rsidR="00C62AB8" w:rsidRPr="00770761" w:rsidRDefault="00C62AB8" w:rsidP="00644613">
            <w:pPr>
              <w:jc w:val="center"/>
              <w:rPr>
                <w:sz w:val="32"/>
                <w:szCs w:val="32"/>
              </w:rPr>
            </w:pPr>
            <w:r w:rsidRPr="00770761">
              <w:rPr>
                <w:sz w:val="32"/>
                <w:szCs w:val="32"/>
              </w:rPr>
              <w:t> </w:t>
            </w:r>
          </w:p>
        </w:tc>
        <w:tc>
          <w:tcPr>
            <w:tcW w:w="2360" w:type="dxa"/>
            <w:tcBorders>
              <w:left w:val="single" w:sz="4" w:space="0" w:color="000000"/>
              <w:bottom w:val="single" w:sz="4" w:space="0" w:color="000000"/>
            </w:tcBorders>
            <w:shd w:val="clear" w:color="auto" w:fill="auto"/>
            <w:vAlign w:val="bottom"/>
          </w:tcPr>
          <w:p w14:paraId="0207B026" w14:textId="77777777" w:rsidR="00C62AB8" w:rsidRPr="00770761" w:rsidRDefault="00C62AB8" w:rsidP="00644613">
            <w:pPr>
              <w:jc w:val="center"/>
              <w:rPr>
                <w:sz w:val="32"/>
                <w:szCs w:val="32"/>
              </w:rPr>
            </w:pPr>
            <w:r w:rsidRPr="00770761">
              <w:rPr>
                <w:sz w:val="32"/>
                <w:szCs w:val="32"/>
              </w:rPr>
              <w:t> </w:t>
            </w:r>
          </w:p>
        </w:tc>
        <w:tc>
          <w:tcPr>
            <w:tcW w:w="820" w:type="dxa"/>
            <w:tcBorders>
              <w:left w:val="single" w:sz="4" w:space="0" w:color="000000"/>
              <w:bottom w:val="single" w:sz="4" w:space="0" w:color="000000"/>
            </w:tcBorders>
            <w:shd w:val="clear" w:color="auto" w:fill="auto"/>
            <w:vAlign w:val="bottom"/>
          </w:tcPr>
          <w:p w14:paraId="7BFD5F8B" w14:textId="77777777" w:rsidR="00C62AB8" w:rsidRPr="00770761" w:rsidRDefault="00C62AB8" w:rsidP="00644613">
            <w:pPr>
              <w:jc w:val="center"/>
              <w:rPr>
                <w:sz w:val="32"/>
                <w:szCs w:val="32"/>
              </w:rPr>
            </w:pPr>
            <w:r w:rsidRPr="00770761">
              <w:rPr>
                <w:sz w:val="32"/>
                <w:szCs w:val="32"/>
              </w:rPr>
              <w:t> </w:t>
            </w:r>
          </w:p>
        </w:tc>
        <w:tc>
          <w:tcPr>
            <w:tcW w:w="970" w:type="dxa"/>
            <w:gridSpan w:val="2"/>
            <w:tcBorders>
              <w:left w:val="single" w:sz="4" w:space="0" w:color="000000"/>
              <w:bottom w:val="single" w:sz="4" w:space="0" w:color="000000"/>
              <w:right w:val="single" w:sz="4" w:space="0" w:color="000000"/>
            </w:tcBorders>
            <w:shd w:val="clear" w:color="auto" w:fill="auto"/>
            <w:vAlign w:val="bottom"/>
          </w:tcPr>
          <w:p w14:paraId="42474B1D" w14:textId="77777777" w:rsidR="00C62AB8" w:rsidRPr="00770761" w:rsidRDefault="00C62AB8" w:rsidP="00644613">
            <w:pPr>
              <w:jc w:val="center"/>
            </w:pPr>
            <w:r w:rsidRPr="00770761">
              <w:rPr>
                <w:sz w:val="32"/>
                <w:szCs w:val="32"/>
              </w:rPr>
              <w:t> </w:t>
            </w:r>
          </w:p>
        </w:tc>
      </w:tr>
      <w:tr w:rsidR="00C62AB8" w:rsidRPr="00770761" w14:paraId="7C20D324" w14:textId="77777777" w:rsidTr="00644613">
        <w:trPr>
          <w:gridAfter w:val="1"/>
          <w:wAfter w:w="10" w:type="dxa"/>
          <w:trHeight w:val="384"/>
        </w:trPr>
        <w:tc>
          <w:tcPr>
            <w:tcW w:w="682" w:type="dxa"/>
            <w:tcBorders>
              <w:left w:val="single" w:sz="4" w:space="0" w:color="000000"/>
              <w:bottom w:val="single" w:sz="4" w:space="0" w:color="000000"/>
            </w:tcBorders>
            <w:shd w:val="clear" w:color="auto" w:fill="auto"/>
            <w:vAlign w:val="bottom"/>
          </w:tcPr>
          <w:p w14:paraId="1E618A16" w14:textId="77777777" w:rsidR="00C62AB8" w:rsidRPr="00770761" w:rsidRDefault="00C62AB8" w:rsidP="00644613">
            <w:pPr>
              <w:jc w:val="center"/>
              <w:rPr>
                <w:sz w:val="32"/>
                <w:szCs w:val="32"/>
              </w:rPr>
            </w:pPr>
            <w:r w:rsidRPr="00770761">
              <w:rPr>
                <w:sz w:val="20"/>
                <w:szCs w:val="20"/>
              </w:rPr>
              <w:t>4</w:t>
            </w:r>
          </w:p>
        </w:tc>
        <w:tc>
          <w:tcPr>
            <w:tcW w:w="1576" w:type="dxa"/>
            <w:tcBorders>
              <w:left w:val="single" w:sz="4" w:space="0" w:color="000000"/>
              <w:bottom w:val="single" w:sz="4" w:space="0" w:color="000000"/>
            </w:tcBorders>
            <w:shd w:val="clear" w:color="auto" w:fill="auto"/>
            <w:vAlign w:val="bottom"/>
          </w:tcPr>
          <w:p w14:paraId="1EFB2478" w14:textId="77777777" w:rsidR="00C62AB8" w:rsidRPr="00770761" w:rsidRDefault="00C62AB8" w:rsidP="00644613">
            <w:pPr>
              <w:jc w:val="center"/>
              <w:rPr>
                <w:sz w:val="32"/>
                <w:szCs w:val="32"/>
              </w:rPr>
            </w:pPr>
            <w:r w:rsidRPr="00770761">
              <w:rPr>
                <w:sz w:val="32"/>
                <w:szCs w:val="32"/>
              </w:rPr>
              <w:t> </w:t>
            </w:r>
          </w:p>
        </w:tc>
        <w:tc>
          <w:tcPr>
            <w:tcW w:w="1602" w:type="dxa"/>
            <w:tcBorders>
              <w:left w:val="single" w:sz="4" w:space="0" w:color="000000"/>
              <w:bottom w:val="single" w:sz="4" w:space="0" w:color="000000"/>
            </w:tcBorders>
            <w:shd w:val="clear" w:color="auto" w:fill="auto"/>
            <w:vAlign w:val="bottom"/>
          </w:tcPr>
          <w:p w14:paraId="23B2C518" w14:textId="77777777" w:rsidR="00C62AB8" w:rsidRPr="00770761" w:rsidRDefault="00C62AB8" w:rsidP="00644613">
            <w:pPr>
              <w:jc w:val="center"/>
              <w:rPr>
                <w:sz w:val="32"/>
                <w:szCs w:val="32"/>
              </w:rPr>
            </w:pPr>
            <w:r w:rsidRPr="00770761">
              <w:rPr>
                <w:sz w:val="32"/>
                <w:szCs w:val="32"/>
              </w:rPr>
              <w:t> </w:t>
            </w:r>
          </w:p>
        </w:tc>
        <w:tc>
          <w:tcPr>
            <w:tcW w:w="1320" w:type="dxa"/>
            <w:tcBorders>
              <w:left w:val="single" w:sz="4" w:space="0" w:color="000000"/>
              <w:bottom w:val="single" w:sz="4" w:space="0" w:color="000000"/>
            </w:tcBorders>
            <w:shd w:val="clear" w:color="auto" w:fill="auto"/>
            <w:vAlign w:val="bottom"/>
          </w:tcPr>
          <w:p w14:paraId="1C3FF7B9" w14:textId="77777777" w:rsidR="00C62AB8" w:rsidRPr="00770761" w:rsidRDefault="00C62AB8" w:rsidP="00644613">
            <w:pPr>
              <w:jc w:val="center"/>
              <w:rPr>
                <w:sz w:val="32"/>
                <w:szCs w:val="32"/>
              </w:rPr>
            </w:pPr>
            <w:r w:rsidRPr="00770761">
              <w:rPr>
                <w:sz w:val="32"/>
                <w:szCs w:val="32"/>
              </w:rPr>
              <w:t> </w:t>
            </w:r>
          </w:p>
        </w:tc>
        <w:tc>
          <w:tcPr>
            <w:tcW w:w="2360" w:type="dxa"/>
            <w:tcBorders>
              <w:left w:val="single" w:sz="4" w:space="0" w:color="000000"/>
              <w:bottom w:val="single" w:sz="4" w:space="0" w:color="000000"/>
            </w:tcBorders>
            <w:shd w:val="clear" w:color="auto" w:fill="auto"/>
            <w:vAlign w:val="bottom"/>
          </w:tcPr>
          <w:p w14:paraId="5D0F2B0E" w14:textId="77777777" w:rsidR="00C62AB8" w:rsidRPr="00770761" w:rsidRDefault="00C62AB8" w:rsidP="00644613">
            <w:pPr>
              <w:jc w:val="center"/>
              <w:rPr>
                <w:sz w:val="32"/>
                <w:szCs w:val="32"/>
              </w:rPr>
            </w:pPr>
            <w:r w:rsidRPr="00770761">
              <w:rPr>
                <w:sz w:val="32"/>
                <w:szCs w:val="32"/>
              </w:rPr>
              <w:t> </w:t>
            </w:r>
          </w:p>
        </w:tc>
        <w:tc>
          <w:tcPr>
            <w:tcW w:w="820" w:type="dxa"/>
            <w:tcBorders>
              <w:left w:val="single" w:sz="4" w:space="0" w:color="000000"/>
              <w:bottom w:val="single" w:sz="4" w:space="0" w:color="000000"/>
            </w:tcBorders>
            <w:shd w:val="clear" w:color="auto" w:fill="auto"/>
            <w:vAlign w:val="bottom"/>
          </w:tcPr>
          <w:p w14:paraId="29F3906E" w14:textId="77777777" w:rsidR="00C62AB8" w:rsidRPr="00770761" w:rsidRDefault="00C62AB8" w:rsidP="00644613">
            <w:pPr>
              <w:jc w:val="center"/>
              <w:rPr>
                <w:sz w:val="32"/>
                <w:szCs w:val="32"/>
              </w:rPr>
            </w:pPr>
            <w:r w:rsidRPr="00770761">
              <w:rPr>
                <w:sz w:val="32"/>
                <w:szCs w:val="32"/>
              </w:rPr>
              <w:t> </w:t>
            </w:r>
          </w:p>
        </w:tc>
        <w:tc>
          <w:tcPr>
            <w:tcW w:w="970" w:type="dxa"/>
            <w:gridSpan w:val="2"/>
            <w:tcBorders>
              <w:left w:val="single" w:sz="4" w:space="0" w:color="000000"/>
              <w:bottom w:val="single" w:sz="4" w:space="0" w:color="000000"/>
              <w:right w:val="single" w:sz="4" w:space="0" w:color="000000"/>
            </w:tcBorders>
            <w:shd w:val="clear" w:color="auto" w:fill="auto"/>
            <w:vAlign w:val="bottom"/>
          </w:tcPr>
          <w:p w14:paraId="7FF8855A" w14:textId="77777777" w:rsidR="00C62AB8" w:rsidRPr="00770761" w:rsidRDefault="00C62AB8" w:rsidP="00644613">
            <w:pPr>
              <w:jc w:val="center"/>
            </w:pPr>
            <w:r w:rsidRPr="00770761">
              <w:rPr>
                <w:sz w:val="32"/>
                <w:szCs w:val="32"/>
              </w:rPr>
              <w:t> </w:t>
            </w:r>
          </w:p>
        </w:tc>
      </w:tr>
      <w:tr w:rsidR="00C62AB8" w:rsidRPr="00770761" w14:paraId="0AE79500" w14:textId="77777777" w:rsidTr="00644613">
        <w:trPr>
          <w:gridAfter w:val="1"/>
          <w:wAfter w:w="10" w:type="dxa"/>
          <w:trHeight w:val="405"/>
        </w:trPr>
        <w:tc>
          <w:tcPr>
            <w:tcW w:w="682" w:type="dxa"/>
            <w:tcBorders>
              <w:left w:val="single" w:sz="4" w:space="0" w:color="000000"/>
              <w:bottom w:val="single" w:sz="4" w:space="0" w:color="000000"/>
            </w:tcBorders>
            <w:shd w:val="clear" w:color="auto" w:fill="auto"/>
            <w:vAlign w:val="bottom"/>
          </w:tcPr>
          <w:p w14:paraId="1250F940" w14:textId="77777777" w:rsidR="00C62AB8" w:rsidRPr="00770761" w:rsidRDefault="00C62AB8" w:rsidP="00644613">
            <w:pPr>
              <w:jc w:val="center"/>
              <w:rPr>
                <w:sz w:val="32"/>
                <w:szCs w:val="32"/>
              </w:rPr>
            </w:pPr>
            <w:r w:rsidRPr="00770761">
              <w:rPr>
                <w:sz w:val="20"/>
                <w:szCs w:val="20"/>
              </w:rPr>
              <w:t>5</w:t>
            </w:r>
          </w:p>
        </w:tc>
        <w:tc>
          <w:tcPr>
            <w:tcW w:w="1576" w:type="dxa"/>
            <w:tcBorders>
              <w:left w:val="single" w:sz="4" w:space="0" w:color="000000"/>
              <w:bottom w:val="single" w:sz="4" w:space="0" w:color="000000"/>
            </w:tcBorders>
            <w:shd w:val="clear" w:color="auto" w:fill="auto"/>
            <w:vAlign w:val="bottom"/>
          </w:tcPr>
          <w:p w14:paraId="4776D8C0" w14:textId="77777777" w:rsidR="00C62AB8" w:rsidRPr="00770761" w:rsidRDefault="00C62AB8" w:rsidP="00644613">
            <w:pPr>
              <w:jc w:val="center"/>
              <w:rPr>
                <w:sz w:val="32"/>
                <w:szCs w:val="32"/>
              </w:rPr>
            </w:pPr>
            <w:r w:rsidRPr="00770761">
              <w:rPr>
                <w:sz w:val="32"/>
                <w:szCs w:val="32"/>
              </w:rPr>
              <w:t> </w:t>
            </w:r>
          </w:p>
        </w:tc>
        <w:tc>
          <w:tcPr>
            <w:tcW w:w="1602" w:type="dxa"/>
            <w:tcBorders>
              <w:left w:val="single" w:sz="4" w:space="0" w:color="000000"/>
              <w:bottom w:val="single" w:sz="4" w:space="0" w:color="000000"/>
            </w:tcBorders>
            <w:shd w:val="clear" w:color="auto" w:fill="auto"/>
            <w:vAlign w:val="bottom"/>
          </w:tcPr>
          <w:p w14:paraId="3566290C" w14:textId="77777777" w:rsidR="00C62AB8" w:rsidRPr="00770761" w:rsidRDefault="00C62AB8" w:rsidP="00644613">
            <w:pPr>
              <w:jc w:val="center"/>
              <w:rPr>
                <w:sz w:val="32"/>
                <w:szCs w:val="32"/>
              </w:rPr>
            </w:pPr>
            <w:r w:rsidRPr="00770761">
              <w:rPr>
                <w:sz w:val="32"/>
                <w:szCs w:val="32"/>
              </w:rPr>
              <w:t> </w:t>
            </w:r>
          </w:p>
        </w:tc>
        <w:tc>
          <w:tcPr>
            <w:tcW w:w="1320" w:type="dxa"/>
            <w:tcBorders>
              <w:left w:val="single" w:sz="4" w:space="0" w:color="000000"/>
              <w:bottom w:val="single" w:sz="4" w:space="0" w:color="000000"/>
            </w:tcBorders>
            <w:shd w:val="clear" w:color="auto" w:fill="auto"/>
            <w:vAlign w:val="bottom"/>
          </w:tcPr>
          <w:p w14:paraId="2B418F65" w14:textId="77777777" w:rsidR="00C62AB8" w:rsidRPr="00770761" w:rsidRDefault="00C62AB8" w:rsidP="00644613">
            <w:pPr>
              <w:jc w:val="center"/>
              <w:rPr>
                <w:sz w:val="32"/>
                <w:szCs w:val="32"/>
              </w:rPr>
            </w:pPr>
            <w:r w:rsidRPr="00770761">
              <w:rPr>
                <w:sz w:val="32"/>
                <w:szCs w:val="32"/>
              </w:rPr>
              <w:t> </w:t>
            </w:r>
          </w:p>
        </w:tc>
        <w:tc>
          <w:tcPr>
            <w:tcW w:w="2360" w:type="dxa"/>
            <w:tcBorders>
              <w:left w:val="single" w:sz="4" w:space="0" w:color="000000"/>
              <w:bottom w:val="single" w:sz="4" w:space="0" w:color="000000"/>
            </w:tcBorders>
            <w:shd w:val="clear" w:color="auto" w:fill="auto"/>
            <w:vAlign w:val="bottom"/>
          </w:tcPr>
          <w:p w14:paraId="0D26EDF6" w14:textId="77777777" w:rsidR="00C62AB8" w:rsidRPr="00770761" w:rsidRDefault="00C62AB8" w:rsidP="00644613">
            <w:pPr>
              <w:jc w:val="center"/>
              <w:rPr>
                <w:sz w:val="32"/>
                <w:szCs w:val="32"/>
              </w:rPr>
            </w:pPr>
            <w:r w:rsidRPr="00770761">
              <w:rPr>
                <w:sz w:val="32"/>
                <w:szCs w:val="32"/>
              </w:rPr>
              <w:t> </w:t>
            </w:r>
          </w:p>
        </w:tc>
        <w:tc>
          <w:tcPr>
            <w:tcW w:w="820" w:type="dxa"/>
            <w:tcBorders>
              <w:left w:val="single" w:sz="4" w:space="0" w:color="000000"/>
              <w:bottom w:val="single" w:sz="4" w:space="0" w:color="000000"/>
            </w:tcBorders>
            <w:shd w:val="clear" w:color="auto" w:fill="auto"/>
            <w:vAlign w:val="bottom"/>
          </w:tcPr>
          <w:p w14:paraId="2983A8CC" w14:textId="77777777" w:rsidR="00C62AB8" w:rsidRPr="00770761" w:rsidRDefault="00C62AB8" w:rsidP="00644613">
            <w:pPr>
              <w:jc w:val="center"/>
              <w:rPr>
                <w:sz w:val="32"/>
                <w:szCs w:val="32"/>
              </w:rPr>
            </w:pPr>
            <w:r w:rsidRPr="00770761">
              <w:rPr>
                <w:sz w:val="32"/>
                <w:szCs w:val="32"/>
              </w:rPr>
              <w:t> </w:t>
            </w:r>
          </w:p>
        </w:tc>
        <w:tc>
          <w:tcPr>
            <w:tcW w:w="970" w:type="dxa"/>
            <w:gridSpan w:val="2"/>
            <w:tcBorders>
              <w:left w:val="single" w:sz="4" w:space="0" w:color="000000"/>
              <w:bottom w:val="single" w:sz="4" w:space="0" w:color="000000"/>
              <w:right w:val="single" w:sz="4" w:space="0" w:color="000000"/>
            </w:tcBorders>
            <w:shd w:val="clear" w:color="auto" w:fill="auto"/>
            <w:vAlign w:val="bottom"/>
          </w:tcPr>
          <w:p w14:paraId="3AEF56F4" w14:textId="77777777" w:rsidR="00C62AB8" w:rsidRPr="00770761" w:rsidRDefault="00C62AB8" w:rsidP="00644613">
            <w:pPr>
              <w:jc w:val="center"/>
            </w:pPr>
            <w:r w:rsidRPr="00770761">
              <w:rPr>
                <w:sz w:val="32"/>
                <w:szCs w:val="32"/>
              </w:rPr>
              <w:t> </w:t>
            </w:r>
          </w:p>
        </w:tc>
      </w:tr>
      <w:tr w:rsidR="00C62AB8" w:rsidRPr="00770761" w14:paraId="41B36140" w14:textId="77777777" w:rsidTr="00644613">
        <w:trPr>
          <w:gridAfter w:val="1"/>
          <w:wAfter w:w="10" w:type="dxa"/>
          <w:trHeight w:val="405"/>
        </w:trPr>
        <w:tc>
          <w:tcPr>
            <w:tcW w:w="682" w:type="dxa"/>
            <w:tcBorders>
              <w:left w:val="single" w:sz="4" w:space="0" w:color="000000"/>
              <w:bottom w:val="single" w:sz="4" w:space="0" w:color="000000"/>
            </w:tcBorders>
            <w:shd w:val="clear" w:color="auto" w:fill="auto"/>
            <w:vAlign w:val="bottom"/>
          </w:tcPr>
          <w:p w14:paraId="714BE9FA" w14:textId="77777777" w:rsidR="00C62AB8" w:rsidRPr="00770761" w:rsidRDefault="00C62AB8" w:rsidP="00644613">
            <w:pPr>
              <w:jc w:val="center"/>
              <w:rPr>
                <w:sz w:val="32"/>
                <w:szCs w:val="32"/>
              </w:rPr>
            </w:pPr>
            <w:r w:rsidRPr="00770761">
              <w:rPr>
                <w:sz w:val="20"/>
                <w:szCs w:val="20"/>
              </w:rPr>
              <w:t>6</w:t>
            </w:r>
          </w:p>
        </w:tc>
        <w:tc>
          <w:tcPr>
            <w:tcW w:w="1576" w:type="dxa"/>
            <w:tcBorders>
              <w:left w:val="single" w:sz="4" w:space="0" w:color="000000"/>
              <w:bottom w:val="single" w:sz="4" w:space="0" w:color="000000"/>
            </w:tcBorders>
            <w:shd w:val="clear" w:color="auto" w:fill="auto"/>
            <w:vAlign w:val="bottom"/>
          </w:tcPr>
          <w:p w14:paraId="085C18E1" w14:textId="77777777" w:rsidR="00C62AB8" w:rsidRPr="00770761" w:rsidRDefault="00C62AB8" w:rsidP="00644613">
            <w:pPr>
              <w:jc w:val="center"/>
              <w:rPr>
                <w:sz w:val="32"/>
                <w:szCs w:val="32"/>
              </w:rPr>
            </w:pPr>
            <w:r w:rsidRPr="00770761">
              <w:rPr>
                <w:sz w:val="32"/>
                <w:szCs w:val="32"/>
              </w:rPr>
              <w:t> </w:t>
            </w:r>
          </w:p>
        </w:tc>
        <w:tc>
          <w:tcPr>
            <w:tcW w:w="1602" w:type="dxa"/>
            <w:tcBorders>
              <w:left w:val="single" w:sz="4" w:space="0" w:color="000000"/>
              <w:bottom w:val="single" w:sz="4" w:space="0" w:color="000000"/>
            </w:tcBorders>
            <w:shd w:val="clear" w:color="auto" w:fill="auto"/>
            <w:vAlign w:val="bottom"/>
          </w:tcPr>
          <w:p w14:paraId="5033295C" w14:textId="77777777" w:rsidR="00C62AB8" w:rsidRPr="00770761" w:rsidRDefault="00C62AB8" w:rsidP="00644613">
            <w:pPr>
              <w:jc w:val="center"/>
              <w:rPr>
                <w:sz w:val="32"/>
                <w:szCs w:val="32"/>
              </w:rPr>
            </w:pPr>
            <w:r w:rsidRPr="00770761">
              <w:rPr>
                <w:sz w:val="32"/>
                <w:szCs w:val="32"/>
              </w:rPr>
              <w:t> </w:t>
            </w:r>
          </w:p>
        </w:tc>
        <w:tc>
          <w:tcPr>
            <w:tcW w:w="1320" w:type="dxa"/>
            <w:tcBorders>
              <w:left w:val="single" w:sz="4" w:space="0" w:color="000000"/>
              <w:bottom w:val="single" w:sz="4" w:space="0" w:color="000000"/>
            </w:tcBorders>
            <w:shd w:val="clear" w:color="auto" w:fill="auto"/>
            <w:vAlign w:val="bottom"/>
          </w:tcPr>
          <w:p w14:paraId="55C67C0C" w14:textId="77777777" w:rsidR="00C62AB8" w:rsidRPr="00770761" w:rsidRDefault="00C62AB8" w:rsidP="00644613">
            <w:pPr>
              <w:jc w:val="center"/>
              <w:rPr>
                <w:sz w:val="32"/>
                <w:szCs w:val="32"/>
              </w:rPr>
            </w:pPr>
            <w:r w:rsidRPr="00770761">
              <w:rPr>
                <w:sz w:val="32"/>
                <w:szCs w:val="32"/>
              </w:rPr>
              <w:t> </w:t>
            </w:r>
          </w:p>
        </w:tc>
        <w:tc>
          <w:tcPr>
            <w:tcW w:w="2360" w:type="dxa"/>
            <w:tcBorders>
              <w:left w:val="single" w:sz="4" w:space="0" w:color="000000"/>
              <w:bottom w:val="single" w:sz="4" w:space="0" w:color="000000"/>
            </w:tcBorders>
            <w:shd w:val="clear" w:color="auto" w:fill="auto"/>
            <w:vAlign w:val="bottom"/>
          </w:tcPr>
          <w:p w14:paraId="3A91B918" w14:textId="77777777" w:rsidR="00C62AB8" w:rsidRPr="00770761" w:rsidRDefault="00C62AB8" w:rsidP="00644613">
            <w:pPr>
              <w:jc w:val="center"/>
              <w:rPr>
                <w:sz w:val="32"/>
                <w:szCs w:val="32"/>
              </w:rPr>
            </w:pPr>
            <w:r w:rsidRPr="00770761">
              <w:rPr>
                <w:sz w:val="32"/>
                <w:szCs w:val="32"/>
              </w:rPr>
              <w:t> </w:t>
            </w:r>
          </w:p>
        </w:tc>
        <w:tc>
          <w:tcPr>
            <w:tcW w:w="820" w:type="dxa"/>
            <w:tcBorders>
              <w:left w:val="single" w:sz="4" w:space="0" w:color="000000"/>
              <w:bottom w:val="single" w:sz="4" w:space="0" w:color="000000"/>
            </w:tcBorders>
            <w:shd w:val="clear" w:color="auto" w:fill="auto"/>
            <w:vAlign w:val="bottom"/>
          </w:tcPr>
          <w:p w14:paraId="0376944E" w14:textId="77777777" w:rsidR="00C62AB8" w:rsidRPr="00770761" w:rsidRDefault="00C62AB8" w:rsidP="00644613">
            <w:pPr>
              <w:jc w:val="center"/>
              <w:rPr>
                <w:sz w:val="32"/>
                <w:szCs w:val="32"/>
              </w:rPr>
            </w:pPr>
            <w:r w:rsidRPr="00770761">
              <w:rPr>
                <w:sz w:val="32"/>
                <w:szCs w:val="32"/>
              </w:rPr>
              <w:t> </w:t>
            </w:r>
          </w:p>
        </w:tc>
        <w:tc>
          <w:tcPr>
            <w:tcW w:w="970" w:type="dxa"/>
            <w:gridSpan w:val="2"/>
            <w:tcBorders>
              <w:left w:val="single" w:sz="4" w:space="0" w:color="000000"/>
              <w:bottom w:val="single" w:sz="4" w:space="0" w:color="000000"/>
              <w:right w:val="single" w:sz="4" w:space="0" w:color="000000"/>
            </w:tcBorders>
            <w:shd w:val="clear" w:color="auto" w:fill="auto"/>
            <w:vAlign w:val="bottom"/>
          </w:tcPr>
          <w:p w14:paraId="77242BDB" w14:textId="77777777" w:rsidR="00C62AB8" w:rsidRPr="00770761" w:rsidRDefault="00C62AB8" w:rsidP="00644613">
            <w:pPr>
              <w:jc w:val="center"/>
            </w:pPr>
            <w:r w:rsidRPr="00770761">
              <w:rPr>
                <w:sz w:val="32"/>
                <w:szCs w:val="32"/>
              </w:rPr>
              <w:t> </w:t>
            </w:r>
          </w:p>
        </w:tc>
      </w:tr>
      <w:tr w:rsidR="00C62AB8" w:rsidRPr="00770761" w14:paraId="44B666E9" w14:textId="77777777" w:rsidTr="00644613">
        <w:trPr>
          <w:gridAfter w:val="1"/>
          <w:wAfter w:w="10" w:type="dxa"/>
          <w:trHeight w:val="405"/>
        </w:trPr>
        <w:tc>
          <w:tcPr>
            <w:tcW w:w="682" w:type="dxa"/>
            <w:tcBorders>
              <w:left w:val="single" w:sz="4" w:space="0" w:color="000000"/>
              <w:bottom w:val="single" w:sz="4" w:space="0" w:color="000000"/>
            </w:tcBorders>
            <w:shd w:val="clear" w:color="auto" w:fill="auto"/>
            <w:vAlign w:val="bottom"/>
          </w:tcPr>
          <w:p w14:paraId="19A6B549" w14:textId="77777777" w:rsidR="00C62AB8" w:rsidRPr="00770761" w:rsidRDefault="00C62AB8" w:rsidP="00644613">
            <w:pPr>
              <w:jc w:val="center"/>
              <w:rPr>
                <w:sz w:val="32"/>
                <w:szCs w:val="32"/>
              </w:rPr>
            </w:pPr>
            <w:r w:rsidRPr="00770761">
              <w:rPr>
                <w:sz w:val="20"/>
                <w:szCs w:val="20"/>
              </w:rPr>
              <w:t>7</w:t>
            </w:r>
          </w:p>
        </w:tc>
        <w:tc>
          <w:tcPr>
            <w:tcW w:w="1576" w:type="dxa"/>
            <w:tcBorders>
              <w:left w:val="single" w:sz="4" w:space="0" w:color="000000"/>
              <w:bottom w:val="single" w:sz="4" w:space="0" w:color="000000"/>
            </w:tcBorders>
            <w:shd w:val="clear" w:color="auto" w:fill="auto"/>
            <w:vAlign w:val="bottom"/>
          </w:tcPr>
          <w:p w14:paraId="2B856D9D" w14:textId="77777777" w:rsidR="00C62AB8" w:rsidRPr="00770761" w:rsidRDefault="00C62AB8" w:rsidP="00644613">
            <w:pPr>
              <w:jc w:val="center"/>
              <w:rPr>
                <w:sz w:val="32"/>
                <w:szCs w:val="32"/>
              </w:rPr>
            </w:pPr>
            <w:r w:rsidRPr="00770761">
              <w:rPr>
                <w:sz w:val="32"/>
                <w:szCs w:val="32"/>
              </w:rPr>
              <w:t> </w:t>
            </w:r>
          </w:p>
        </w:tc>
        <w:tc>
          <w:tcPr>
            <w:tcW w:w="1602" w:type="dxa"/>
            <w:tcBorders>
              <w:left w:val="single" w:sz="4" w:space="0" w:color="000000"/>
              <w:bottom w:val="single" w:sz="4" w:space="0" w:color="000000"/>
            </w:tcBorders>
            <w:shd w:val="clear" w:color="auto" w:fill="auto"/>
            <w:vAlign w:val="bottom"/>
          </w:tcPr>
          <w:p w14:paraId="38CAED70" w14:textId="77777777" w:rsidR="00C62AB8" w:rsidRPr="00770761" w:rsidRDefault="00C62AB8" w:rsidP="00644613">
            <w:pPr>
              <w:jc w:val="center"/>
              <w:rPr>
                <w:sz w:val="32"/>
                <w:szCs w:val="32"/>
              </w:rPr>
            </w:pPr>
            <w:r w:rsidRPr="00770761">
              <w:rPr>
                <w:sz w:val="32"/>
                <w:szCs w:val="32"/>
              </w:rPr>
              <w:t> </w:t>
            </w:r>
          </w:p>
        </w:tc>
        <w:tc>
          <w:tcPr>
            <w:tcW w:w="1320" w:type="dxa"/>
            <w:tcBorders>
              <w:left w:val="single" w:sz="4" w:space="0" w:color="000000"/>
              <w:bottom w:val="single" w:sz="4" w:space="0" w:color="000000"/>
            </w:tcBorders>
            <w:shd w:val="clear" w:color="auto" w:fill="auto"/>
            <w:vAlign w:val="bottom"/>
          </w:tcPr>
          <w:p w14:paraId="5C03AD83" w14:textId="77777777" w:rsidR="00C62AB8" w:rsidRPr="00770761" w:rsidRDefault="00C62AB8" w:rsidP="00644613">
            <w:pPr>
              <w:jc w:val="center"/>
              <w:rPr>
                <w:sz w:val="32"/>
                <w:szCs w:val="32"/>
              </w:rPr>
            </w:pPr>
            <w:r w:rsidRPr="00770761">
              <w:rPr>
                <w:sz w:val="32"/>
                <w:szCs w:val="32"/>
              </w:rPr>
              <w:t> </w:t>
            </w:r>
          </w:p>
        </w:tc>
        <w:tc>
          <w:tcPr>
            <w:tcW w:w="2360" w:type="dxa"/>
            <w:tcBorders>
              <w:left w:val="single" w:sz="4" w:space="0" w:color="000000"/>
              <w:bottom w:val="single" w:sz="4" w:space="0" w:color="000000"/>
            </w:tcBorders>
            <w:shd w:val="clear" w:color="auto" w:fill="auto"/>
            <w:vAlign w:val="bottom"/>
          </w:tcPr>
          <w:p w14:paraId="142473E7" w14:textId="77777777" w:rsidR="00C62AB8" w:rsidRPr="00770761" w:rsidRDefault="00C62AB8" w:rsidP="00644613">
            <w:pPr>
              <w:jc w:val="center"/>
              <w:rPr>
                <w:sz w:val="32"/>
                <w:szCs w:val="32"/>
              </w:rPr>
            </w:pPr>
            <w:r w:rsidRPr="00770761">
              <w:rPr>
                <w:sz w:val="32"/>
                <w:szCs w:val="32"/>
              </w:rPr>
              <w:t> </w:t>
            </w:r>
          </w:p>
        </w:tc>
        <w:tc>
          <w:tcPr>
            <w:tcW w:w="820" w:type="dxa"/>
            <w:tcBorders>
              <w:left w:val="single" w:sz="4" w:space="0" w:color="000000"/>
              <w:bottom w:val="single" w:sz="4" w:space="0" w:color="000000"/>
            </w:tcBorders>
            <w:shd w:val="clear" w:color="auto" w:fill="auto"/>
            <w:vAlign w:val="bottom"/>
          </w:tcPr>
          <w:p w14:paraId="557F1B51" w14:textId="77777777" w:rsidR="00C62AB8" w:rsidRPr="00770761" w:rsidRDefault="00C62AB8" w:rsidP="00644613">
            <w:pPr>
              <w:jc w:val="center"/>
              <w:rPr>
                <w:sz w:val="32"/>
                <w:szCs w:val="32"/>
              </w:rPr>
            </w:pPr>
            <w:r w:rsidRPr="00770761">
              <w:rPr>
                <w:sz w:val="32"/>
                <w:szCs w:val="32"/>
              </w:rPr>
              <w:t> </w:t>
            </w:r>
          </w:p>
        </w:tc>
        <w:tc>
          <w:tcPr>
            <w:tcW w:w="970" w:type="dxa"/>
            <w:gridSpan w:val="2"/>
            <w:tcBorders>
              <w:left w:val="single" w:sz="4" w:space="0" w:color="000000"/>
              <w:bottom w:val="single" w:sz="4" w:space="0" w:color="000000"/>
              <w:right w:val="single" w:sz="4" w:space="0" w:color="000000"/>
            </w:tcBorders>
            <w:shd w:val="clear" w:color="auto" w:fill="auto"/>
            <w:vAlign w:val="bottom"/>
          </w:tcPr>
          <w:p w14:paraId="0847C753" w14:textId="77777777" w:rsidR="00C62AB8" w:rsidRPr="00770761" w:rsidRDefault="00C62AB8" w:rsidP="00644613">
            <w:pPr>
              <w:jc w:val="center"/>
            </w:pPr>
            <w:r w:rsidRPr="00770761">
              <w:rPr>
                <w:sz w:val="32"/>
                <w:szCs w:val="32"/>
              </w:rPr>
              <w:t> </w:t>
            </w:r>
          </w:p>
        </w:tc>
      </w:tr>
      <w:tr w:rsidR="00C62AB8" w:rsidRPr="00770761" w14:paraId="39B6BA81" w14:textId="77777777" w:rsidTr="00644613">
        <w:trPr>
          <w:gridAfter w:val="1"/>
          <w:wAfter w:w="10" w:type="dxa"/>
          <w:trHeight w:val="405"/>
        </w:trPr>
        <w:tc>
          <w:tcPr>
            <w:tcW w:w="682" w:type="dxa"/>
            <w:tcBorders>
              <w:left w:val="single" w:sz="4" w:space="0" w:color="000000"/>
              <w:bottom w:val="single" w:sz="4" w:space="0" w:color="000000"/>
            </w:tcBorders>
            <w:shd w:val="clear" w:color="auto" w:fill="auto"/>
            <w:vAlign w:val="bottom"/>
          </w:tcPr>
          <w:p w14:paraId="2496D57C" w14:textId="77777777" w:rsidR="00C62AB8" w:rsidRPr="00770761" w:rsidRDefault="00C62AB8" w:rsidP="00644613">
            <w:pPr>
              <w:jc w:val="center"/>
              <w:rPr>
                <w:sz w:val="32"/>
                <w:szCs w:val="32"/>
              </w:rPr>
            </w:pPr>
            <w:r w:rsidRPr="00770761">
              <w:rPr>
                <w:sz w:val="20"/>
                <w:szCs w:val="20"/>
              </w:rPr>
              <w:t>8</w:t>
            </w:r>
          </w:p>
        </w:tc>
        <w:tc>
          <w:tcPr>
            <w:tcW w:w="1576" w:type="dxa"/>
            <w:tcBorders>
              <w:left w:val="single" w:sz="4" w:space="0" w:color="000000"/>
              <w:bottom w:val="single" w:sz="4" w:space="0" w:color="000000"/>
            </w:tcBorders>
            <w:shd w:val="clear" w:color="auto" w:fill="auto"/>
            <w:vAlign w:val="bottom"/>
          </w:tcPr>
          <w:p w14:paraId="4988AB8C" w14:textId="77777777" w:rsidR="00C62AB8" w:rsidRPr="00770761" w:rsidRDefault="00C62AB8" w:rsidP="00644613">
            <w:pPr>
              <w:jc w:val="center"/>
              <w:rPr>
                <w:sz w:val="32"/>
                <w:szCs w:val="32"/>
              </w:rPr>
            </w:pPr>
            <w:r w:rsidRPr="00770761">
              <w:rPr>
                <w:sz w:val="32"/>
                <w:szCs w:val="32"/>
              </w:rPr>
              <w:t> </w:t>
            </w:r>
          </w:p>
        </w:tc>
        <w:tc>
          <w:tcPr>
            <w:tcW w:w="1602" w:type="dxa"/>
            <w:tcBorders>
              <w:left w:val="single" w:sz="4" w:space="0" w:color="000000"/>
              <w:bottom w:val="single" w:sz="4" w:space="0" w:color="000000"/>
            </w:tcBorders>
            <w:shd w:val="clear" w:color="auto" w:fill="auto"/>
            <w:vAlign w:val="bottom"/>
          </w:tcPr>
          <w:p w14:paraId="1B29E7DD" w14:textId="77777777" w:rsidR="00C62AB8" w:rsidRPr="00770761" w:rsidRDefault="00C62AB8" w:rsidP="00644613">
            <w:pPr>
              <w:jc w:val="center"/>
              <w:rPr>
                <w:sz w:val="32"/>
                <w:szCs w:val="32"/>
              </w:rPr>
            </w:pPr>
            <w:r w:rsidRPr="00770761">
              <w:rPr>
                <w:sz w:val="32"/>
                <w:szCs w:val="32"/>
              </w:rPr>
              <w:t> </w:t>
            </w:r>
          </w:p>
        </w:tc>
        <w:tc>
          <w:tcPr>
            <w:tcW w:w="1320" w:type="dxa"/>
            <w:tcBorders>
              <w:left w:val="single" w:sz="4" w:space="0" w:color="000000"/>
              <w:bottom w:val="single" w:sz="4" w:space="0" w:color="000000"/>
            </w:tcBorders>
            <w:shd w:val="clear" w:color="auto" w:fill="auto"/>
            <w:vAlign w:val="bottom"/>
          </w:tcPr>
          <w:p w14:paraId="31B0C022" w14:textId="77777777" w:rsidR="00C62AB8" w:rsidRPr="00770761" w:rsidRDefault="00C62AB8" w:rsidP="00644613">
            <w:pPr>
              <w:jc w:val="center"/>
              <w:rPr>
                <w:sz w:val="32"/>
                <w:szCs w:val="32"/>
              </w:rPr>
            </w:pPr>
            <w:r w:rsidRPr="00770761">
              <w:rPr>
                <w:sz w:val="32"/>
                <w:szCs w:val="32"/>
              </w:rPr>
              <w:t> </w:t>
            </w:r>
          </w:p>
        </w:tc>
        <w:tc>
          <w:tcPr>
            <w:tcW w:w="2360" w:type="dxa"/>
            <w:tcBorders>
              <w:left w:val="single" w:sz="4" w:space="0" w:color="000000"/>
              <w:bottom w:val="single" w:sz="4" w:space="0" w:color="000000"/>
            </w:tcBorders>
            <w:shd w:val="clear" w:color="auto" w:fill="auto"/>
            <w:vAlign w:val="bottom"/>
          </w:tcPr>
          <w:p w14:paraId="64C7B0B1" w14:textId="77777777" w:rsidR="00C62AB8" w:rsidRPr="00770761" w:rsidRDefault="00C62AB8" w:rsidP="00644613">
            <w:pPr>
              <w:jc w:val="center"/>
              <w:rPr>
                <w:sz w:val="32"/>
                <w:szCs w:val="32"/>
              </w:rPr>
            </w:pPr>
            <w:r w:rsidRPr="00770761">
              <w:rPr>
                <w:sz w:val="32"/>
                <w:szCs w:val="32"/>
              </w:rPr>
              <w:t> </w:t>
            </w:r>
          </w:p>
        </w:tc>
        <w:tc>
          <w:tcPr>
            <w:tcW w:w="820" w:type="dxa"/>
            <w:tcBorders>
              <w:left w:val="single" w:sz="4" w:space="0" w:color="000000"/>
              <w:bottom w:val="single" w:sz="4" w:space="0" w:color="000000"/>
            </w:tcBorders>
            <w:shd w:val="clear" w:color="auto" w:fill="auto"/>
            <w:vAlign w:val="bottom"/>
          </w:tcPr>
          <w:p w14:paraId="5BD2560F" w14:textId="77777777" w:rsidR="00C62AB8" w:rsidRPr="00770761" w:rsidRDefault="00C62AB8" w:rsidP="00644613">
            <w:pPr>
              <w:jc w:val="center"/>
              <w:rPr>
                <w:sz w:val="32"/>
                <w:szCs w:val="32"/>
              </w:rPr>
            </w:pPr>
            <w:r w:rsidRPr="00770761">
              <w:rPr>
                <w:sz w:val="32"/>
                <w:szCs w:val="32"/>
              </w:rPr>
              <w:t> </w:t>
            </w:r>
          </w:p>
        </w:tc>
        <w:tc>
          <w:tcPr>
            <w:tcW w:w="970" w:type="dxa"/>
            <w:gridSpan w:val="2"/>
            <w:tcBorders>
              <w:left w:val="single" w:sz="4" w:space="0" w:color="000000"/>
              <w:bottom w:val="single" w:sz="4" w:space="0" w:color="000000"/>
              <w:right w:val="single" w:sz="4" w:space="0" w:color="000000"/>
            </w:tcBorders>
            <w:shd w:val="clear" w:color="auto" w:fill="auto"/>
            <w:vAlign w:val="bottom"/>
          </w:tcPr>
          <w:p w14:paraId="2F3C5C89" w14:textId="77777777" w:rsidR="00C62AB8" w:rsidRPr="00770761" w:rsidRDefault="00C62AB8" w:rsidP="00644613">
            <w:pPr>
              <w:jc w:val="center"/>
            </w:pPr>
            <w:r w:rsidRPr="00770761">
              <w:rPr>
                <w:sz w:val="32"/>
                <w:szCs w:val="32"/>
              </w:rPr>
              <w:t> </w:t>
            </w:r>
          </w:p>
        </w:tc>
      </w:tr>
      <w:tr w:rsidR="00C62AB8" w:rsidRPr="00770761" w14:paraId="1230CD17" w14:textId="77777777" w:rsidTr="00644613">
        <w:trPr>
          <w:gridAfter w:val="1"/>
          <w:wAfter w:w="10" w:type="dxa"/>
          <w:trHeight w:val="405"/>
        </w:trPr>
        <w:tc>
          <w:tcPr>
            <w:tcW w:w="682" w:type="dxa"/>
            <w:tcBorders>
              <w:left w:val="single" w:sz="4" w:space="0" w:color="000000"/>
              <w:bottom w:val="single" w:sz="4" w:space="0" w:color="000000"/>
            </w:tcBorders>
            <w:shd w:val="clear" w:color="auto" w:fill="auto"/>
            <w:vAlign w:val="bottom"/>
          </w:tcPr>
          <w:p w14:paraId="321DAC53" w14:textId="77777777" w:rsidR="00C62AB8" w:rsidRPr="00770761" w:rsidRDefault="00C62AB8" w:rsidP="00644613">
            <w:pPr>
              <w:jc w:val="center"/>
              <w:rPr>
                <w:sz w:val="32"/>
                <w:szCs w:val="32"/>
              </w:rPr>
            </w:pPr>
            <w:r w:rsidRPr="00770761">
              <w:rPr>
                <w:sz w:val="20"/>
                <w:szCs w:val="20"/>
              </w:rPr>
              <w:t>9</w:t>
            </w:r>
          </w:p>
        </w:tc>
        <w:tc>
          <w:tcPr>
            <w:tcW w:w="1576" w:type="dxa"/>
            <w:tcBorders>
              <w:left w:val="single" w:sz="4" w:space="0" w:color="000000"/>
              <w:bottom w:val="single" w:sz="4" w:space="0" w:color="000000"/>
            </w:tcBorders>
            <w:shd w:val="clear" w:color="auto" w:fill="auto"/>
            <w:vAlign w:val="bottom"/>
          </w:tcPr>
          <w:p w14:paraId="3768AE3D" w14:textId="77777777" w:rsidR="00C62AB8" w:rsidRPr="00770761" w:rsidRDefault="00C62AB8" w:rsidP="00644613">
            <w:pPr>
              <w:jc w:val="center"/>
              <w:rPr>
                <w:sz w:val="32"/>
                <w:szCs w:val="32"/>
              </w:rPr>
            </w:pPr>
            <w:r w:rsidRPr="00770761">
              <w:rPr>
                <w:sz w:val="32"/>
                <w:szCs w:val="32"/>
              </w:rPr>
              <w:t> </w:t>
            </w:r>
          </w:p>
        </w:tc>
        <w:tc>
          <w:tcPr>
            <w:tcW w:w="1602" w:type="dxa"/>
            <w:tcBorders>
              <w:left w:val="single" w:sz="4" w:space="0" w:color="000000"/>
              <w:bottom w:val="single" w:sz="4" w:space="0" w:color="000000"/>
            </w:tcBorders>
            <w:shd w:val="clear" w:color="auto" w:fill="auto"/>
            <w:vAlign w:val="bottom"/>
          </w:tcPr>
          <w:p w14:paraId="45F13BF1" w14:textId="77777777" w:rsidR="00C62AB8" w:rsidRPr="00770761" w:rsidRDefault="00C62AB8" w:rsidP="00644613">
            <w:pPr>
              <w:jc w:val="center"/>
              <w:rPr>
                <w:sz w:val="32"/>
                <w:szCs w:val="32"/>
              </w:rPr>
            </w:pPr>
            <w:r w:rsidRPr="00770761">
              <w:rPr>
                <w:sz w:val="32"/>
                <w:szCs w:val="32"/>
              </w:rPr>
              <w:t> </w:t>
            </w:r>
          </w:p>
        </w:tc>
        <w:tc>
          <w:tcPr>
            <w:tcW w:w="1320" w:type="dxa"/>
            <w:tcBorders>
              <w:left w:val="single" w:sz="4" w:space="0" w:color="000000"/>
              <w:bottom w:val="single" w:sz="4" w:space="0" w:color="000000"/>
            </w:tcBorders>
            <w:shd w:val="clear" w:color="auto" w:fill="auto"/>
            <w:vAlign w:val="bottom"/>
          </w:tcPr>
          <w:p w14:paraId="529567F6" w14:textId="77777777" w:rsidR="00C62AB8" w:rsidRPr="00770761" w:rsidRDefault="00C62AB8" w:rsidP="00644613">
            <w:pPr>
              <w:jc w:val="center"/>
              <w:rPr>
                <w:sz w:val="32"/>
                <w:szCs w:val="32"/>
              </w:rPr>
            </w:pPr>
            <w:r w:rsidRPr="00770761">
              <w:rPr>
                <w:sz w:val="32"/>
                <w:szCs w:val="32"/>
              </w:rPr>
              <w:t> </w:t>
            </w:r>
          </w:p>
        </w:tc>
        <w:tc>
          <w:tcPr>
            <w:tcW w:w="2360" w:type="dxa"/>
            <w:tcBorders>
              <w:left w:val="single" w:sz="4" w:space="0" w:color="000000"/>
              <w:bottom w:val="single" w:sz="4" w:space="0" w:color="000000"/>
            </w:tcBorders>
            <w:shd w:val="clear" w:color="auto" w:fill="auto"/>
            <w:vAlign w:val="bottom"/>
          </w:tcPr>
          <w:p w14:paraId="48C23949" w14:textId="77777777" w:rsidR="00C62AB8" w:rsidRPr="00770761" w:rsidRDefault="00C62AB8" w:rsidP="00644613">
            <w:pPr>
              <w:jc w:val="center"/>
              <w:rPr>
                <w:sz w:val="32"/>
                <w:szCs w:val="32"/>
              </w:rPr>
            </w:pPr>
            <w:r w:rsidRPr="00770761">
              <w:rPr>
                <w:sz w:val="32"/>
                <w:szCs w:val="32"/>
              </w:rPr>
              <w:t> </w:t>
            </w:r>
          </w:p>
        </w:tc>
        <w:tc>
          <w:tcPr>
            <w:tcW w:w="820" w:type="dxa"/>
            <w:tcBorders>
              <w:left w:val="single" w:sz="4" w:space="0" w:color="000000"/>
              <w:bottom w:val="single" w:sz="4" w:space="0" w:color="000000"/>
            </w:tcBorders>
            <w:shd w:val="clear" w:color="auto" w:fill="auto"/>
            <w:vAlign w:val="bottom"/>
          </w:tcPr>
          <w:p w14:paraId="5E1C7518" w14:textId="77777777" w:rsidR="00C62AB8" w:rsidRPr="00770761" w:rsidRDefault="00C62AB8" w:rsidP="00644613">
            <w:pPr>
              <w:jc w:val="center"/>
              <w:rPr>
                <w:sz w:val="32"/>
                <w:szCs w:val="32"/>
              </w:rPr>
            </w:pPr>
            <w:r w:rsidRPr="00770761">
              <w:rPr>
                <w:sz w:val="32"/>
                <w:szCs w:val="32"/>
              </w:rPr>
              <w:t> </w:t>
            </w:r>
          </w:p>
        </w:tc>
        <w:tc>
          <w:tcPr>
            <w:tcW w:w="970" w:type="dxa"/>
            <w:gridSpan w:val="2"/>
            <w:tcBorders>
              <w:left w:val="single" w:sz="4" w:space="0" w:color="000000"/>
              <w:bottom w:val="single" w:sz="4" w:space="0" w:color="000000"/>
              <w:right w:val="single" w:sz="4" w:space="0" w:color="000000"/>
            </w:tcBorders>
            <w:shd w:val="clear" w:color="auto" w:fill="auto"/>
            <w:vAlign w:val="bottom"/>
          </w:tcPr>
          <w:p w14:paraId="04C4EFD1" w14:textId="77777777" w:rsidR="00C62AB8" w:rsidRPr="00770761" w:rsidRDefault="00C62AB8" w:rsidP="00644613">
            <w:pPr>
              <w:jc w:val="center"/>
            </w:pPr>
            <w:r w:rsidRPr="00770761">
              <w:rPr>
                <w:sz w:val="32"/>
                <w:szCs w:val="32"/>
              </w:rPr>
              <w:t> </w:t>
            </w:r>
          </w:p>
        </w:tc>
      </w:tr>
      <w:tr w:rsidR="00C62AB8" w:rsidRPr="00770761" w14:paraId="7C29BF8A" w14:textId="77777777" w:rsidTr="00644613">
        <w:trPr>
          <w:gridAfter w:val="1"/>
          <w:wAfter w:w="10" w:type="dxa"/>
          <w:trHeight w:val="405"/>
        </w:trPr>
        <w:tc>
          <w:tcPr>
            <w:tcW w:w="682" w:type="dxa"/>
            <w:tcBorders>
              <w:left w:val="single" w:sz="4" w:space="0" w:color="000000"/>
              <w:bottom w:val="single" w:sz="4" w:space="0" w:color="000000"/>
            </w:tcBorders>
            <w:shd w:val="clear" w:color="auto" w:fill="auto"/>
            <w:vAlign w:val="bottom"/>
          </w:tcPr>
          <w:p w14:paraId="7538AC9D" w14:textId="77777777" w:rsidR="00C62AB8" w:rsidRPr="00770761" w:rsidRDefault="00C62AB8" w:rsidP="00644613">
            <w:pPr>
              <w:jc w:val="center"/>
              <w:rPr>
                <w:sz w:val="32"/>
                <w:szCs w:val="32"/>
              </w:rPr>
            </w:pPr>
            <w:r w:rsidRPr="00770761">
              <w:rPr>
                <w:sz w:val="20"/>
                <w:szCs w:val="20"/>
              </w:rPr>
              <w:t>10</w:t>
            </w:r>
          </w:p>
        </w:tc>
        <w:tc>
          <w:tcPr>
            <w:tcW w:w="1576" w:type="dxa"/>
            <w:tcBorders>
              <w:left w:val="single" w:sz="4" w:space="0" w:color="000000"/>
              <w:bottom w:val="single" w:sz="4" w:space="0" w:color="000000"/>
            </w:tcBorders>
            <w:shd w:val="clear" w:color="auto" w:fill="auto"/>
            <w:vAlign w:val="bottom"/>
          </w:tcPr>
          <w:p w14:paraId="1A430B42" w14:textId="77777777" w:rsidR="00C62AB8" w:rsidRPr="00770761" w:rsidRDefault="00C62AB8" w:rsidP="00644613">
            <w:pPr>
              <w:jc w:val="center"/>
              <w:rPr>
                <w:sz w:val="32"/>
                <w:szCs w:val="32"/>
              </w:rPr>
            </w:pPr>
            <w:r w:rsidRPr="00770761">
              <w:rPr>
                <w:sz w:val="32"/>
                <w:szCs w:val="32"/>
              </w:rPr>
              <w:t> </w:t>
            </w:r>
          </w:p>
        </w:tc>
        <w:tc>
          <w:tcPr>
            <w:tcW w:w="1602" w:type="dxa"/>
            <w:tcBorders>
              <w:left w:val="single" w:sz="4" w:space="0" w:color="000000"/>
              <w:bottom w:val="single" w:sz="4" w:space="0" w:color="000000"/>
            </w:tcBorders>
            <w:shd w:val="clear" w:color="auto" w:fill="auto"/>
            <w:vAlign w:val="bottom"/>
          </w:tcPr>
          <w:p w14:paraId="19139F26" w14:textId="77777777" w:rsidR="00C62AB8" w:rsidRPr="00770761" w:rsidRDefault="00C62AB8" w:rsidP="00644613">
            <w:pPr>
              <w:jc w:val="center"/>
              <w:rPr>
                <w:sz w:val="32"/>
                <w:szCs w:val="32"/>
              </w:rPr>
            </w:pPr>
            <w:r w:rsidRPr="00770761">
              <w:rPr>
                <w:sz w:val="32"/>
                <w:szCs w:val="32"/>
              </w:rPr>
              <w:t> </w:t>
            </w:r>
          </w:p>
        </w:tc>
        <w:tc>
          <w:tcPr>
            <w:tcW w:w="1320" w:type="dxa"/>
            <w:tcBorders>
              <w:left w:val="single" w:sz="4" w:space="0" w:color="000000"/>
              <w:bottom w:val="single" w:sz="4" w:space="0" w:color="000000"/>
            </w:tcBorders>
            <w:shd w:val="clear" w:color="auto" w:fill="auto"/>
            <w:vAlign w:val="bottom"/>
          </w:tcPr>
          <w:p w14:paraId="20CD22D0" w14:textId="77777777" w:rsidR="00C62AB8" w:rsidRPr="00770761" w:rsidRDefault="00C62AB8" w:rsidP="00644613">
            <w:pPr>
              <w:jc w:val="center"/>
              <w:rPr>
                <w:sz w:val="32"/>
                <w:szCs w:val="32"/>
              </w:rPr>
            </w:pPr>
            <w:r w:rsidRPr="00770761">
              <w:rPr>
                <w:sz w:val="32"/>
                <w:szCs w:val="32"/>
              </w:rPr>
              <w:t> </w:t>
            </w:r>
          </w:p>
        </w:tc>
        <w:tc>
          <w:tcPr>
            <w:tcW w:w="2360" w:type="dxa"/>
            <w:tcBorders>
              <w:left w:val="single" w:sz="4" w:space="0" w:color="000000"/>
              <w:bottom w:val="single" w:sz="4" w:space="0" w:color="000000"/>
            </w:tcBorders>
            <w:shd w:val="clear" w:color="auto" w:fill="auto"/>
            <w:vAlign w:val="bottom"/>
          </w:tcPr>
          <w:p w14:paraId="78BD4D44" w14:textId="77777777" w:rsidR="00C62AB8" w:rsidRPr="00770761" w:rsidRDefault="00C62AB8" w:rsidP="00644613">
            <w:pPr>
              <w:jc w:val="center"/>
              <w:rPr>
                <w:sz w:val="32"/>
                <w:szCs w:val="32"/>
              </w:rPr>
            </w:pPr>
            <w:r w:rsidRPr="00770761">
              <w:rPr>
                <w:sz w:val="32"/>
                <w:szCs w:val="32"/>
              </w:rPr>
              <w:t> </w:t>
            </w:r>
          </w:p>
        </w:tc>
        <w:tc>
          <w:tcPr>
            <w:tcW w:w="820" w:type="dxa"/>
            <w:tcBorders>
              <w:left w:val="single" w:sz="4" w:space="0" w:color="000000"/>
              <w:bottom w:val="single" w:sz="4" w:space="0" w:color="000000"/>
            </w:tcBorders>
            <w:shd w:val="clear" w:color="auto" w:fill="auto"/>
            <w:vAlign w:val="bottom"/>
          </w:tcPr>
          <w:p w14:paraId="114A2364" w14:textId="77777777" w:rsidR="00C62AB8" w:rsidRPr="00770761" w:rsidRDefault="00C62AB8" w:rsidP="00644613">
            <w:pPr>
              <w:jc w:val="center"/>
              <w:rPr>
                <w:sz w:val="32"/>
                <w:szCs w:val="32"/>
              </w:rPr>
            </w:pPr>
            <w:r w:rsidRPr="00770761">
              <w:rPr>
                <w:sz w:val="32"/>
                <w:szCs w:val="32"/>
              </w:rPr>
              <w:t> </w:t>
            </w:r>
          </w:p>
        </w:tc>
        <w:tc>
          <w:tcPr>
            <w:tcW w:w="970" w:type="dxa"/>
            <w:gridSpan w:val="2"/>
            <w:tcBorders>
              <w:left w:val="single" w:sz="4" w:space="0" w:color="000000"/>
              <w:bottom w:val="single" w:sz="4" w:space="0" w:color="000000"/>
              <w:right w:val="single" w:sz="4" w:space="0" w:color="000000"/>
            </w:tcBorders>
            <w:shd w:val="clear" w:color="auto" w:fill="auto"/>
            <w:vAlign w:val="bottom"/>
          </w:tcPr>
          <w:p w14:paraId="643C6634" w14:textId="77777777" w:rsidR="00C62AB8" w:rsidRPr="00770761" w:rsidRDefault="00C62AB8" w:rsidP="00644613">
            <w:pPr>
              <w:jc w:val="center"/>
            </w:pPr>
            <w:r w:rsidRPr="00770761">
              <w:rPr>
                <w:sz w:val="32"/>
                <w:szCs w:val="32"/>
              </w:rPr>
              <w:t> </w:t>
            </w:r>
          </w:p>
        </w:tc>
      </w:tr>
      <w:tr w:rsidR="00C62AB8" w:rsidRPr="00770761" w14:paraId="3C37339D" w14:textId="77777777" w:rsidTr="00644613">
        <w:trPr>
          <w:gridAfter w:val="1"/>
          <w:wAfter w:w="10" w:type="dxa"/>
          <w:trHeight w:val="420"/>
        </w:trPr>
        <w:tc>
          <w:tcPr>
            <w:tcW w:w="682" w:type="dxa"/>
            <w:tcBorders>
              <w:left w:val="single" w:sz="4" w:space="0" w:color="000000"/>
              <w:bottom w:val="single" w:sz="4" w:space="0" w:color="000000"/>
            </w:tcBorders>
            <w:shd w:val="clear" w:color="auto" w:fill="auto"/>
            <w:vAlign w:val="bottom"/>
          </w:tcPr>
          <w:p w14:paraId="68A60B7D" w14:textId="77777777" w:rsidR="00C62AB8" w:rsidRPr="00770761" w:rsidRDefault="00C62AB8" w:rsidP="00644613">
            <w:pPr>
              <w:jc w:val="center"/>
              <w:rPr>
                <w:sz w:val="32"/>
                <w:szCs w:val="32"/>
              </w:rPr>
            </w:pPr>
            <w:r w:rsidRPr="00770761">
              <w:rPr>
                <w:sz w:val="20"/>
                <w:szCs w:val="20"/>
              </w:rPr>
              <w:t>11</w:t>
            </w:r>
          </w:p>
        </w:tc>
        <w:tc>
          <w:tcPr>
            <w:tcW w:w="1576" w:type="dxa"/>
            <w:tcBorders>
              <w:left w:val="single" w:sz="4" w:space="0" w:color="000000"/>
              <w:bottom w:val="single" w:sz="4" w:space="0" w:color="000000"/>
            </w:tcBorders>
            <w:shd w:val="clear" w:color="auto" w:fill="auto"/>
            <w:vAlign w:val="bottom"/>
          </w:tcPr>
          <w:p w14:paraId="4513AC14" w14:textId="77777777" w:rsidR="00C62AB8" w:rsidRPr="00770761" w:rsidRDefault="00C62AB8" w:rsidP="00644613">
            <w:pPr>
              <w:jc w:val="center"/>
              <w:rPr>
                <w:sz w:val="32"/>
                <w:szCs w:val="32"/>
              </w:rPr>
            </w:pPr>
            <w:r w:rsidRPr="00770761">
              <w:rPr>
                <w:sz w:val="32"/>
                <w:szCs w:val="32"/>
              </w:rPr>
              <w:t> </w:t>
            </w:r>
          </w:p>
        </w:tc>
        <w:tc>
          <w:tcPr>
            <w:tcW w:w="1602" w:type="dxa"/>
            <w:tcBorders>
              <w:left w:val="single" w:sz="4" w:space="0" w:color="000000"/>
              <w:bottom w:val="single" w:sz="4" w:space="0" w:color="000000"/>
            </w:tcBorders>
            <w:shd w:val="clear" w:color="auto" w:fill="auto"/>
            <w:vAlign w:val="bottom"/>
          </w:tcPr>
          <w:p w14:paraId="1EBD43CC" w14:textId="77777777" w:rsidR="00C62AB8" w:rsidRPr="00770761" w:rsidRDefault="00C62AB8" w:rsidP="00644613">
            <w:pPr>
              <w:jc w:val="center"/>
              <w:rPr>
                <w:sz w:val="32"/>
                <w:szCs w:val="32"/>
              </w:rPr>
            </w:pPr>
            <w:r w:rsidRPr="00770761">
              <w:rPr>
                <w:sz w:val="32"/>
                <w:szCs w:val="32"/>
              </w:rPr>
              <w:t> </w:t>
            </w:r>
          </w:p>
        </w:tc>
        <w:tc>
          <w:tcPr>
            <w:tcW w:w="1320" w:type="dxa"/>
            <w:tcBorders>
              <w:left w:val="single" w:sz="4" w:space="0" w:color="000000"/>
              <w:bottom w:val="single" w:sz="4" w:space="0" w:color="000000"/>
            </w:tcBorders>
            <w:shd w:val="clear" w:color="auto" w:fill="auto"/>
            <w:vAlign w:val="bottom"/>
          </w:tcPr>
          <w:p w14:paraId="5DDEBC5A" w14:textId="77777777" w:rsidR="00C62AB8" w:rsidRPr="00770761" w:rsidRDefault="00C62AB8" w:rsidP="00644613">
            <w:pPr>
              <w:jc w:val="center"/>
              <w:rPr>
                <w:sz w:val="32"/>
                <w:szCs w:val="32"/>
              </w:rPr>
            </w:pPr>
            <w:r w:rsidRPr="00770761">
              <w:rPr>
                <w:sz w:val="32"/>
                <w:szCs w:val="32"/>
              </w:rPr>
              <w:t> </w:t>
            </w:r>
          </w:p>
        </w:tc>
        <w:tc>
          <w:tcPr>
            <w:tcW w:w="2360" w:type="dxa"/>
            <w:tcBorders>
              <w:left w:val="single" w:sz="4" w:space="0" w:color="000000"/>
              <w:bottom w:val="single" w:sz="4" w:space="0" w:color="000000"/>
            </w:tcBorders>
            <w:shd w:val="clear" w:color="auto" w:fill="auto"/>
            <w:vAlign w:val="bottom"/>
          </w:tcPr>
          <w:p w14:paraId="44ECC154" w14:textId="77777777" w:rsidR="00C62AB8" w:rsidRPr="00770761" w:rsidRDefault="00C62AB8" w:rsidP="00644613">
            <w:pPr>
              <w:jc w:val="center"/>
              <w:rPr>
                <w:sz w:val="32"/>
                <w:szCs w:val="32"/>
              </w:rPr>
            </w:pPr>
            <w:r w:rsidRPr="00770761">
              <w:rPr>
                <w:sz w:val="32"/>
                <w:szCs w:val="32"/>
              </w:rPr>
              <w:t> </w:t>
            </w:r>
          </w:p>
        </w:tc>
        <w:tc>
          <w:tcPr>
            <w:tcW w:w="820" w:type="dxa"/>
            <w:tcBorders>
              <w:left w:val="single" w:sz="4" w:space="0" w:color="000000"/>
              <w:bottom w:val="single" w:sz="4" w:space="0" w:color="000000"/>
            </w:tcBorders>
            <w:shd w:val="clear" w:color="auto" w:fill="auto"/>
            <w:vAlign w:val="bottom"/>
          </w:tcPr>
          <w:p w14:paraId="49C19E4A" w14:textId="77777777" w:rsidR="00C62AB8" w:rsidRPr="00770761" w:rsidRDefault="00C62AB8" w:rsidP="00644613">
            <w:pPr>
              <w:jc w:val="center"/>
              <w:rPr>
                <w:sz w:val="32"/>
                <w:szCs w:val="32"/>
              </w:rPr>
            </w:pPr>
            <w:r w:rsidRPr="00770761">
              <w:rPr>
                <w:sz w:val="32"/>
                <w:szCs w:val="32"/>
              </w:rPr>
              <w:t> </w:t>
            </w:r>
          </w:p>
        </w:tc>
        <w:tc>
          <w:tcPr>
            <w:tcW w:w="970" w:type="dxa"/>
            <w:gridSpan w:val="2"/>
            <w:tcBorders>
              <w:left w:val="single" w:sz="4" w:space="0" w:color="000000"/>
              <w:bottom w:val="single" w:sz="4" w:space="0" w:color="000000"/>
              <w:right w:val="single" w:sz="4" w:space="0" w:color="000000"/>
            </w:tcBorders>
            <w:shd w:val="clear" w:color="auto" w:fill="auto"/>
            <w:vAlign w:val="bottom"/>
          </w:tcPr>
          <w:p w14:paraId="23E25081" w14:textId="77777777" w:rsidR="00C62AB8" w:rsidRPr="00770761" w:rsidRDefault="00C62AB8" w:rsidP="00644613">
            <w:pPr>
              <w:jc w:val="center"/>
            </w:pPr>
            <w:r w:rsidRPr="00770761">
              <w:rPr>
                <w:sz w:val="32"/>
                <w:szCs w:val="32"/>
              </w:rPr>
              <w:t> </w:t>
            </w:r>
          </w:p>
        </w:tc>
      </w:tr>
      <w:tr w:rsidR="00C62AB8" w:rsidRPr="00770761" w14:paraId="25C6837E" w14:textId="77777777" w:rsidTr="00644613">
        <w:trPr>
          <w:gridAfter w:val="1"/>
          <w:wAfter w:w="10" w:type="dxa"/>
          <w:trHeight w:val="420"/>
        </w:trPr>
        <w:tc>
          <w:tcPr>
            <w:tcW w:w="682" w:type="dxa"/>
            <w:tcBorders>
              <w:top w:val="single" w:sz="8" w:space="0" w:color="000000"/>
              <w:left w:val="single" w:sz="8" w:space="0" w:color="000000"/>
              <w:bottom w:val="single" w:sz="8" w:space="0" w:color="000000"/>
            </w:tcBorders>
            <w:shd w:val="clear" w:color="auto" w:fill="auto"/>
            <w:vAlign w:val="bottom"/>
          </w:tcPr>
          <w:p w14:paraId="2CC3E434" w14:textId="77777777" w:rsidR="00C62AB8" w:rsidRPr="00770761" w:rsidRDefault="00C62AB8" w:rsidP="00644613">
            <w:pPr>
              <w:jc w:val="center"/>
              <w:rPr>
                <w:sz w:val="32"/>
                <w:szCs w:val="32"/>
              </w:rPr>
            </w:pPr>
            <w:r w:rsidRPr="00770761">
              <w:rPr>
                <w:sz w:val="32"/>
                <w:szCs w:val="32"/>
              </w:rPr>
              <w:t> </w:t>
            </w:r>
          </w:p>
        </w:tc>
        <w:tc>
          <w:tcPr>
            <w:tcW w:w="6858" w:type="dxa"/>
            <w:gridSpan w:val="4"/>
            <w:tcBorders>
              <w:top w:val="single" w:sz="8" w:space="0" w:color="000000"/>
              <w:left w:val="single" w:sz="4" w:space="0" w:color="000000"/>
              <w:bottom w:val="single" w:sz="8" w:space="0" w:color="000000"/>
            </w:tcBorders>
            <w:shd w:val="clear" w:color="auto" w:fill="auto"/>
            <w:vAlign w:val="bottom"/>
          </w:tcPr>
          <w:p w14:paraId="72167462" w14:textId="77777777" w:rsidR="00C62AB8" w:rsidRPr="00770761" w:rsidRDefault="00C62AB8" w:rsidP="00644613">
            <w:pPr>
              <w:jc w:val="center"/>
              <w:rPr>
                <w:sz w:val="32"/>
                <w:szCs w:val="32"/>
              </w:rPr>
            </w:pPr>
            <w:r w:rsidRPr="00770761">
              <w:rPr>
                <w:sz w:val="32"/>
                <w:szCs w:val="32"/>
              </w:rPr>
              <w:t>Итого:</w:t>
            </w:r>
          </w:p>
        </w:tc>
        <w:tc>
          <w:tcPr>
            <w:tcW w:w="820" w:type="dxa"/>
            <w:tcBorders>
              <w:top w:val="single" w:sz="8" w:space="0" w:color="000000"/>
              <w:bottom w:val="single" w:sz="8" w:space="0" w:color="000000"/>
            </w:tcBorders>
            <w:shd w:val="clear" w:color="auto" w:fill="auto"/>
            <w:vAlign w:val="bottom"/>
          </w:tcPr>
          <w:p w14:paraId="627BB71B" w14:textId="77777777" w:rsidR="00C62AB8" w:rsidRPr="00770761" w:rsidRDefault="00C62AB8" w:rsidP="00644613">
            <w:pPr>
              <w:jc w:val="center"/>
              <w:rPr>
                <w:sz w:val="32"/>
                <w:szCs w:val="32"/>
              </w:rPr>
            </w:pPr>
            <w:r w:rsidRPr="00770761">
              <w:rPr>
                <w:sz w:val="32"/>
                <w:szCs w:val="32"/>
              </w:rPr>
              <w:t> </w:t>
            </w:r>
          </w:p>
        </w:tc>
        <w:tc>
          <w:tcPr>
            <w:tcW w:w="970" w:type="dxa"/>
            <w:gridSpan w:val="2"/>
            <w:tcBorders>
              <w:top w:val="single" w:sz="8" w:space="0" w:color="000000"/>
              <w:bottom w:val="single" w:sz="8" w:space="0" w:color="000000"/>
              <w:right w:val="single" w:sz="4" w:space="0" w:color="000000"/>
            </w:tcBorders>
            <w:shd w:val="clear" w:color="auto" w:fill="auto"/>
            <w:vAlign w:val="bottom"/>
          </w:tcPr>
          <w:p w14:paraId="3F2C690A" w14:textId="77777777" w:rsidR="00C62AB8" w:rsidRPr="00770761" w:rsidRDefault="00C62AB8" w:rsidP="00644613">
            <w:pPr>
              <w:jc w:val="center"/>
            </w:pPr>
            <w:r w:rsidRPr="00770761">
              <w:rPr>
                <w:sz w:val="32"/>
                <w:szCs w:val="32"/>
              </w:rPr>
              <w:t> </w:t>
            </w:r>
          </w:p>
        </w:tc>
      </w:tr>
      <w:tr w:rsidR="00C62AB8" w:rsidRPr="00770761" w14:paraId="1ED6956D" w14:textId="77777777" w:rsidTr="00644613">
        <w:trPr>
          <w:gridAfter w:val="2"/>
          <w:wAfter w:w="20" w:type="dxa"/>
          <w:trHeight w:val="315"/>
        </w:trPr>
        <w:tc>
          <w:tcPr>
            <w:tcW w:w="682" w:type="dxa"/>
            <w:shd w:val="clear" w:color="auto" w:fill="auto"/>
            <w:vAlign w:val="bottom"/>
          </w:tcPr>
          <w:p w14:paraId="4BAF50F7" w14:textId="77777777" w:rsidR="00C62AB8" w:rsidRPr="00770761" w:rsidRDefault="00C62AB8" w:rsidP="00644613">
            <w:pPr>
              <w:snapToGrid w:val="0"/>
              <w:rPr>
                <w:sz w:val="20"/>
                <w:szCs w:val="20"/>
              </w:rPr>
            </w:pPr>
          </w:p>
        </w:tc>
        <w:tc>
          <w:tcPr>
            <w:tcW w:w="1576" w:type="dxa"/>
            <w:shd w:val="clear" w:color="auto" w:fill="auto"/>
            <w:vAlign w:val="bottom"/>
          </w:tcPr>
          <w:p w14:paraId="1FC1E58E" w14:textId="77777777" w:rsidR="00C62AB8" w:rsidRPr="00770761" w:rsidRDefault="00C62AB8" w:rsidP="00644613">
            <w:pPr>
              <w:snapToGrid w:val="0"/>
              <w:rPr>
                <w:sz w:val="20"/>
                <w:szCs w:val="20"/>
              </w:rPr>
            </w:pPr>
          </w:p>
        </w:tc>
        <w:tc>
          <w:tcPr>
            <w:tcW w:w="1602" w:type="dxa"/>
            <w:shd w:val="clear" w:color="auto" w:fill="auto"/>
            <w:vAlign w:val="bottom"/>
          </w:tcPr>
          <w:p w14:paraId="6C90398C" w14:textId="77777777" w:rsidR="00C62AB8" w:rsidRPr="00770761" w:rsidRDefault="00C62AB8" w:rsidP="00644613">
            <w:pPr>
              <w:snapToGrid w:val="0"/>
              <w:rPr>
                <w:sz w:val="20"/>
                <w:szCs w:val="20"/>
              </w:rPr>
            </w:pPr>
          </w:p>
        </w:tc>
        <w:tc>
          <w:tcPr>
            <w:tcW w:w="1320" w:type="dxa"/>
            <w:shd w:val="clear" w:color="auto" w:fill="auto"/>
            <w:vAlign w:val="bottom"/>
          </w:tcPr>
          <w:p w14:paraId="73FC9C34" w14:textId="77777777" w:rsidR="00C62AB8" w:rsidRPr="00770761" w:rsidRDefault="00C62AB8" w:rsidP="00644613">
            <w:pPr>
              <w:snapToGrid w:val="0"/>
              <w:rPr>
                <w:sz w:val="20"/>
                <w:szCs w:val="20"/>
              </w:rPr>
            </w:pPr>
          </w:p>
        </w:tc>
        <w:tc>
          <w:tcPr>
            <w:tcW w:w="2360" w:type="dxa"/>
            <w:shd w:val="clear" w:color="auto" w:fill="auto"/>
            <w:vAlign w:val="bottom"/>
          </w:tcPr>
          <w:p w14:paraId="3D0169E8" w14:textId="77777777" w:rsidR="00C62AB8" w:rsidRPr="00770761" w:rsidRDefault="00C62AB8" w:rsidP="00644613">
            <w:pPr>
              <w:snapToGrid w:val="0"/>
              <w:rPr>
                <w:sz w:val="20"/>
                <w:szCs w:val="20"/>
              </w:rPr>
            </w:pPr>
          </w:p>
        </w:tc>
        <w:tc>
          <w:tcPr>
            <w:tcW w:w="820" w:type="dxa"/>
            <w:shd w:val="clear" w:color="auto" w:fill="auto"/>
            <w:vAlign w:val="bottom"/>
          </w:tcPr>
          <w:p w14:paraId="7A48BC39" w14:textId="77777777" w:rsidR="00C62AB8" w:rsidRPr="00770761" w:rsidRDefault="00C62AB8" w:rsidP="00644613">
            <w:pPr>
              <w:snapToGrid w:val="0"/>
              <w:rPr>
                <w:sz w:val="20"/>
                <w:szCs w:val="20"/>
              </w:rPr>
            </w:pPr>
          </w:p>
        </w:tc>
        <w:tc>
          <w:tcPr>
            <w:tcW w:w="960" w:type="dxa"/>
            <w:shd w:val="clear" w:color="auto" w:fill="auto"/>
            <w:vAlign w:val="bottom"/>
          </w:tcPr>
          <w:p w14:paraId="5369D9D5" w14:textId="77777777" w:rsidR="00C62AB8" w:rsidRPr="00770761" w:rsidRDefault="00C62AB8" w:rsidP="00644613">
            <w:pPr>
              <w:snapToGrid w:val="0"/>
              <w:rPr>
                <w:sz w:val="20"/>
                <w:szCs w:val="20"/>
              </w:rPr>
            </w:pPr>
          </w:p>
        </w:tc>
      </w:tr>
      <w:tr w:rsidR="00C62AB8" w:rsidRPr="00770761" w14:paraId="205EE6CE" w14:textId="77777777" w:rsidTr="00644613">
        <w:trPr>
          <w:gridAfter w:val="2"/>
          <w:wAfter w:w="20" w:type="dxa"/>
          <w:trHeight w:val="330"/>
        </w:trPr>
        <w:tc>
          <w:tcPr>
            <w:tcW w:w="7540" w:type="dxa"/>
            <w:gridSpan w:val="5"/>
            <w:shd w:val="clear" w:color="auto" w:fill="auto"/>
            <w:vAlign w:val="center"/>
          </w:tcPr>
          <w:p w14:paraId="292F304B" w14:textId="77777777" w:rsidR="00C62AB8" w:rsidRPr="00770761" w:rsidRDefault="00C62AB8" w:rsidP="00644613">
            <w:pPr>
              <w:rPr>
                <w:sz w:val="20"/>
                <w:szCs w:val="20"/>
              </w:rPr>
            </w:pPr>
            <w:r w:rsidRPr="00770761">
              <w:rPr>
                <w:b/>
                <w:bCs/>
              </w:rPr>
              <w:t>Дата составления документа: _____________</w:t>
            </w:r>
          </w:p>
        </w:tc>
        <w:tc>
          <w:tcPr>
            <w:tcW w:w="820" w:type="dxa"/>
            <w:shd w:val="clear" w:color="auto" w:fill="auto"/>
            <w:vAlign w:val="bottom"/>
          </w:tcPr>
          <w:p w14:paraId="125C81D8" w14:textId="77777777" w:rsidR="00C62AB8" w:rsidRPr="00770761" w:rsidRDefault="00C62AB8" w:rsidP="00644613">
            <w:pPr>
              <w:snapToGrid w:val="0"/>
              <w:rPr>
                <w:sz w:val="20"/>
                <w:szCs w:val="20"/>
              </w:rPr>
            </w:pPr>
          </w:p>
        </w:tc>
        <w:tc>
          <w:tcPr>
            <w:tcW w:w="960" w:type="dxa"/>
            <w:shd w:val="clear" w:color="auto" w:fill="auto"/>
            <w:vAlign w:val="bottom"/>
          </w:tcPr>
          <w:p w14:paraId="01EDF1B9" w14:textId="77777777" w:rsidR="00C62AB8" w:rsidRPr="00770761" w:rsidRDefault="00C62AB8" w:rsidP="00644613">
            <w:pPr>
              <w:snapToGrid w:val="0"/>
              <w:rPr>
                <w:sz w:val="20"/>
                <w:szCs w:val="20"/>
              </w:rPr>
            </w:pPr>
          </w:p>
        </w:tc>
      </w:tr>
    </w:tbl>
    <w:p w14:paraId="73C920D6" w14:textId="77777777" w:rsidR="00C62AB8" w:rsidRPr="00770761" w:rsidRDefault="00C62AB8" w:rsidP="00C62AB8">
      <w:pPr>
        <w:rPr>
          <w:b/>
        </w:rPr>
      </w:pPr>
    </w:p>
    <w:p w14:paraId="05FDA4D6" w14:textId="65475461" w:rsidR="00C62AB8" w:rsidRPr="00770761" w:rsidRDefault="00C62AB8" w:rsidP="00C62AB8">
      <w:r w:rsidRPr="00770761">
        <w:rPr>
          <w:b/>
        </w:rPr>
        <w:t xml:space="preserve">                                                               М.П.    _________________</w:t>
      </w:r>
      <w:r w:rsidR="00085AD6">
        <w:rPr>
          <w:b/>
        </w:rPr>
        <w:t xml:space="preserve"> </w:t>
      </w:r>
      <w:r w:rsidRPr="00770761">
        <w:rPr>
          <w:b/>
        </w:rPr>
        <w:t>(должность,</w:t>
      </w:r>
      <w:r w:rsidR="00770761">
        <w:rPr>
          <w:b/>
        </w:rPr>
        <w:t xml:space="preserve"> </w:t>
      </w:r>
      <w:r w:rsidRPr="00770761">
        <w:rPr>
          <w:b/>
        </w:rPr>
        <w:t>подпись)</w:t>
      </w:r>
    </w:p>
    <w:p w14:paraId="6EA95937" w14:textId="77777777" w:rsidR="00C62AB8" w:rsidRPr="00770761" w:rsidRDefault="00C62AB8" w:rsidP="00C62AB8">
      <w:pPr>
        <w:rPr>
          <w:b/>
        </w:rPr>
      </w:pPr>
    </w:p>
    <w:p w14:paraId="765D7982" w14:textId="77777777" w:rsidR="00DC4E9F" w:rsidRDefault="00DC4E9F" w:rsidP="00FB3E16">
      <w:pPr>
        <w:rPr>
          <w:rFonts w:ascii="Arial" w:hAnsi="Arial" w:cs="Arial"/>
          <w:b/>
        </w:rPr>
      </w:pPr>
    </w:p>
    <w:p w14:paraId="23B79F62" w14:textId="77777777" w:rsidR="00770761" w:rsidRDefault="00770761" w:rsidP="00DC4E9F">
      <w:pPr>
        <w:ind w:left="5040"/>
      </w:pPr>
    </w:p>
    <w:p w14:paraId="460F07B7" w14:textId="77777777" w:rsidR="00770761" w:rsidRDefault="00770761" w:rsidP="00DC4E9F">
      <w:pPr>
        <w:ind w:left="5040"/>
      </w:pPr>
    </w:p>
    <w:p w14:paraId="7B0B6111" w14:textId="566A4612" w:rsidR="00DC4E9F" w:rsidRPr="00DC4E9F" w:rsidRDefault="00DC4E9F" w:rsidP="00DC4E9F">
      <w:pPr>
        <w:ind w:left="5040"/>
        <w:rPr>
          <w:bCs/>
        </w:rPr>
      </w:pPr>
      <w:r>
        <w:lastRenderedPageBreak/>
        <w:t>Приложение № 2</w:t>
      </w:r>
      <w:r w:rsidRPr="00DC4E9F">
        <w:t xml:space="preserve"> к Договору складского хранения с оказанием транспортных и прочих услуг №___________                                         от «_____» ____________ 20____г.</w:t>
      </w:r>
    </w:p>
    <w:p w14:paraId="7E97B84A" w14:textId="77777777" w:rsidR="00C62AB8" w:rsidRDefault="00C62AB8" w:rsidP="00C62AB8">
      <w:pPr>
        <w:tabs>
          <w:tab w:val="left" w:pos="5610"/>
        </w:tabs>
        <w:rPr>
          <w:rFonts w:ascii="Arial" w:hAnsi="Arial" w:cs="Arial"/>
          <w:b/>
        </w:rPr>
      </w:pPr>
    </w:p>
    <w:p w14:paraId="1D85FD79" w14:textId="77777777" w:rsidR="00C62AB8" w:rsidRDefault="00C62AB8" w:rsidP="00C62AB8">
      <w:pPr>
        <w:tabs>
          <w:tab w:val="left" w:pos="5610"/>
        </w:tabs>
        <w:rPr>
          <w:rFonts w:ascii="Arial" w:hAnsi="Arial" w:cs="Arial"/>
          <w:b/>
        </w:rPr>
      </w:pPr>
    </w:p>
    <w:p w14:paraId="3859D7E9" w14:textId="4E8425D1" w:rsidR="00C62AB8" w:rsidRDefault="00C62AB8" w:rsidP="00C62AB8">
      <w:pPr>
        <w:rPr>
          <w:rFonts w:ascii="Arial" w:hAnsi="Arial" w:cs="Arial"/>
          <w:b/>
        </w:rPr>
      </w:pPr>
    </w:p>
    <w:p w14:paraId="3EAB9F2A" w14:textId="77777777" w:rsidR="00085AD6" w:rsidRDefault="00085AD6" w:rsidP="00C62AB8">
      <w:pPr>
        <w:rPr>
          <w:rFonts w:ascii="Arial" w:hAnsi="Arial" w:cs="Arial"/>
          <w:b/>
        </w:rPr>
      </w:pPr>
    </w:p>
    <w:p w14:paraId="69BCCE06" w14:textId="77777777" w:rsidR="00C62AB8" w:rsidRPr="00085AD6" w:rsidRDefault="00C62AB8" w:rsidP="00C62AB8">
      <w:pPr>
        <w:tabs>
          <w:tab w:val="left" w:pos="2160"/>
        </w:tabs>
        <w:rPr>
          <w:bCs/>
          <w:sz w:val="28"/>
          <w:szCs w:val="28"/>
        </w:rPr>
      </w:pPr>
      <w:r>
        <w:rPr>
          <w:rFonts w:ascii="Arial" w:hAnsi="Arial" w:cs="Arial"/>
          <w:b/>
        </w:rPr>
        <w:tab/>
      </w:r>
      <w:r w:rsidRPr="00085AD6">
        <w:rPr>
          <w:b/>
        </w:rPr>
        <w:t xml:space="preserve">          </w:t>
      </w:r>
      <w:r w:rsidRPr="00085AD6">
        <w:rPr>
          <w:bCs/>
          <w:sz w:val="28"/>
          <w:szCs w:val="28"/>
        </w:rPr>
        <w:t>Сведения о товаре.</w:t>
      </w:r>
    </w:p>
    <w:p w14:paraId="0B38A7DB" w14:textId="77777777" w:rsidR="00C62AB8" w:rsidRPr="00085AD6" w:rsidRDefault="00C62AB8" w:rsidP="00C62AB8">
      <w:pPr>
        <w:tabs>
          <w:tab w:val="left" w:pos="2160"/>
        </w:tabs>
        <w:rPr>
          <w:bCs/>
          <w:sz w:val="28"/>
          <w:szCs w:val="28"/>
        </w:rPr>
      </w:pPr>
    </w:p>
    <w:p w14:paraId="783579C6" w14:textId="70963BE1" w:rsidR="00C62AB8" w:rsidRPr="00085AD6" w:rsidRDefault="00C62AB8" w:rsidP="00C62AB8">
      <w:pPr>
        <w:tabs>
          <w:tab w:val="left" w:pos="2115"/>
        </w:tabs>
        <w:rPr>
          <w:bCs/>
        </w:rPr>
      </w:pPr>
    </w:p>
    <w:p w14:paraId="368DA1F5" w14:textId="77777777" w:rsidR="00C62AB8" w:rsidRPr="00085AD6" w:rsidRDefault="00C62AB8" w:rsidP="00C62AB8">
      <w:pPr>
        <w:rPr>
          <w:bCs/>
        </w:rPr>
      </w:pPr>
    </w:p>
    <w:p w14:paraId="728B05BF" w14:textId="77777777" w:rsidR="00C62AB8" w:rsidRPr="00085AD6" w:rsidRDefault="00C62AB8" w:rsidP="00C62AB8">
      <w:pPr>
        <w:rPr>
          <w:bCs/>
        </w:rPr>
      </w:pPr>
      <w:r w:rsidRPr="00085AD6">
        <w:rPr>
          <w:bCs/>
        </w:rPr>
        <w:t>Должно быть указано:</w:t>
      </w:r>
    </w:p>
    <w:p w14:paraId="5A68771B" w14:textId="77777777" w:rsidR="00C62AB8" w:rsidRPr="00085AD6" w:rsidRDefault="00C62AB8" w:rsidP="00085AD6">
      <w:pPr>
        <w:numPr>
          <w:ilvl w:val="0"/>
          <w:numId w:val="1"/>
        </w:numPr>
        <w:tabs>
          <w:tab w:val="clear" w:pos="1080"/>
        </w:tabs>
        <w:ind w:left="709"/>
        <w:rPr>
          <w:bCs/>
        </w:rPr>
      </w:pPr>
      <w:r w:rsidRPr="00085AD6">
        <w:rPr>
          <w:bCs/>
        </w:rPr>
        <w:t>Наименование Товара</w:t>
      </w:r>
    </w:p>
    <w:p w14:paraId="74AE376C" w14:textId="77777777" w:rsidR="00C62AB8" w:rsidRPr="00085AD6" w:rsidRDefault="00C62AB8" w:rsidP="00085AD6">
      <w:pPr>
        <w:numPr>
          <w:ilvl w:val="0"/>
          <w:numId w:val="1"/>
        </w:numPr>
        <w:tabs>
          <w:tab w:val="clear" w:pos="1080"/>
        </w:tabs>
        <w:ind w:left="709"/>
        <w:rPr>
          <w:bCs/>
        </w:rPr>
      </w:pPr>
      <w:r w:rsidRPr="00085AD6">
        <w:rPr>
          <w:bCs/>
        </w:rPr>
        <w:t>Код Товара (артикул)</w:t>
      </w:r>
    </w:p>
    <w:p w14:paraId="5A912AA9" w14:textId="77777777" w:rsidR="00C62AB8" w:rsidRPr="00085AD6" w:rsidRDefault="00C62AB8" w:rsidP="00085AD6">
      <w:pPr>
        <w:numPr>
          <w:ilvl w:val="0"/>
          <w:numId w:val="1"/>
        </w:numPr>
        <w:tabs>
          <w:tab w:val="clear" w:pos="1080"/>
        </w:tabs>
        <w:ind w:left="709"/>
        <w:rPr>
          <w:bCs/>
        </w:rPr>
      </w:pPr>
      <w:r w:rsidRPr="00085AD6">
        <w:rPr>
          <w:bCs/>
        </w:rPr>
        <w:t>Штрих-код производителя (по возможности)</w:t>
      </w:r>
    </w:p>
    <w:p w14:paraId="0E1E7C20" w14:textId="77777777" w:rsidR="00C62AB8" w:rsidRPr="00085AD6" w:rsidRDefault="00C62AB8" w:rsidP="00085AD6">
      <w:pPr>
        <w:numPr>
          <w:ilvl w:val="0"/>
          <w:numId w:val="1"/>
        </w:numPr>
        <w:tabs>
          <w:tab w:val="clear" w:pos="1080"/>
        </w:tabs>
        <w:ind w:left="709"/>
        <w:rPr>
          <w:bCs/>
        </w:rPr>
      </w:pPr>
      <w:r w:rsidRPr="00085AD6">
        <w:rPr>
          <w:bCs/>
        </w:rPr>
        <w:t>Складская единица (оптовая</w:t>
      </w:r>
      <w:r w:rsidR="00453A6D" w:rsidRPr="00085AD6">
        <w:rPr>
          <w:bCs/>
        </w:rPr>
        <w:t>, розничная</w:t>
      </w:r>
      <w:r w:rsidRPr="00085AD6">
        <w:rPr>
          <w:bCs/>
        </w:rPr>
        <w:t xml:space="preserve"> упаковка)</w:t>
      </w:r>
    </w:p>
    <w:p w14:paraId="428C8C3A" w14:textId="77777777" w:rsidR="00284A85" w:rsidRPr="00085AD6" w:rsidRDefault="00284A85" w:rsidP="00085AD6">
      <w:pPr>
        <w:numPr>
          <w:ilvl w:val="0"/>
          <w:numId w:val="1"/>
        </w:numPr>
        <w:tabs>
          <w:tab w:val="clear" w:pos="1080"/>
        </w:tabs>
        <w:ind w:left="709"/>
        <w:rPr>
          <w:bCs/>
        </w:rPr>
      </w:pPr>
      <w:r w:rsidRPr="00085AD6">
        <w:rPr>
          <w:bCs/>
        </w:rPr>
        <w:t>Количество паллетомест</w:t>
      </w:r>
      <w:r w:rsidR="00D01849" w:rsidRPr="00085AD6">
        <w:rPr>
          <w:bCs/>
        </w:rPr>
        <w:t xml:space="preserve"> </w:t>
      </w:r>
    </w:p>
    <w:p w14:paraId="24EC542E" w14:textId="77777777" w:rsidR="00C62AB8" w:rsidRPr="00085AD6" w:rsidRDefault="00C62AB8" w:rsidP="00085AD6">
      <w:pPr>
        <w:numPr>
          <w:ilvl w:val="0"/>
          <w:numId w:val="1"/>
        </w:numPr>
        <w:tabs>
          <w:tab w:val="clear" w:pos="1080"/>
        </w:tabs>
        <w:ind w:left="709"/>
        <w:rPr>
          <w:bCs/>
        </w:rPr>
      </w:pPr>
      <w:r w:rsidRPr="00085AD6">
        <w:rPr>
          <w:bCs/>
        </w:rPr>
        <w:t>Оценочная стоимость складской единицы</w:t>
      </w:r>
    </w:p>
    <w:p w14:paraId="19662AA7" w14:textId="4FC735D3" w:rsidR="00C62AB8" w:rsidRDefault="00C62AB8" w:rsidP="00085AD6">
      <w:pPr>
        <w:numPr>
          <w:ilvl w:val="0"/>
          <w:numId w:val="1"/>
        </w:numPr>
        <w:tabs>
          <w:tab w:val="clear" w:pos="1080"/>
        </w:tabs>
        <w:ind w:left="709"/>
        <w:rPr>
          <w:bCs/>
        </w:rPr>
      </w:pPr>
      <w:r w:rsidRPr="00085AD6">
        <w:rPr>
          <w:bCs/>
        </w:rPr>
        <w:t>Критерии определения бракованного Товара</w:t>
      </w:r>
    </w:p>
    <w:p w14:paraId="19DCC310" w14:textId="77777777" w:rsidR="00085AD6" w:rsidRPr="00085AD6" w:rsidRDefault="00085AD6" w:rsidP="00085AD6">
      <w:pPr>
        <w:pStyle w:val="af9"/>
        <w:numPr>
          <w:ilvl w:val="0"/>
          <w:numId w:val="1"/>
        </w:numPr>
        <w:tabs>
          <w:tab w:val="clear" w:pos="1080"/>
        </w:tabs>
        <w:ind w:left="709"/>
        <w:rPr>
          <w:bCs/>
        </w:rPr>
      </w:pPr>
      <w:r w:rsidRPr="00085AD6">
        <w:rPr>
          <w:bCs/>
        </w:rPr>
        <w:t>Условия хранения и свойство товара</w:t>
      </w:r>
    </w:p>
    <w:p w14:paraId="2868D0F2" w14:textId="77777777" w:rsidR="00085AD6" w:rsidRPr="00085AD6" w:rsidRDefault="00085AD6" w:rsidP="00085AD6">
      <w:pPr>
        <w:ind w:left="720"/>
        <w:rPr>
          <w:bCs/>
        </w:rPr>
      </w:pPr>
    </w:p>
    <w:p w14:paraId="44B5F376" w14:textId="77777777" w:rsidR="00C62AB8" w:rsidRPr="00085AD6" w:rsidRDefault="00C62AB8" w:rsidP="00C62AB8">
      <w:pPr>
        <w:rPr>
          <w:bCs/>
        </w:rPr>
      </w:pPr>
    </w:p>
    <w:p w14:paraId="1349BFD3" w14:textId="77777777" w:rsidR="00C62AB8" w:rsidRPr="00085AD6" w:rsidRDefault="00C62AB8" w:rsidP="00C62AB8">
      <w:pPr>
        <w:rPr>
          <w:bCs/>
        </w:rPr>
      </w:pPr>
    </w:p>
    <w:p w14:paraId="0F50BFD9" w14:textId="77777777" w:rsidR="00C62AB8" w:rsidRPr="00085AD6" w:rsidRDefault="00C62AB8" w:rsidP="00C62AB8">
      <w:pPr>
        <w:rPr>
          <w:bCs/>
        </w:rPr>
      </w:pPr>
    </w:p>
    <w:p w14:paraId="27DC922B" w14:textId="77777777" w:rsidR="00C62AB8" w:rsidRPr="00085AD6" w:rsidRDefault="00C62AB8" w:rsidP="00C62AB8">
      <w:pPr>
        <w:rPr>
          <w:bCs/>
        </w:rPr>
      </w:pPr>
    </w:p>
    <w:p w14:paraId="53E04726" w14:textId="77777777" w:rsidR="00C62AB8" w:rsidRPr="00085AD6" w:rsidRDefault="00C62AB8" w:rsidP="00C62AB8">
      <w:pPr>
        <w:rPr>
          <w:bCs/>
        </w:rPr>
      </w:pPr>
    </w:p>
    <w:p w14:paraId="5E165A3D" w14:textId="77777777" w:rsidR="00C62AB8" w:rsidRPr="00085AD6" w:rsidRDefault="00C62AB8" w:rsidP="00C62AB8">
      <w:pPr>
        <w:rPr>
          <w:bCs/>
        </w:rPr>
      </w:pPr>
      <w:r w:rsidRPr="00085AD6">
        <w:rPr>
          <w:bCs/>
        </w:rPr>
        <w:t xml:space="preserve">                                                   М.П.     _________________ (должность, подпись)</w:t>
      </w:r>
    </w:p>
    <w:p w14:paraId="1A90C369" w14:textId="77777777" w:rsidR="00C62AB8" w:rsidRPr="00085AD6" w:rsidRDefault="00C62AB8" w:rsidP="00C62AB8">
      <w:pPr>
        <w:rPr>
          <w:rFonts w:ascii="Arial" w:hAnsi="Arial" w:cs="Arial"/>
          <w:bCs/>
        </w:rPr>
      </w:pPr>
    </w:p>
    <w:p w14:paraId="3EA5402D" w14:textId="77777777" w:rsidR="00C62AB8" w:rsidRDefault="00C62AB8" w:rsidP="00C62AB8">
      <w:pPr>
        <w:rPr>
          <w:rFonts w:ascii="Arial" w:hAnsi="Arial" w:cs="Arial"/>
          <w:b/>
        </w:rPr>
      </w:pPr>
    </w:p>
    <w:p w14:paraId="649BDE8E" w14:textId="77777777" w:rsidR="00C62AB8" w:rsidRDefault="00C62AB8" w:rsidP="00C62AB8"/>
    <w:p w14:paraId="4AB5D01E" w14:textId="77777777" w:rsidR="00C62AB8" w:rsidRDefault="00C62AB8" w:rsidP="00C62AB8"/>
    <w:p w14:paraId="3BFDE345" w14:textId="77777777" w:rsidR="00C62AB8" w:rsidRDefault="00C62AB8" w:rsidP="00C62AB8"/>
    <w:p w14:paraId="160495C7" w14:textId="77777777" w:rsidR="00C62AB8" w:rsidRDefault="00C62AB8" w:rsidP="00C62AB8"/>
    <w:p w14:paraId="48F2A040" w14:textId="77777777" w:rsidR="00C62AB8" w:rsidRDefault="00C62AB8" w:rsidP="00C62AB8"/>
    <w:p w14:paraId="1EFA907E" w14:textId="77777777" w:rsidR="00C62AB8" w:rsidRDefault="00C62AB8" w:rsidP="00C62AB8"/>
    <w:p w14:paraId="0D85F211" w14:textId="77777777" w:rsidR="00C62AB8" w:rsidRDefault="00C62AB8" w:rsidP="00C62AB8"/>
    <w:p w14:paraId="31A50D01" w14:textId="77777777" w:rsidR="00DC4E9F" w:rsidRDefault="00DC4E9F" w:rsidP="007A70FC"/>
    <w:p w14:paraId="23F09BC2" w14:textId="77777777" w:rsidR="00DC4E9F" w:rsidRDefault="00DC4E9F" w:rsidP="00DC4E9F">
      <w:pPr>
        <w:ind w:left="4728"/>
      </w:pPr>
    </w:p>
    <w:p w14:paraId="60942463" w14:textId="482E69FB" w:rsidR="00DC4E9F" w:rsidRDefault="00DC4E9F" w:rsidP="00DC4E9F">
      <w:pPr>
        <w:ind w:left="4728"/>
      </w:pPr>
    </w:p>
    <w:p w14:paraId="37A4A5EA" w14:textId="427DD2C8" w:rsidR="00FB3E16" w:rsidRDefault="00FB3E16" w:rsidP="00DC4E9F">
      <w:pPr>
        <w:ind w:left="4728"/>
      </w:pPr>
    </w:p>
    <w:p w14:paraId="700C1526" w14:textId="1A94527C" w:rsidR="00FB3E16" w:rsidRDefault="00FB3E16" w:rsidP="00DC4E9F">
      <w:pPr>
        <w:ind w:left="4728"/>
      </w:pPr>
    </w:p>
    <w:p w14:paraId="472D264E" w14:textId="2A234E36" w:rsidR="00FB3E16" w:rsidRDefault="00FB3E16" w:rsidP="00DC4E9F">
      <w:pPr>
        <w:ind w:left="4728"/>
      </w:pPr>
    </w:p>
    <w:p w14:paraId="277C3939" w14:textId="63ABFDBF" w:rsidR="00FB3E16" w:rsidRDefault="00FB3E16" w:rsidP="00DC4E9F">
      <w:pPr>
        <w:ind w:left="4728"/>
      </w:pPr>
    </w:p>
    <w:p w14:paraId="58327183" w14:textId="2239825D" w:rsidR="00FB3E16" w:rsidRDefault="00FB3E16" w:rsidP="00DC4E9F">
      <w:pPr>
        <w:ind w:left="4728"/>
      </w:pPr>
    </w:p>
    <w:p w14:paraId="134AE01C" w14:textId="3A846019" w:rsidR="00FB3E16" w:rsidRDefault="00FB3E16" w:rsidP="00DC4E9F">
      <w:pPr>
        <w:ind w:left="4728"/>
      </w:pPr>
    </w:p>
    <w:p w14:paraId="03677554" w14:textId="330CCD9D" w:rsidR="00FB3E16" w:rsidRDefault="00FB3E16" w:rsidP="00DC4E9F">
      <w:pPr>
        <w:ind w:left="4728"/>
      </w:pPr>
    </w:p>
    <w:p w14:paraId="0D38DF6C" w14:textId="59DFEE7A" w:rsidR="00FB3E16" w:rsidRDefault="00FB3E16" w:rsidP="00DC4E9F">
      <w:pPr>
        <w:ind w:left="4728"/>
      </w:pPr>
    </w:p>
    <w:p w14:paraId="7ECC99A8" w14:textId="0A2FABFC" w:rsidR="00FB3E16" w:rsidRDefault="00FB3E16" w:rsidP="00DC4E9F">
      <w:pPr>
        <w:ind w:left="4728"/>
      </w:pPr>
    </w:p>
    <w:p w14:paraId="61E59007" w14:textId="3ED34033" w:rsidR="00FB3E16" w:rsidRDefault="00FB3E16" w:rsidP="00DC4E9F">
      <w:pPr>
        <w:ind w:left="4728"/>
      </w:pPr>
    </w:p>
    <w:p w14:paraId="4952AE55" w14:textId="03F6C980" w:rsidR="00FB3E16" w:rsidRDefault="00FB3E16" w:rsidP="00DC4E9F">
      <w:pPr>
        <w:ind w:left="4728"/>
      </w:pPr>
    </w:p>
    <w:p w14:paraId="2D9CE614" w14:textId="7733580B" w:rsidR="00FB3E16" w:rsidRDefault="00FB3E16" w:rsidP="00DC4E9F">
      <w:pPr>
        <w:ind w:left="4728"/>
      </w:pPr>
    </w:p>
    <w:p w14:paraId="07C5827B" w14:textId="77777777" w:rsidR="00FB3E16" w:rsidRDefault="00FB3E16" w:rsidP="00DC4E9F">
      <w:pPr>
        <w:ind w:left="4728"/>
      </w:pPr>
    </w:p>
    <w:p w14:paraId="2E44CBAC" w14:textId="77777777" w:rsidR="00DC4E9F" w:rsidRDefault="00DC4E9F" w:rsidP="00DC4E9F">
      <w:pPr>
        <w:ind w:left="4728"/>
      </w:pPr>
    </w:p>
    <w:p w14:paraId="204659EE" w14:textId="77777777" w:rsidR="00DC4E9F" w:rsidRPr="00DC4E9F" w:rsidRDefault="00DC4E9F" w:rsidP="00DC4E9F">
      <w:pPr>
        <w:ind w:left="4728"/>
        <w:rPr>
          <w:bCs/>
        </w:rPr>
      </w:pPr>
      <w:r>
        <w:lastRenderedPageBreak/>
        <w:t>Приложение № 3</w:t>
      </w:r>
      <w:r w:rsidRPr="00DC4E9F">
        <w:t xml:space="preserve"> </w:t>
      </w:r>
      <w:r>
        <w:t xml:space="preserve">(лист 1) </w:t>
      </w:r>
      <w:r w:rsidRPr="00DC4E9F">
        <w:t>к Договору складского хранения с оказанием транспортных и прочих услуг №___________                                         от «_____» ____________ 20____г.</w:t>
      </w:r>
    </w:p>
    <w:p w14:paraId="45F4CE23" w14:textId="77777777" w:rsidR="00DC4E9F" w:rsidRDefault="00DC4E9F" w:rsidP="00C62AB8"/>
    <w:p w14:paraId="5B94E3EA" w14:textId="77777777" w:rsidR="00DC4E9F" w:rsidRDefault="00DC4E9F" w:rsidP="00C62AB8"/>
    <w:p w14:paraId="79F8619E" w14:textId="77777777" w:rsidR="00DC4E9F" w:rsidRPr="007A70FC" w:rsidRDefault="00DC4E9F" w:rsidP="00DC4E9F">
      <w:pPr>
        <w:pStyle w:val="Standard"/>
        <w:snapToGrid w:val="0"/>
      </w:pPr>
      <w:r w:rsidRPr="00DC4E9F">
        <w:rPr>
          <w:b/>
          <w:bCs/>
        </w:rPr>
        <w:t xml:space="preserve">ПРОТОКОЛ СОГЛАСОВАНИЯ ЦЕНЫ № </w:t>
      </w:r>
      <w:r w:rsidR="00E1385B">
        <w:rPr>
          <w:b/>
          <w:bCs/>
        </w:rPr>
        <w:t>1</w:t>
      </w:r>
      <w:r w:rsidRPr="00DC4E9F">
        <w:rPr>
          <w:b/>
          <w:bCs/>
        </w:rPr>
        <w:t xml:space="preserve"> </w:t>
      </w:r>
      <w:r w:rsidR="00E1385B" w:rsidRPr="007A70FC">
        <w:rPr>
          <w:b/>
          <w:bCs/>
        </w:rPr>
        <w:t>ОТ «___» _____________2022</w:t>
      </w:r>
      <w:r w:rsidRPr="007A70FC">
        <w:rPr>
          <w:b/>
          <w:bCs/>
        </w:rPr>
        <w:t>г.</w:t>
      </w:r>
    </w:p>
    <w:p w14:paraId="48C5F3E4" w14:textId="77777777" w:rsidR="00DC4E9F" w:rsidRPr="007A70FC" w:rsidRDefault="00DC4E9F" w:rsidP="00DC4E9F">
      <w:pPr>
        <w:pStyle w:val="Standard"/>
        <w:rPr>
          <w:b/>
          <w:bCs/>
        </w:rPr>
      </w:pPr>
    </w:p>
    <w:p w14:paraId="6D2A57A7" w14:textId="63CE3E9F" w:rsidR="00DC4E9F" w:rsidRPr="00DC4E9F" w:rsidRDefault="00DC4E9F" w:rsidP="00DC4E9F">
      <w:pPr>
        <w:pStyle w:val="Standard"/>
      </w:pPr>
      <w:r w:rsidRPr="007A70FC">
        <w:rPr>
          <w:b/>
          <w:bCs/>
        </w:rPr>
        <w:t>ПРОТОКОЛ СОГЛАСОВАНИЯ ЦЕНЫ ДЕЙСТВУЕТ</w:t>
      </w:r>
      <w:r w:rsidR="00E1385B" w:rsidRPr="007A70FC">
        <w:rPr>
          <w:b/>
          <w:bCs/>
        </w:rPr>
        <w:t xml:space="preserve"> </w:t>
      </w:r>
      <w:r w:rsidR="0006665A" w:rsidRPr="007A70FC">
        <w:rPr>
          <w:b/>
          <w:bCs/>
        </w:rPr>
        <w:t>С «</w:t>
      </w:r>
      <w:r w:rsidR="00E1385B" w:rsidRPr="007A70FC">
        <w:rPr>
          <w:b/>
          <w:bCs/>
        </w:rPr>
        <w:t xml:space="preserve">___» _____________2022 </w:t>
      </w:r>
      <w:r w:rsidRPr="007A70FC">
        <w:rPr>
          <w:b/>
          <w:bCs/>
        </w:rPr>
        <w:t>г.</w:t>
      </w:r>
      <w:r w:rsidRPr="00DC4E9F">
        <w:rPr>
          <w:b/>
          <w:bCs/>
        </w:rPr>
        <w:t xml:space="preserve">  </w:t>
      </w:r>
    </w:p>
    <w:p w14:paraId="0C719C1B" w14:textId="77777777" w:rsidR="00DC4E9F" w:rsidRPr="00DC4E9F" w:rsidRDefault="00DC4E9F" w:rsidP="00DC4E9F">
      <w:pPr>
        <w:pStyle w:val="Standard"/>
        <w:rPr>
          <w:b/>
          <w:bCs/>
        </w:rPr>
      </w:pPr>
      <w:r w:rsidRPr="00DC4E9F">
        <w:rPr>
          <w:b/>
          <w:bCs/>
        </w:rPr>
        <w:t xml:space="preserve">                                                                                             </w:t>
      </w:r>
    </w:p>
    <w:p w14:paraId="7D7E63CA" w14:textId="31D1787E" w:rsidR="00DC4E9F" w:rsidRPr="00DC4E9F" w:rsidRDefault="00DC4E9F" w:rsidP="00DC4E9F">
      <w:pPr>
        <w:pStyle w:val="Standard"/>
        <w:snapToGrid w:val="0"/>
        <w:rPr>
          <w:b/>
          <w:bCs/>
        </w:rPr>
      </w:pPr>
      <w:r w:rsidRPr="00DC4E9F">
        <w:rPr>
          <w:b/>
          <w:bCs/>
        </w:rPr>
        <w:t>Заказчику Исполнителем резервируется</w:t>
      </w:r>
      <w:r w:rsidR="00363C02">
        <w:rPr>
          <w:b/>
          <w:bCs/>
        </w:rPr>
        <w:t xml:space="preserve"> в морозильном </w:t>
      </w:r>
      <w:r w:rsidR="0006665A">
        <w:rPr>
          <w:b/>
          <w:bCs/>
        </w:rPr>
        <w:t>складе -</w:t>
      </w:r>
      <w:r w:rsidR="00D63F86">
        <w:rPr>
          <w:b/>
          <w:bCs/>
        </w:rPr>
        <w:t xml:space="preserve"> </w:t>
      </w:r>
      <w:r w:rsidR="0006665A">
        <w:rPr>
          <w:b/>
          <w:bCs/>
        </w:rPr>
        <w:t>21 град С –</w:t>
      </w:r>
      <w:r w:rsidR="00C928D8">
        <w:rPr>
          <w:b/>
          <w:bCs/>
        </w:rPr>
        <w:t xml:space="preserve"> </w:t>
      </w:r>
      <w:r w:rsidR="00CF7F62">
        <w:rPr>
          <w:b/>
          <w:bCs/>
        </w:rPr>
        <w:t>_____</w:t>
      </w:r>
      <w:r w:rsidR="00BD7B59">
        <w:rPr>
          <w:b/>
          <w:bCs/>
        </w:rPr>
        <w:t xml:space="preserve">___ </w:t>
      </w:r>
      <w:r w:rsidR="0006665A">
        <w:rPr>
          <w:b/>
          <w:bCs/>
        </w:rPr>
        <w:t>паллето/мест</w:t>
      </w:r>
      <w:r w:rsidR="00C928D8">
        <w:rPr>
          <w:b/>
          <w:bCs/>
        </w:rPr>
        <w:t xml:space="preserve">, в охлаждаемой камере </w:t>
      </w:r>
      <w:r w:rsidR="00266C7C">
        <w:rPr>
          <w:b/>
          <w:bCs/>
        </w:rPr>
        <w:t xml:space="preserve">0…+5 град С – </w:t>
      </w:r>
      <w:r w:rsidR="00CF7F62">
        <w:rPr>
          <w:b/>
          <w:bCs/>
        </w:rPr>
        <w:t>_____</w:t>
      </w:r>
      <w:r w:rsidR="00266C7C">
        <w:rPr>
          <w:b/>
          <w:bCs/>
        </w:rPr>
        <w:t xml:space="preserve"> паллето/мест</w:t>
      </w:r>
      <w:r w:rsidR="00CF7F62">
        <w:rPr>
          <w:b/>
          <w:bCs/>
        </w:rPr>
        <w:t xml:space="preserve">, в </w:t>
      </w:r>
      <w:r w:rsidR="00BD7B59">
        <w:rPr>
          <w:b/>
          <w:bCs/>
        </w:rPr>
        <w:t>сухом складе ___________ паллето/мест.</w:t>
      </w:r>
    </w:p>
    <w:p w14:paraId="74C72E1F" w14:textId="553C9772" w:rsidR="00DC4E9F" w:rsidRPr="00DC4E9F" w:rsidRDefault="00DC4E9F" w:rsidP="00DC4E9F">
      <w:pPr>
        <w:pStyle w:val="Standard"/>
        <w:snapToGrid w:val="0"/>
      </w:pPr>
      <w:r w:rsidRPr="00DC4E9F">
        <w:rPr>
          <w:b/>
          <w:bCs/>
        </w:rPr>
        <w:t>Которые являются Максимальным единовременным объемом зарезервированных паллето/мест</w:t>
      </w:r>
      <w:r w:rsidR="00AD6E29">
        <w:rPr>
          <w:b/>
          <w:bCs/>
        </w:rPr>
        <w:t>.</w:t>
      </w:r>
    </w:p>
    <w:p w14:paraId="18415147" w14:textId="77777777" w:rsidR="00C62AB8" w:rsidRPr="00DC4E9F" w:rsidRDefault="00C62AB8" w:rsidP="00C62AB8"/>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15"/>
        <w:gridCol w:w="5490"/>
        <w:gridCol w:w="2054"/>
        <w:gridCol w:w="1139"/>
      </w:tblGrid>
      <w:tr w:rsidR="00DC4E9F" w:rsidRPr="009F642A" w14:paraId="43385244" w14:textId="77777777" w:rsidTr="009F642A">
        <w:trPr>
          <w:trHeight w:val="435"/>
        </w:trPr>
        <w:tc>
          <w:tcPr>
            <w:tcW w:w="815" w:type="dxa"/>
            <w:tcMar>
              <w:top w:w="0" w:type="dxa"/>
              <w:left w:w="108" w:type="dxa"/>
              <w:bottom w:w="0" w:type="dxa"/>
              <w:right w:w="108" w:type="dxa"/>
            </w:tcMar>
            <w:vAlign w:val="center"/>
          </w:tcPr>
          <w:p w14:paraId="1CD7C791" w14:textId="77777777" w:rsidR="00DC4E9F" w:rsidRPr="009F642A" w:rsidRDefault="00DC4E9F" w:rsidP="00644613">
            <w:pPr>
              <w:pStyle w:val="Standard"/>
              <w:snapToGrid w:val="0"/>
              <w:jc w:val="center"/>
              <w:rPr>
                <w:b/>
                <w:bCs/>
                <w:sz w:val="20"/>
                <w:szCs w:val="20"/>
              </w:rPr>
            </w:pPr>
            <w:r w:rsidRPr="009F642A">
              <w:rPr>
                <w:b/>
                <w:bCs/>
                <w:sz w:val="20"/>
                <w:szCs w:val="20"/>
              </w:rPr>
              <w:t>КОД УСЛУГИ</w:t>
            </w:r>
          </w:p>
        </w:tc>
        <w:tc>
          <w:tcPr>
            <w:tcW w:w="5490" w:type="dxa"/>
            <w:shd w:val="clear" w:color="auto" w:fill="FFFFFF"/>
            <w:tcMar>
              <w:top w:w="0" w:type="dxa"/>
              <w:left w:w="108" w:type="dxa"/>
              <w:bottom w:w="0" w:type="dxa"/>
              <w:right w:w="108" w:type="dxa"/>
            </w:tcMar>
            <w:vAlign w:val="bottom"/>
          </w:tcPr>
          <w:p w14:paraId="1D0FD70D" w14:textId="77777777" w:rsidR="00DC4E9F" w:rsidRPr="009F642A" w:rsidRDefault="00DC4E9F" w:rsidP="00644613">
            <w:pPr>
              <w:pStyle w:val="Standard"/>
              <w:snapToGrid w:val="0"/>
              <w:jc w:val="center"/>
              <w:rPr>
                <w:b/>
                <w:bCs/>
                <w:sz w:val="20"/>
                <w:szCs w:val="20"/>
              </w:rPr>
            </w:pPr>
            <w:r w:rsidRPr="009F642A">
              <w:rPr>
                <w:b/>
                <w:bCs/>
                <w:sz w:val="20"/>
                <w:szCs w:val="20"/>
              </w:rPr>
              <w:t>Перечень услуг ответственного хранения</w:t>
            </w:r>
          </w:p>
        </w:tc>
        <w:tc>
          <w:tcPr>
            <w:tcW w:w="2054" w:type="dxa"/>
            <w:shd w:val="clear" w:color="auto" w:fill="FFFFFF"/>
            <w:tcMar>
              <w:top w:w="0" w:type="dxa"/>
              <w:left w:w="108" w:type="dxa"/>
              <w:bottom w:w="0" w:type="dxa"/>
              <w:right w:w="108" w:type="dxa"/>
            </w:tcMar>
            <w:vAlign w:val="bottom"/>
          </w:tcPr>
          <w:p w14:paraId="03B9CB3E" w14:textId="77777777" w:rsidR="00DC4E9F" w:rsidRPr="009F642A" w:rsidRDefault="00DC4E9F" w:rsidP="00644613">
            <w:pPr>
              <w:pStyle w:val="Standard"/>
              <w:snapToGrid w:val="0"/>
              <w:jc w:val="center"/>
              <w:rPr>
                <w:sz w:val="20"/>
                <w:szCs w:val="20"/>
              </w:rPr>
            </w:pPr>
            <w:r w:rsidRPr="009F642A">
              <w:rPr>
                <w:b/>
                <w:bCs/>
                <w:sz w:val="20"/>
                <w:szCs w:val="20"/>
              </w:rPr>
              <w:t>ед. измерения</w:t>
            </w:r>
          </w:p>
        </w:tc>
        <w:tc>
          <w:tcPr>
            <w:tcW w:w="1139" w:type="dxa"/>
            <w:shd w:val="clear" w:color="auto" w:fill="FFFFFF"/>
            <w:tcMar>
              <w:top w:w="0" w:type="dxa"/>
              <w:left w:w="108" w:type="dxa"/>
              <w:bottom w:w="0" w:type="dxa"/>
              <w:right w:w="108" w:type="dxa"/>
            </w:tcMar>
            <w:vAlign w:val="bottom"/>
          </w:tcPr>
          <w:p w14:paraId="09B6C1E0" w14:textId="77777777" w:rsidR="00DC4E9F" w:rsidRPr="009F642A" w:rsidRDefault="00DC4E9F" w:rsidP="00644613">
            <w:pPr>
              <w:pStyle w:val="Standard"/>
              <w:snapToGrid w:val="0"/>
              <w:jc w:val="center"/>
              <w:rPr>
                <w:b/>
                <w:bCs/>
                <w:sz w:val="20"/>
                <w:szCs w:val="20"/>
              </w:rPr>
            </w:pPr>
            <w:r w:rsidRPr="009F642A">
              <w:rPr>
                <w:b/>
                <w:bCs/>
                <w:sz w:val="20"/>
                <w:szCs w:val="20"/>
              </w:rPr>
              <w:t>цена, рублей</w:t>
            </w:r>
          </w:p>
        </w:tc>
      </w:tr>
      <w:tr w:rsidR="00DC4E9F" w:rsidRPr="009F642A" w14:paraId="63664AAE" w14:textId="77777777" w:rsidTr="009F642A">
        <w:trPr>
          <w:trHeight w:val="349"/>
        </w:trPr>
        <w:tc>
          <w:tcPr>
            <w:tcW w:w="9498" w:type="dxa"/>
            <w:gridSpan w:val="4"/>
            <w:tcMar>
              <w:top w:w="0" w:type="dxa"/>
              <w:left w:w="108" w:type="dxa"/>
              <w:bottom w:w="0" w:type="dxa"/>
              <w:right w:w="108" w:type="dxa"/>
            </w:tcMar>
            <w:vAlign w:val="bottom"/>
          </w:tcPr>
          <w:p w14:paraId="62B8D4C4" w14:textId="77777777" w:rsidR="00DC4E9F" w:rsidRPr="009F642A" w:rsidRDefault="00DC4E9F" w:rsidP="00644613">
            <w:pPr>
              <w:pStyle w:val="Standard"/>
              <w:snapToGrid w:val="0"/>
              <w:jc w:val="center"/>
              <w:rPr>
                <w:sz w:val="20"/>
                <w:szCs w:val="20"/>
              </w:rPr>
            </w:pPr>
            <w:r w:rsidRPr="009F642A">
              <w:rPr>
                <w:sz w:val="20"/>
                <w:szCs w:val="20"/>
              </w:rPr>
              <w:t> </w:t>
            </w:r>
          </w:p>
          <w:p w14:paraId="67C749C7" w14:textId="77777777" w:rsidR="00DC4E9F" w:rsidRPr="009F642A" w:rsidRDefault="00DC4E9F" w:rsidP="00644613">
            <w:pPr>
              <w:pStyle w:val="Standard"/>
              <w:rPr>
                <w:sz w:val="20"/>
                <w:szCs w:val="20"/>
              </w:rPr>
            </w:pPr>
            <w:r w:rsidRPr="009F642A">
              <w:rPr>
                <w:b/>
                <w:bCs/>
                <w:sz w:val="20"/>
                <w:szCs w:val="20"/>
              </w:rPr>
              <w:t xml:space="preserve">                                                      ОТВЕТСТВЕННОЕ ХРАНЕНИЕ– СПЕЦ. ПРЕДЛОЖЕНИЕ</w:t>
            </w:r>
          </w:p>
        </w:tc>
      </w:tr>
      <w:tr w:rsidR="00DC4E9F" w:rsidRPr="009F642A" w14:paraId="665F8893" w14:textId="77777777" w:rsidTr="009F642A">
        <w:trPr>
          <w:trHeight w:val="270"/>
        </w:trPr>
        <w:tc>
          <w:tcPr>
            <w:tcW w:w="815" w:type="dxa"/>
            <w:tcMar>
              <w:top w:w="0" w:type="dxa"/>
              <w:left w:w="108" w:type="dxa"/>
              <w:bottom w:w="0" w:type="dxa"/>
              <w:right w:w="108" w:type="dxa"/>
            </w:tcMar>
            <w:vAlign w:val="bottom"/>
          </w:tcPr>
          <w:p w14:paraId="664BEAEC" w14:textId="77777777" w:rsidR="00DC4E9F" w:rsidRPr="009F642A" w:rsidRDefault="00DC4E9F" w:rsidP="00644613">
            <w:pPr>
              <w:pStyle w:val="Standard"/>
              <w:snapToGrid w:val="0"/>
              <w:jc w:val="center"/>
              <w:rPr>
                <w:b/>
                <w:bCs/>
                <w:sz w:val="20"/>
                <w:szCs w:val="20"/>
              </w:rPr>
            </w:pPr>
            <w:r w:rsidRPr="009F642A">
              <w:rPr>
                <w:b/>
                <w:bCs/>
                <w:sz w:val="20"/>
                <w:szCs w:val="20"/>
              </w:rPr>
              <w:t>ОХ1</w:t>
            </w:r>
          </w:p>
        </w:tc>
        <w:tc>
          <w:tcPr>
            <w:tcW w:w="5490" w:type="dxa"/>
            <w:shd w:val="clear" w:color="auto" w:fill="FFFFFF"/>
            <w:tcMar>
              <w:top w:w="0" w:type="dxa"/>
              <w:left w:w="108" w:type="dxa"/>
              <w:bottom w:w="0" w:type="dxa"/>
              <w:right w:w="108" w:type="dxa"/>
            </w:tcMar>
            <w:vAlign w:val="bottom"/>
          </w:tcPr>
          <w:p w14:paraId="0980474A" w14:textId="77777777" w:rsidR="00DC4E9F" w:rsidRPr="009F642A" w:rsidRDefault="00DC4E9F" w:rsidP="00644613">
            <w:pPr>
              <w:pStyle w:val="Standard"/>
              <w:snapToGrid w:val="0"/>
              <w:rPr>
                <w:sz w:val="20"/>
                <w:szCs w:val="20"/>
              </w:rPr>
            </w:pPr>
            <w:r w:rsidRPr="009F642A">
              <w:rPr>
                <w:sz w:val="20"/>
                <w:szCs w:val="20"/>
              </w:rPr>
              <w:t>Стандартный груз в складе сухих продуктов</w:t>
            </w:r>
          </w:p>
        </w:tc>
        <w:tc>
          <w:tcPr>
            <w:tcW w:w="2054" w:type="dxa"/>
            <w:shd w:val="clear" w:color="auto" w:fill="FFFFFF"/>
            <w:tcMar>
              <w:top w:w="0" w:type="dxa"/>
              <w:left w:w="108" w:type="dxa"/>
              <w:bottom w:w="0" w:type="dxa"/>
              <w:right w:w="108" w:type="dxa"/>
            </w:tcMar>
            <w:vAlign w:val="bottom"/>
          </w:tcPr>
          <w:p w14:paraId="193B9669" w14:textId="77777777" w:rsidR="00DC4E9F" w:rsidRPr="009F642A" w:rsidRDefault="00DC4E9F" w:rsidP="00644613">
            <w:pPr>
              <w:pStyle w:val="Standard"/>
              <w:snapToGrid w:val="0"/>
              <w:jc w:val="center"/>
              <w:rPr>
                <w:sz w:val="20"/>
                <w:szCs w:val="20"/>
              </w:rPr>
            </w:pPr>
            <w:r w:rsidRPr="009F642A">
              <w:rPr>
                <w:sz w:val="20"/>
                <w:szCs w:val="20"/>
              </w:rPr>
              <w:t>Паллето/место/сутки</w:t>
            </w:r>
          </w:p>
        </w:tc>
        <w:tc>
          <w:tcPr>
            <w:tcW w:w="1139" w:type="dxa"/>
            <w:shd w:val="clear" w:color="auto" w:fill="FFFFFF"/>
            <w:tcMar>
              <w:top w:w="0" w:type="dxa"/>
              <w:left w:w="108" w:type="dxa"/>
              <w:bottom w:w="0" w:type="dxa"/>
              <w:right w:w="108" w:type="dxa"/>
            </w:tcMar>
            <w:vAlign w:val="bottom"/>
          </w:tcPr>
          <w:p w14:paraId="1E05FA49" w14:textId="77777777" w:rsidR="00DC4E9F" w:rsidRPr="009F642A" w:rsidRDefault="00DC4E9F" w:rsidP="00644613">
            <w:pPr>
              <w:pStyle w:val="Standard"/>
              <w:snapToGrid w:val="0"/>
              <w:jc w:val="center"/>
              <w:rPr>
                <w:sz w:val="20"/>
                <w:szCs w:val="20"/>
              </w:rPr>
            </w:pPr>
            <w:r w:rsidRPr="009F642A">
              <w:rPr>
                <w:sz w:val="20"/>
                <w:szCs w:val="20"/>
              </w:rPr>
              <w:t>30,00</w:t>
            </w:r>
          </w:p>
        </w:tc>
      </w:tr>
      <w:tr w:rsidR="00DC4E9F" w:rsidRPr="009F642A" w14:paraId="420CB0C4" w14:textId="77777777" w:rsidTr="009F642A">
        <w:trPr>
          <w:trHeight w:val="270"/>
        </w:trPr>
        <w:tc>
          <w:tcPr>
            <w:tcW w:w="815" w:type="dxa"/>
            <w:tcMar>
              <w:top w:w="0" w:type="dxa"/>
              <w:left w:w="108" w:type="dxa"/>
              <w:bottom w:w="0" w:type="dxa"/>
              <w:right w:w="108" w:type="dxa"/>
            </w:tcMar>
            <w:vAlign w:val="bottom"/>
          </w:tcPr>
          <w:p w14:paraId="7A07693C" w14:textId="77777777" w:rsidR="00DC4E9F" w:rsidRPr="009F642A" w:rsidRDefault="00DC4E9F" w:rsidP="00644613">
            <w:pPr>
              <w:pStyle w:val="Standard"/>
              <w:snapToGrid w:val="0"/>
              <w:rPr>
                <w:b/>
                <w:bCs/>
                <w:sz w:val="20"/>
                <w:szCs w:val="20"/>
              </w:rPr>
            </w:pPr>
            <w:r w:rsidRPr="009F642A">
              <w:rPr>
                <w:b/>
                <w:bCs/>
                <w:sz w:val="20"/>
                <w:szCs w:val="20"/>
              </w:rPr>
              <w:t xml:space="preserve">   ОХ2</w:t>
            </w:r>
          </w:p>
        </w:tc>
        <w:tc>
          <w:tcPr>
            <w:tcW w:w="5490" w:type="dxa"/>
            <w:shd w:val="clear" w:color="auto" w:fill="FFFFFF"/>
            <w:tcMar>
              <w:top w:w="0" w:type="dxa"/>
              <w:left w:w="108" w:type="dxa"/>
              <w:bottom w:w="0" w:type="dxa"/>
              <w:right w:w="108" w:type="dxa"/>
            </w:tcMar>
            <w:vAlign w:val="bottom"/>
          </w:tcPr>
          <w:p w14:paraId="095D09FA" w14:textId="77777777" w:rsidR="00DC4E9F" w:rsidRPr="009F642A" w:rsidRDefault="00DC4E9F" w:rsidP="00644613">
            <w:pPr>
              <w:pStyle w:val="Standard"/>
              <w:snapToGrid w:val="0"/>
              <w:rPr>
                <w:sz w:val="20"/>
                <w:szCs w:val="20"/>
              </w:rPr>
            </w:pPr>
            <w:r w:rsidRPr="009F642A">
              <w:rPr>
                <w:sz w:val="20"/>
                <w:szCs w:val="20"/>
              </w:rPr>
              <w:t>Стандартный груз в морозильной и охлаждаемой камере</w:t>
            </w:r>
          </w:p>
        </w:tc>
        <w:tc>
          <w:tcPr>
            <w:tcW w:w="2054" w:type="dxa"/>
            <w:shd w:val="clear" w:color="auto" w:fill="FFFFFF"/>
            <w:tcMar>
              <w:top w:w="0" w:type="dxa"/>
              <w:left w:w="108" w:type="dxa"/>
              <w:bottom w:w="0" w:type="dxa"/>
              <w:right w:w="108" w:type="dxa"/>
            </w:tcMar>
            <w:vAlign w:val="bottom"/>
          </w:tcPr>
          <w:p w14:paraId="515473F1" w14:textId="77777777" w:rsidR="00DC4E9F" w:rsidRPr="009F642A" w:rsidRDefault="00DC4E9F" w:rsidP="00644613">
            <w:pPr>
              <w:pStyle w:val="Standard"/>
              <w:snapToGrid w:val="0"/>
              <w:jc w:val="center"/>
              <w:rPr>
                <w:sz w:val="20"/>
                <w:szCs w:val="20"/>
              </w:rPr>
            </w:pPr>
            <w:r w:rsidRPr="009F642A">
              <w:rPr>
                <w:sz w:val="20"/>
                <w:szCs w:val="20"/>
              </w:rPr>
              <w:t>Паллето/место/сутки</w:t>
            </w:r>
          </w:p>
        </w:tc>
        <w:tc>
          <w:tcPr>
            <w:tcW w:w="1139" w:type="dxa"/>
            <w:shd w:val="clear" w:color="auto" w:fill="FFFFFF"/>
            <w:tcMar>
              <w:top w:w="0" w:type="dxa"/>
              <w:left w:w="108" w:type="dxa"/>
              <w:bottom w:w="0" w:type="dxa"/>
              <w:right w:w="108" w:type="dxa"/>
            </w:tcMar>
            <w:vAlign w:val="bottom"/>
          </w:tcPr>
          <w:p w14:paraId="2FF0C044" w14:textId="77777777" w:rsidR="00DC4E9F" w:rsidRPr="009F642A" w:rsidRDefault="00DC4E9F" w:rsidP="00644613">
            <w:pPr>
              <w:pStyle w:val="Standard"/>
              <w:snapToGrid w:val="0"/>
              <w:jc w:val="center"/>
              <w:rPr>
                <w:sz w:val="20"/>
                <w:szCs w:val="20"/>
              </w:rPr>
            </w:pPr>
            <w:r w:rsidRPr="009F642A">
              <w:rPr>
                <w:sz w:val="20"/>
                <w:szCs w:val="20"/>
              </w:rPr>
              <w:t>60.00</w:t>
            </w:r>
          </w:p>
        </w:tc>
      </w:tr>
      <w:tr w:rsidR="00DC4E9F" w:rsidRPr="009F642A" w14:paraId="02480DC4" w14:textId="77777777" w:rsidTr="009F642A">
        <w:trPr>
          <w:trHeight w:val="270"/>
        </w:trPr>
        <w:tc>
          <w:tcPr>
            <w:tcW w:w="815" w:type="dxa"/>
            <w:tcMar>
              <w:top w:w="0" w:type="dxa"/>
              <w:left w:w="108" w:type="dxa"/>
              <w:bottom w:w="0" w:type="dxa"/>
              <w:right w:w="108" w:type="dxa"/>
            </w:tcMar>
            <w:vAlign w:val="bottom"/>
          </w:tcPr>
          <w:p w14:paraId="7BE634A7" w14:textId="77777777" w:rsidR="00DC4E9F" w:rsidRPr="009F642A" w:rsidRDefault="00DC4E9F" w:rsidP="00644613">
            <w:pPr>
              <w:pStyle w:val="Standard"/>
              <w:snapToGrid w:val="0"/>
              <w:jc w:val="center"/>
              <w:rPr>
                <w:b/>
                <w:bCs/>
                <w:sz w:val="20"/>
                <w:szCs w:val="20"/>
              </w:rPr>
            </w:pPr>
            <w:r w:rsidRPr="009F642A">
              <w:rPr>
                <w:b/>
                <w:bCs/>
                <w:sz w:val="20"/>
                <w:szCs w:val="20"/>
              </w:rPr>
              <w:t>ОХ3</w:t>
            </w:r>
          </w:p>
        </w:tc>
        <w:tc>
          <w:tcPr>
            <w:tcW w:w="5490" w:type="dxa"/>
            <w:shd w:val="clear" w:color="auto" w:fill="FFFFFF"/>
            <w:tcMar>
              <w:top w:w="0" w:type="dxa"/>
              <w:left w:w="108" w:type="dxa"/>
              <w:bottom w:w="0" w:type="dxa"/>
              <w:right w:w="108" w:type="dxa"/>
            </w:tcMar>
            <w:vAlign w:val="bottom"/>
          </w:tcPr>
          <w:p w14:paraId="497EE89F" w14:textId="77777777" w:rsidR="00DC4E9F" w:rsidRPr="009F642A" w:rsidRDefault="00DC4E9F" w:rsidP="00644613">
            <w:pPr>
              <w:pStyle w:val="Standard"/>
              <w:snapToGrid w:val="0"/>
              <w:rPr>
                <w:sz w:val="20"/>
                <w:szCs w:val="20"/>
              </w:rPr>
            </w:pPr>
            <w:r w:rsidRPr="009F642A">
              <w:rPr>
                <w:sz w:val="20"/>
                <w:szCs w:val="20"/>
              </w:rPr>
              <w:t>Негабаритный груз</w:t>
            </w:r>
          </w:p>
        </w:tc>
        <w:tc>
          <w:tcPr>
            <w:tcW w:w="2054" w:type="dxa"/>
            <w:shd w:val="clear" w:color="auto" w:fill="FFFFFF"/>
            <w:tcMar>
              <w:top w:w="0" w:type="dxa"/>
              <w:left w:w="108" w:type="dxa"/>
              <w:bottom w:w="0" w:type="dxa"/>
              <w:right w:w="108" w:type="dxa"/>
            </w:tcMar>
            <w:vAlign w:val="bottom"/>
          </w:tcPr>
          <w:p w14:paraId="24AF02A4" w14:textId="77777777" w:rsidR="00DC4E9F" w:rsidRPr="009F642A" w:rsidRDefault="00DC4E9F" w:rsidP="00644613">
            <w:pPr>
              <w:pStyle w:val="Standard"/>
              <w:snapToGrid w:val="0"/>
              <w:jc w:val="center"/>
              <w:rPr>
                <w:sz w:val="20"/>
                <w:szCs w:val="20"/>
              </w:rPr>
            </w:pPr>
            <w:r w:rsidRPr="009F642A">
              <w:rPr>
                <w:sz w:val="20"/>
                <w:szCs w:val="20"/>
              </w:rPr>
              <w:t>м2/сутки</w:t>
            </w:r>
          </w:p>
        </w:tc>
        <w:tc>
          <w:tcPr>
            <w:tcW w:w="1139" w:type="dxa"/>
            <w:shd w:val="clear" w:color="auto" w:fill="FFFFFF"/>
            <w:tcMar>
              <w:top w:w="0" w:type="dxa"/>
              <w:left w:w="108" w:type="dxa"/>
              <w:bottom w:w="0" w:type="dxa"/>
              <w:right w:w="108" w:type="dxa"/>
            </w:tcMar>
            <w:vAlign w:val="bottom"/>
          </w:tcPr>
          <w:p w14:paraId="6905101D" w14:textId="77777777" w:rsidR="00DC4E9F" w:rsidRPr="009F642A" w:rsidRDefault="00DC4E9F" w:rsidP="00644613">
            <w:pPr>
              <w:pStyle w:val="Standard"/>
              <w:snapToGrid w:val="0"/>
              <w:jc w:val="center"/>
              <w:rPr>
                <w:sz w:val="20"/>
                <w:szCs w:val="20"/>
              </w:rPr>
            </w:pPr>
            <w:r w:rsidRPr="009F642A">
              <w:rPr>
                <w:sz w:val="20"/>
                <w:szCs w:val="20"/>
              </w:rPr>
              <w:t>60,00</w:t>
            </w:r>
          </w:p>
        </w:tc>
      </w:tr>
      <w:tr w:rsidR="00DC4E9F" w:rsidRPr="009F642A" w14:paraId="0DDFFD4D" w14:textId="77777777" w:rsidTr="009F642A">
        <w:trPr>
          <w:trHeight w:val="336"/>
        </w:trPr>
        <w:tc>
          <w:tcPr>
            <w:tcW w:w="9498" w:type="dxa"/>
            <w:gridSpan w:val="4"/>
            <w:tcMar>
              <w:top w:w="0" w:type="dxa"/>
              <w:left w:w="108" w:type="dxa"/>
              <w:bottom w:w="0" w:type="dxa"/>
              <w:right w:w="108" w:type="dxa"/>
            </w:tcMar>
            <w:vAlign w:val="bottom"/>
          </w:tcPr>
          <w:p w14:paraId="2144DAE4" w14:textId="77777777" w:rsidR="00DC4E9F" w:rsidRPr="009F642A" w:rsidRDefault="00DC4E9F" w:rsidP="00644613">
            <w:pPr>
              <w:pStyle w:val="Standard"/>
              <w:snapToGrid w:val="0"/>
              <w:jc w:val="center"/>
              <w:rPr>
                <w:b/>
                <w:bCs/>
                <w:sz w:val="20"/>
                <w:szCs w:val="20"/>
              </w:rPr>
            </w:pPr>
            <w:r w:rsidRPr="009F642A">
              <w:rPr>
                <w:b/>
                <w:bCs/>
                <w:sz w:val="20"/>
                <w:szCs w:val="20"/>
              </w:rPr>
              <w:t> </w:t>
            </w:r>
          </w:p>
          <w:p w14:paraId="698E29A1" w14:textId="77777777" w:rsidR="00DC4E9F" w:rsidRPr="009F642A" w:rsidRDefault="00DC4E9F" w:rsidP="00644613">
            <w:pPr>
              <w:pStyle w:val="Standard"/>
              <w:rPr>
                <w:sz w:val="20"/>
                <w:szCs w:val="20"/>
              </w:rPr>
            </w:pPr>
            <w:r w:rsidRPr="009F642A">
              <w:rPr>
                <w:b/>
                <w:bCs/>
                <w:sz w:val="20"/>
                <w:szCs w:val="20"/>
              </w:rPr>
              <w:t xml:space="preserve">                                                                    ПОГРУЗКА/РАЗГРУЗКА</w:t>
            </w:r>
          </w:p>
        </w:tc>
      </w:tr>
      <w:tr w:rsidR="00DC4E9F" w:rsidRPr="009F642A" w14:paraId="5C7FF058" w14:textId="77777777" w:rsidTr="009F642A">
        <w:trPr>
          <w:trHeight w:val="270"/>
        </w:trPr>
        <w:tc>
          <w:tcPr>
            <w:tcW w:w="815" w:type="dxa"/>
            <w:tcMar>
              <w:top w:w="0" w:type="dxa"/>
              <w:left w:w="108" w:type="dxa"/>
              <w:bottom w:w="0" w:type="dxa"/>
              <w:right w:w="108" w:type="dxa"/>
            </w:tcMar>
            <w:vAlign w:val="bottom"/>
          </w:tcPr>
          <w:p w14:paraId="65053775" w14:textId="77777777" w:rsidR="00DC4E9F" w:rsidRPr="009F642A" w:rsidRDefault="00DC4E9F" w:rsidP="00644613">
            <w:pPr>
              <w:pStyle w:val="Standard"/>
              <w:snapToGrid w:val="0"/>
              <w:jc w:val="center"/>
              <w:rPr>
                <w:b/>
                <w:bCs/>
                <w:sz w:val="20"/>
                <w:szCs w:val="20"/>
              </w:rPr>
            </w:pPr>
            <w:r w:rsidRPr="009F642A">
              <w:rPr>
                <w:b/>
                <w:bCs/>
                <w:sz w:val="20"/>
                <w:szCs w:val="20"/>
              </w:rPr>
              <w:t>ГР1</w:t>
            </w:r>
          </w:p>
        </w:tc>
        <w:tc>
          <w:tcPr>
            <w:tcW w:w="5490" w:type="dxa"/>
            <w:shd w:val="clear" w:color="auto" w:fill="FFFFFF"/>
            <w:tcMar>
              <w:top w:w="0" w:type="dxa"/>
              <w:left w:w="108" w:type="dxa"/>
              <w:bottom w:w="0" w:type="dxa"/>
              <w:right w:w="108" w:type="dxa"/>
            </w:tcMar>
            <w:vAlign w:val="bottom"/>
          </w:tcPr>
          <w:p w14:paraId="142D5E18" w14:textId="4C498793" w:rsidR="00DC4E9F" w:rsidRPr="009F642A" w:rsidRDefault="0006665A" w:rsidP="00644613">
            <w:pPr>
              <w:pStyle w:val="Standard"/>
              <w:snapToGrid w:val="0"/>
              <w:rPr>
                <w:sz w:val="20"/>
                <w:szCs w:val="20"/>
              </w:rPr>
            </w:pPr>
            <w:proofErr w:type="gramStart"/>
            <w:r w:rsidRPr="009F642A">
              <w:rPr>
                <w:sz w:val="20"/>
                <w:szCs w:val="20"/>
              </w:rPr>
              <w:t xml:space="preserve">Ручная:  </w:t>
            </w:r>
            <w:r w:rsidR="00DC4E9F" w:rsidRPr="009F642A">
              <w:rPr>
                <w:sz w:val="20"/>
                <w:szCs w:val="20"/>
              </w:rPr>
              <w:t xml:space="preserve"> </w:t>
            </w:r>
            <w:proofErr w:type="gramEnd"/>
            <w:r w:rsidR="00DC4E9F" w:rsidRPr="009F642A">
              <w:rPr>
                <w:sz w:val="20"/>
                <w:szCs w:val="20"/>
              </w:rPr>
              <w:t xml:space="preserve">   до 20кг./свыше 20 кг.</w:t>
            </w:r>
          </w:p>
        </w:tc>
        <w:tc>
          <w:tcPr>
            <w:tcW w:w="2054" w:type="dxa"/>
            <w:shd w:val="clear" w:color="auto" w:fill="FFFFFF"/>
            <w:tcMar>
              <w:top w:w="0" w:type="dxa"/>
              <w:left w:w="108" w:type="dxa"/>
              <w:bottom w:w="0" w:type="dxa"/>
              <w:right w:w="108" w:type="dxa"/>
            </w:tcMar>
            <w:vAlign w:val="bottom"/>
          </w:tcPr>
          <w:p w14:paraId="2B7F8959" w14:textId="77777777" w:rsidR="00DC4E9F" w:rsidRPr="009F642A" w:rsidRDefault="00DC4E9F" w:rsidP="00644613">
            <w:pPr>
              <w:pStyle w:val="Standard"/>
              <w:snapToGrid w:val="0"/>
              <w:jc w:val="center"/>
              <w:rPr>
                <w:sz w:val="20"/>
                <w:szCs w:val="20"/>
              </w:rPr>
            </w:pPr>
            <w:r w:rsidRPr="009F642A">
              <w:rPr>
                <w:sz w:val="20"/>
                <w:szCs w:val="20"/>
              </w:rPr>
              <w:t>короб</w:t>
            </w:r>
          </w:p>
        </w:tc>
        <w:tc>
          <w:tcPr>
            <w:tcW w:w="1139" w:type="dxa"/>
            <w:shd w:val="clear" w:color="auto" w:fill="FFFFFF"/>
            <w:tcMar>
              <w:top w:w="0" w:type="dxa"/>
              <w:left w:w="108" w:type="dxa"/>
              <w:bottom w:w="0" w:type="dxa"/>
              <w:right w:w="108" w:type="dxa"/>
            </w:tcMar>
            <w:vAlign w:val="bottom"/>
          </w:tcPr>
          <w:p w14:paraId="56C4F1E0" w14:textId="77777777" w:rsidR="00DC4E9F" w:rsidRPr="009F642A" w:rsidRDefault="00DC4E9F" w:rsidP="00644613">
            <w:pPr>
              <w:pStyle w:val="Standard"/>
              <w:snapToGrid w:val="0"/>
              <w:jc w:val="center"/>
              <w:rPr>
                <w:sz w:val="20"/>
                <w:szCs w:val="20"/>
              </w:rPr>
            </w:pPr>
            <w:r w:rsidRPr="009F642A">
              <w:rPr>
                <w:sz w:val="20"/>
                <w:szCs w:val="20"/>
              </w:rPr>
              <w:t>20/50</w:t>
            </w:r>
          </w:p>
        </w:tc>
      </w:tr>
      <w:tr w:rsidR="00DC4E9F" w:rsidRPr="009F642A" w14:paraId="749092B0" w14:textId="77777777" w:rsidTr="009F642A">
        <w:trPr>
          <w:trHeight w:val="270"/>
        </w:trPr>
        <w:tc>
          <w:tcPr>
            <w:tcW w:w="815" w:type="dxa"/>
            <w:tcMar>
              <w:top w:w="0" w:type="dxa"/>
              <w:left w:w="108" w:type="dxa"/>
              <w:bottom w:w="0" w:type="dxa"/>
              <w:right w:w="108" w:type="dxa"/>
            </w:tcMar>
            <w:vAlign w:val="bottom"/>
          </w:tcPr>
          <w:p w14:paraId="3334553C" w14:textId="77777777" w:rsidR="00DC4E9F" w:rsidRPr="009F642A" w:rsidRDefault="00DC4E9F" w:rsidP="00644613">
            <w:pPr>
              <w:pStyle w:val="Standard"/>
              <w:snapToGrid w:val="0"/>
              <w:jc w:val="center"/>
              <w:rPr>
                <w:b/>
                <w:bCs/>
                <w:sz w:val="20"/>
                <w:szCs w:val="20"/>
              </w:rPr>
            </w:pPr>
            <w:r w:rsidRPr="009F642A">
              <w:rPr>
                <w:b/>
                <w:bCs/>
                <w:sz w:val="20"/>
                <w:szCs w:val="20"/>
              </w:rPr>
              <w:t>ГР2</w:t>
            </w:r>
          </w:p>
        </w:tc>
        <w:tc>
          <w:tcPr>
            <w:tcW w:w="5490" w:type="dxa"/>
            <w:shd w:val="clear" w:color="auto" w:fill="FFFFFF"/>
            <w:tcMar>
              <w:top w:w="0" w:type="dxa"/>
              <w:left w:w="108" w:type="dxa"/>
              <w:bottom w:w="0" w:type="dxa"/>
              <w:right w:w="108" w:type="dxa"/>
            </w:tcMar>
            <w:vAlign w:val="bottom"/>
          </w:tcPr>
          <w:p w14:paraId="79B69C89" w14:textId="77777777" w:rsidR="00DC4E9F" w:rsidRPr="009F642A" w:rsidRDefault="00DC4E9F" w:rsidP="00644613">
            <w:pPr>
              <w:pStyle w:val="Standard"/>
              <w:snapToGrid w:val="0"/>
              <w:rPr>
                <w:sz w:val="20"/>
                <w:szCs w:val="20"/>
              </w:rPr>
            </w:pPr>
            <w:r w:rsidRPr="009F642A">
              <w:rPr>
                <w:sz w:val="20"/>
                <w:szCs w:val="20"/>
              </w:rPr>
              <w:t xml:space="preserve">Механическая  </w:t>
            </w:r>
          </w:p>
        </w:tc>
        <w:tc>
          <w:tcPr>
            <w:tcW w:w="2054" w:type="dxa"/>
            <w:shd w:val="clear" w:color="auto" w:fill="FFFFFF"/>
            <w:tcMar>
              <w:top w:w="0" w:type="dxa"/>
              <w:left w:w="108" w:type="dxa"/>
              <w:bottom w:w="0" w:type="dxa"/>
              <w:right w:w="108" w:type="dxa"/>
            </w:tcMar>
            <w:vAlign w:val="bottom"/>
          </w:tcPr>
          <w:p w14:paraId="6DA02762" w14:textId="77777777" w:rsidR="00DC4E9F" w:rsidRPr="009F642A" w:rsidRDefault="00DC4E9F" w:rsidP="00644613">
            <w:pPr>
              <w:pStyle w:val="Standard"/>
              <w:snapToGrid w:val="0"/>
              <w:jc w:val="center"/>
              <w:rPr>
                <w:sz w:val="20"/>
                <w:szCs w:val="20"/>
              </w:rPr>
            </w:pPr>
            <w:r w:rsidRPr="009F642A">
              <w:rPr>
                <w:sz w:val="20"/>
                <w:szCs w:val="20"/>
              </w:rPr>
              <w:t>паллетоместо</w:t>
            </w:r>
          </w:p>
        </w:tc>
        <w:tc>
          <w:tcPr>
            <w:tcW w:w="1139" w:type="dxa"/>
            <w:shd w:val="clear" w:color="auto" w:fill="FFFFFF"/>
            <w:tcMar>
              <w:top w:w="0" w:type="dxa"/>
              <w:left w:w="108" w:type="dxa"/>
              <w:bottom w:w="0" w:type="dxa"/>
              <w:right w:w="108" w:type="dxa"/>
            </w:tcMar>
            <w:vAlign w:val="bottom"/>
          </w:tcPr>
          <w:p w14:paraId="3413BEEE" w14:textId="77777777" w:rsidR="00DC4E9F" w:rsidRPr="009F642A" w:rsidRDefault="00DC4E9F" w:rsidP="00644613">
            <w:pPr>
              <w:pStyle w:val="Standard"/>
              <w:snapToGrid w:val="0"/>
              <w:rPr>
                <w:sz w:val="20"/>
                <w:szCs w:val="20"/>
              </w:rPr>
            </w:pPr>
            <w:r w:rsidRPr="009F642A">
              <w:rPr>
                <w:sz w:val="20"/>
                <w:szCs w:val="20"/>
              </w:rPr>
              <w:t xml:space="preserve">        150,00</w:t>
            </w:r>
          </w:p>
        </w:tc>
      </w:tr>
      <w:tr w:rsidR="00DC4E9F" w:rsidRPr="009F642A" w14:paraId="2D687BB8" w14:textId="77777777" w:rsidTr="009F642A">
        <w:trPr>
          <w:trHeight w:val="270"/>
        </w:trPr>
        <w:tc>
          <w:tcPr>
            <w:tcW w:w="815" w:type="dxa"/>
            <w:tcMar>
              <w:top w:w="0" w:type="dxa"/>
              <w:left w:w="108" w:type="dxa"/>
              <w:bottom w:w="0" w:type="dxa"/>
              <w:right w:w="108" w:type="dxa"/>
            </w:tcMar>
            <w:vAlign w:val="bottom"/>
          </w:tcPr>
          <w:p w14:paraId="69586F28" w14:textId="77777777" w:rsidR="00DC4E9F" w:rsidRPr="009F642A" w:rsidRDefault="00DC4E9F" w:rsidP="00644613">
            <w:pPr>
              <w:pStyle w:val="Standard"/>
              <w:snapToGrid w:val="0"/>
              <w:jc w:val="center"/>
              <w:rPr>
                <w:b/>
                <w:bCs/>
                <w:sz w:val="20"/>
                <w:szCs w:val="20"/>
              </w:rPr>
            </w:pPr>
            <w:r w:rsidRPr="009F642A">
              <w:rPr>
                <w:b/>
                <w:bCs/>
                <w:sz w:val="20"/>
                <w:szCs w:val="20"/>
              </w:rPr>
              <w:t>ГР3</w:t>
            </w:r>
          </w:p>
        </w:tc>
        <w:tc>
          <w:tcPr>
            <w:tcW w:w="5490" w:type="dxa"/>
            <w:shd w:val="clear" w:color="auto" w:fill="FFFFFF"/>
            <w:tcMar>
              <w:top w:w="0" w:type="dxa"/>
              <w:left w:w="108" w:type="dxa"/>
              <w:bottom w:w="0" w:type="dxa"/>
              <w:right w:w="108" w:type="dxa"/>
            </w:tcMar>
            <w:vAlign w:val="bottom"/>
          </w:tcPr>
          <w:p w14:paraId="00AD503D" w14:textId="77777777" w:rsidR="00DC4E9F" w:rsidRPr="009F642A" w:rsidRDefault="00DC4E9F" w:rsidP="00644613">
            <w:pPr>
              <w:pStyle w:val="Standard"/>
              <w:snapToGrid w:val="0"/>
              <w:rPr>
                <w:sz w:val="20"/>
                <w:szCs w:val="20"/>
              </w:rPr>
            </w:pPr>
            <w:r w:rsidRPr="009F642A">
              <w:rPr>
                <w:sz w:val="20"/>
                <w:szCs w:val="20"/>
              </w:rPr>
              <w:t>Негабаритный груз</w:t>
            </w:r>
          </w:p>
        </w:tc>
        <w:tc>
          <w:tcPr>
            <w:tcW w:w="2054" w:type="dxa"/>
            <w:shd w:val="clear" w:color="auto" w:fill="FFFFFF"/>
            <w:tcMar>
              <w:top w:w="0" w:type="dxa"/>
              <w:left w:w="108" w:type="dxa"/>
              <w:bottom w:w="0" w:type="dxa"/>
              <w:right w:w="108" w:type="dxa"/>
            </w:tcMar>
            <w:vAlign w:val="bottom"/>
          </w:tcPr>
          <w:p w14:paraId="13EBED8F" w14:textId="77777777" w:rsidR="00DC4E9F" w:rsidRPr="009F642A" w:rsidRDefault="00DC4E9F" w:rsidP="00644613">
            <w:pPr>
              <w:pStyle w:val="Standard"/>
              <w:snapToGrid w:val="0"/>
              <w:jc w:val="center"/>
              <w:rPr>
                <w:sz w:val="20"/>
                <w:szCs w:val="20"/>
              </w:rPr>
            </w:pPr>
            <w:r w:rsidRPr="009F642A">
              <w:rPr>
                <w:sz w:val="20"/>
                <w:szCs w:val="20"/>
              </w:rPr>
              <w:t> </w:t>
            </w:r>
          </w:p>
        </w:tc>
        <w:tc>
          <w:tcPr>
            <w:tcW w:w="1139" w:type="dxa"/>
            <w:shd w:val="clear" w:color="auto" w:fill="FFFFFF"/>
            <w:tcMar>
              <w:top w:w="0" w:type="dxa"/>
              <w:left w:w="108" w:type="dxa"/>
              <w:bottom w:w="0" w:type="dxa"/>
              <w:right w:w="108" w:type="dxa"/>
            </w:tcMar>
            <w:vAlign w:val="bottom"/>
          </w:tcPr>
          <w:p w14:paraId="5D053FAB" w14:textId="77777777" w:rsidR="00DC4E9F" w:rsidRPr="009F642A" w:rsidRDefault="00DC4E9F" w:rsidP="00644613">
            <w:pPr>
              <w:pStyle w:val="Standard"/>
              <w:snapToGrid w:val="0"/>
              <w:jc w:val="center"/>
              <w:rPr>
                <w:sz w:val="20"/>
                <w:szCs w:val="20"/>
              </w:rPr>
            </w:pPr>
            <w:r w:rsidRPr="009F642A">
              <w:rPr>
                <w:color w:val="FF0000"/>
                <w:sz w:val="20"/>
                <w:szCs w:val="20"/>
              </w:rPr>
              <w:t>200.00</w:t>
            </w:r>
          </w:p>
        </w:tc>
      </w:tr>
      <w:tr w:rsidR="00DC4E9F" w:rsidRPr="009F642A" w14:paraId="3B54A2B2" w14:textId="77777777" w:rsidTr="009F642A">
        <w:trPr>
          <w:trHeight w:val="406"/>
        </w:trPr>
        <w:tc>
          <w:tcPr>
            <w:tcW w:w="9498" w:type="dxa"/>
            <w:gridSpan w:val="4"/>
            <w:tcMar>
              <w:top w:w="0" w:type="dxa"/>
              <w:left w:w="108" w:type="dxa"/>
              <w:bottom w:w="0" w:type="dxa"/>
              <w:right w:w="108" w:type="dxa"/>
            </w:tcMar>
            <w:vAlign w:val="bottom"/>
          </w:tcPr>
          <w:p w14:paraId="1C5F15EA" w14:textId="77777777" w:rsidR="00DC4E9F" w:rsidRPr="009F642A" w:rsidRDefault="00DC4E9F" w:rsidP="00644613">
            <w:pPr>
              <w:pStyle w:val="Standard"/>
              <w:snapToGrid w:val="0"/>
              <w:jc w:val="center"/>
              <w:rPr>
                <w:sz w:val="20"/>
                <w:szCs w:val="20"/>
              </w:rPr>
            </w:pPr>
            <w:r w:rsidRPr="009F642A">
              <w:rPr>
                <w:sz w:val="20"/>
                <w:szCs w:val="20"/>
              </w:rPr>
              <w:t> </w:t>
            </w:r>
          </w:p>
          <w:p w14:paraId="06D88435" w14:textId="77777777" w:rsidR="00DC4E9F" w:rsidRPr="009F642A" w:rsidRDefault="00DC4E9F" w:rsidP="00644613">
            <w:pPr>
              <w:pStyle w:val="Standard"/>
              <w:rPr>
                <w:sz w:val="20"/>
                <w:szCs w:val="20"/>
              </w:rPr>
            </w:pPr>
            <w:r w:rsidRPr="009F642A">
              <w:rPr>
                <w:b/>
                <w:bCs/>
                <w:sz w:val="20"/>
                <w:szCs w:val="20"/>
              </w:rPr>
              <w:t xml:space="preserve">                                                                                   ПРИЕМ</w:t>
            </w:r>
          </w:p>
        </w:tc>
      </w:tr>
      <w:tr w:rsidR="00DC4E9F" w:rsidRPr="009F642A" w14:paraId="521170AE" w14:textId="77777777" w:rsidTr="009F642A">
        <w:trPr>
          <w:trHeight w:val="270"/>
        </w:trPr>
        <w:tc>
          <w:tcPr>
            <w:tcW w:w="815" w:type="dxa"/>
            <w:tcMar>
              <w:top w:w="0" w:type="dxa"/>
              <w:left w:w="108" w:type="dxa"/>
              <w:bottom w:w="0" w:type="dxa"/>
              <w:right w:w="108" w:type="dxa"/>
            </w:tcMar>
            <w:vAlign w:val="bottom"/>
          </w:tcPr>
          <w:p w14:paraId="38F25E68" w14:textId="77777777" w:rsidR="00DC4E9F" w:rsidRPr="009F642A" w:rsidRDefault="00DC4E9F" w:rsidP="00644613">
            <w:pPr>
              <w:pStyle w:val="Standard"/>
              <w:snapToGrid w:val="0"/>
              <w:jc w:val="center"/>
              <w:rPr>
                <w:b/>
                <w:bCs/>
                <w:sz w:val="20"/>
                <w:szCs w:val="20"/>
              </w:rPr>
            </w:pPr>
            <w:r w:rsidRPr="009F642A">
              <w:rPr>
                <w:b/>
                <w:bCs/>
                <w:sz w:val="20"/>
                <w:szCs w:val="20"/>
              </w:rPr>
              <w:t>ПР1</w:t>
            </w:r>
          </w:p>
        </w:tc>
        <w:tc>
          <w:tcPr>
            <w:tcW w:w="5490" w:type="dxa"/>
            <w:shd w:val="clear" w:color="auto" w:fill="FFFFFF"/>
            <w:tcMar>
              <w:top w:w="0" w:type="dxa"/>
              <w:left w:w="108" w:type="dxa"/>
              <w:bottom w:w="0" w:type="dxa"/>
              <w:right w:w="108" w:type="dxa"/>
            </w:tcMar>
            <w:vAlign w:val="bottom"/>
          </w:tcPr>
          <w:p w14:paraId="451C8A28" w14:textId="77777777" w:rsidR="00DC4E9F" w:rsidRPr="009F642A" w:rsidRDefault="00DC4E9F" w:rsidP="00644613">
            <w:pPr>
              <w:pStyle w:val="Standard"/>
              <w:snapToGrid w:val="0"/>
              <w:rPr>
                <w:sz w:val="20"/>
                <w:szCs w:val="20"/>
              </w:rPr>
            </w:pPr>
            <w:r w:rsidRPr="009F642A">
              <w:rPr>
                <w:sz w:val="20"/>
                <w:szCs w:val="20"/>
              </w:rPr>
              <w:t xml:space="preserve">Проверка груза по артикулам  </w:t>
            </w:r>
          </w:p>
        </w:tc>
        <w:tc>
          <w:tcPr>
            <w:tcW w:w="2054" w:type="dxa"/>
            <w:shd w:val="clear" w:color="auto" w:fill="FFFFFF"/>
            <w:tcMar>
              <w:top w:w="0" w:type="dxa"/>
              <w:left w:w="108" w:type="dxa"/>
              <w:bottom w:w="0" w:type="dxa"/>
              <w:right w:w="108" w:type="dxa"/>
            </w:tcMar>
            <w:vAlign w:val="bottom"/>
          </w:tcPr>
          <w:p w14:paraId="72ECFA38" w14:textId="77777777" w:rsidR="00DC4E9F" w:rsidRPr="009F642A" w:rsidRDefault="00DC4E9F" w:rsidP="00644613">
            <w:pPr>
              <w:pStyle w:val="Standard"/>
              <w:snapToGrid w:val="0"/>
              <w:jc w:val="center"/>
              <w:rPr>
                <w:sz w:val="20"/>
                <w:szCs w:val="20"/>
              </w:rPr>
            </w:pPr>
            <w:r w:rsidRPr="009F642A">
              <w:rPr>
                <w:sz w:val="20"/>
                <w:szCs w:val="20"/>
              </w:rPr>
              <w:t>короб</w:t>
            </w:r>
          </w:p>
        </w:tc>
        <w:tc>
          <w:tcPr>
            <w:tcW w:w="1139" w:type="dxa"/>
            <w:shd w:val="clear" w:color="auto" w:fill="FFFFFF"/>
            <w:tcMar>
              <w:top w:w="0" w:type="dxa"/>
              <w:left w:w="108" w:type="dxa"/>
              <w:bottom w:w="0" w:type="dxa"/>
              <w:right w:w="108" w:type="dxa"/>
            </w:tcMar>
            <w:vAlign w:val="bottom"/>
          </w:tcPr>
          <w:p w14:paraId="08482072" w14:textId="77777777" w:rsidR="00DC4E9F" w:rsidRPr="009F642A" w:rsidRDefault="00DC4E9F" w:rsidP="00644613">
            <w:pPr>
              <w:pStyle w:val="Standard"/>
              <w:snapToGrid w:val="0"/>
              <w:jc w:val="center"/>
              <w:rPr>
                <w:sz w:val="20"/>
                <w:szCs w:val="20"/>
              </w:rPr>
            </w:pPr>
            <w:r w:rsidRPr="009F642A">
              <w:rPr>
                <w:sz w:val="20"/>
                <w:szCs w:val="20"/>
              </w:rPr>
              <w:t>20,00</w:t>
            </w:r>
          </w:p>
        </w:tc>
      </w:tr>
      <w:tr w:rsidR="00DC4E9F" w:rsidRPr="009F642A" w14:paraId="3C7726A6" w14:textId="77777777" w:rsidTr="009F642A">
        <w:trPr>
          <w:trHeight w:val="270"/>
        </w:trPr>
        <w:tc>
          <w:tcPr>
            <w:tcW w:w="815" w:type="dxa"/>
            <w:tcMar>
              <w:top w:w="0" w:type="dxa"/>
              <w:left w:w="108" w:type="dxa"/>
              <w:bottom w:w="0" w:type="dxa"/>
              <w:right w:w="108" w:type="dxa"/>
            </w:tcMar>
            <w:vAlign w:val="bottom"/>
          </w:tcPr>
          <w:p w14:paraId="021CB70E" w14:textId="77777777" w:rsidR="00DC4E9F" w:rsidRPr="009F642A" w:rsidRDefault="00DC4E9F" w:rsidP="00644613">
            <w:pPr>
              <w:pStyle w:val="Standard"/>
              <w:snapToGrid w:val="0"/>
              <w:jc w:val="center"/>
              <w:rPr>
                <w:b/>
                <w:bCs/>
                <w:sz w:val="20"/>
                <w:szCs w:val="20"/>
              </w:rPr>
            </w:pPr>
            <w:r w:rsidRPr="009F642A">
              <w:rPr>
                <w:b/>
                <w:bCs/>
                <w:sz w:val="20"/>
                <w:szCs w:val="20"/>
              </w:rPr>
              <w:t>ПР2</w:t>
            </w:r>
          </w:p>
        </w:tc>
        <w:tc>
          <w:tcPr>
            <w:tcW w:w="5490" w:type="dxa"/>
            <w:shd w:val="clear" w:color="auto" w:fill="FFFFFF"/>
            <w:tcMar>
              <w:top w:w="0" w:type="dxa"/>
              <w:left w:w="108" w:type="dxa"/>
              <w:bottom w:w="0" w:type="dxa"/>
              <w:right w:w="108" w:type="dxa"/>
            </w:tcMar>
            <w:vAlign w:val="bottom"/>
          </w:tcPr>
          <w:p w14:paraId="22A74085" w14:textId="77777777" w:rsidR="00DC4E9F" w:rsidRPr="009F642A" w:rsidRDefault="00DC4E9F" w:rsidP="00644613">
            <w:pPr>
              <w:pStyle w:val="Standard"/>
              <w:snapToGrid w:val="0"/>
              <w:rPr>
                <w:sz w:val="20"/>
                <w:szCs w:val="20"/>
              </w:rPr>
            </w:pPr>
            <w:r w:rsidRPr="009F642A">
              <w:rPr>
                <w:sz w:val="20"/>
                <w:szCs w:val="20"/>
              </w:rPr>
              <w:t>Формирование паллеты при разгруке навалом</w:t>
            </w:r>
          </w:p>
        </w:tc>
        <w:tc>
          <w:tcPr>
            <w:tcW w:w="2054" w:type="dxa"/>
            <w:shd w:val="clear" w:color="auto" w:fill="FFFFFF"/>
            <w:tcMar>
              <w:top w:w="0" w:type="dxa"/>
              <w:left w:w="108" w:type="dxa"/>
              <w:bottom w:w="0" w:type="dxa"/>
              <w:right w:w="108" w:type="dxa"/>
            </w:tcMar>
            <w:vAlign w:val="bottom"/>
          </w:tcPr>
          <w:p w14:paraId="0562FD26" w14:textId="77777777" w:rsidR="00DC4E9F" w:rsidRPr="009F642A" w:rsidRDefault="00DC4E9F" w:rsidP="00644613">
            <w:pPr>
              <w:pStyle w:val="Standard"/>
              <w:snapToGrid w:val="0"/>
              <w:jc w:val="center"/>
              <w:rPr>
                <w:sz w:val="20"/>
                <w:szCs w:val="20"/>
              </w:rPr>
            </w:pPr>
            <w:r w:rsidRPr="009F642A">
              <w:rPr>
                <w:sz w:val="20"/>
                <w:szCs w:val="20"/>
              </w:rPr>
              <w:t>паллетоместо</w:t>
            </w:r>
          </w:p>
        </w:tc>
        <w:tc>
          <w:tcPr>
            <w:tcW w:w="1139" w:type="dxa"/>
            <w:shd w:val="clear" w:color="auto" w:fill="FFFFFF"/>
            <w:tcMar>
              <w:top w:w="0" w:type="dxa"/>
              <w:left w:w="108" w:type="dxa"/>
              <w:bottom w:w="0" w:type="dxa"/>
              <w:right w:w="108" w:type="dxa"/>
            </w:tcMar>
            <w:vAlign w:val="bottom"/>
          </w:tcPr>
          <w:p w14:paraId="41964238" w14:textId="77777777" w:rsidR="00DC4E9F" w:rsidRPr="009F642A" w:rsidRDefault="00DC4E9F" w:rsidP="00644613">
            <w:pPr>
              <w:pStyle w:val="Standard"/>
              <w:snapToGrid w:val="0"/>
              <w:rPr>
                <w:sz w:val="20"/>
                <w:szCs w:val="20"/>
              </w:rPr>
            </w:pPr>
            <w:r w:rsidRPr="009F642A">
              <w:rPr>
                <w:sz w:val="20"/>
                <w:szCs w:val="20"/>
              </w:rPr>
              <w:t xml:space="preserve">         150,00</w:t>
            </w:r>
          </w:p>
        </w:tc>
      </w:tr>
      <w:tr w:rsidR="00DC4E9F" w:rsidRPr="009F642A" w14:paraId="56765468" w14:textId="77777777" w:rsidTr="009F642A">
        <w:trPr>
          <w:trHeight w:val="270"/>
        </w:trPr>
        <w:tc>
          <w:tcPr>
            <w:tcW w:w="815" w:type="dxa"/>
            <w:tcMar>
              <w:top w:w="0" w:type="dxa"/>
              <w:left w:w="108" w:type="dxa"/>
              <w:bottom w:w="0" w:type="dxa"/>
              <w:right w:w="108" w:type="dxa"/>
            </w:tcMar>
            <w:vAlign w:val="bottom"/>
          </w:tcPr>
          <w:p w14:paraId="42129302" w14:textId="77777777" w:rsidR="00DC4E9F" w:rsidRPr="009F642A" w:rsidRDefault="00DC4E9F" w:rsidP="00644613">
            <w:pPr>
              <w:pStyle w:val="Standard"/>
              <w:snapToGrid w:val="0"/>
              <w:jc w:val="center"/>
              <w:rPr>
                <w:b/>
                <w:bCs/>
                <w:sz w:val="20"/>
                <w:szCs w:val="20"/>
              </w:rPr>
            </w:pPr>
            <w:r w:rsidRPr="009F642A">
              <w:rPr>
                <w:b/>
                <w:bCs/>
                <w:sz w:val="20"/>
                <w:szCs w:val="20"/>
              </w:rPr>
              <w:t>ПР3</w:t>
            </w:r>
          </w:p>
        </w:tc>
        <w:tc>
          <w:tcPr>
            <w:tcW w:w="5490" w:type="dxa"/>
            <w:shd w:val="clear" w:color="auto" w:fill="FFFFFF"/>
            <w:tcMar>
              <w:top w:w="0" w:type="dxa"/>
              <w:left w:w="108" w:type="dxa"/>
              <w:bottom w:w="0" w:type="dxa"/>
              <w:right w:w="108" w:type="dxa"/>
            </w:tcMar>
            <w:vAlign w:val="bottom"/>
          </w:tcPr>
          <w:p w14:paraId="5D9E925C" w14:textId="77777777" w:rsidR="00DC4E9F" w:rsidRPr="009F642A" w:rsidRDefault="00DC4E9F" w:rsidP="00644613">
            <w:pPr>
              <w:pStyle w:val="Standard"/>
              <w:snapToGrid w:val="0"/>
              <w:rPr>
                <w:sz w:val="20"/>
                <w:szCs w:val="20"/>
              </w:rPr>
            </w:pPr>
            <w:r w:rsidRPr="009F642A">
              <w:rPr>
                <w:sz w:val="20"/>
                <w:szCs w:val="20"/>
              </w:rPr>
              <w:t>Расконсолидация смешанных паллет по коробам</w:t>
            </w:r>
          </w:p>
        </w:tc>
        <w:tc>
          <w:tcPr>
            <w:tcW w:w="2054" w:type="dxa"/>
            <w:shd w:val="clear" w:color="auto" w:fill="FFFFFF"/>
            <w:tcMar>
              <w:top w:w="0" w:type="dxa"/>
              <w:left w:w="108" w:type="dxa"/>
              <w:bottom w:w="0" w:type="dxa"/>
              <w:right w:w="108" w:type="dxa"/>
            </w:tcMar>
            <w:vAlign w:val="bottom"/>
          </w:tcPr>
          <w:p w14:paraId="2761BD13" w14:textId="77777777" w:rsidR="00DC4E9F" w:rsidRPr="009F642A" w:rsidRDefault="00DC4E9F" w:rsidP="00644613">
            <w:pPr>
              <w:pStyle w:val="Standard"/>
              <w:snapToGrid w:val="0"/>
              <w:jc w:val="center"/>
              <w:rPr>
                <w:sz w:val="20"/>
                <w:szCs w:val="20"/>
              </w:rPr>
            </w:pPr>
            <w:r w:rsidRPr="009F642A">
              <w:rPr>
                <w:sz w:val="20"/>
                <w:szCs w:val="20"/>
              </w:rPr>
              <w:t>короб</w:t>
            </w:r>
          </w:p>
        </w:tc>
        <w:tc>
          <w:tcPr>
            <w:tcW w:w="1139" w:type="dxa"/>
            <w:shd w:val="clear" w:color="auto" w:fill="FFFFFF"/>
            <w:tcMar>
              <w:top w:w="0" w:type="dxa"/>
              <w:left w:w="108" w:type="dxa"/>
              <w:bottom w:w="0" w:type="dxa"/>
              <w:right w:w="108" w:type="dxa"/>
            </w:tcMar>
            <w:vAlign w:val="bottom"/>
          </w:tcPr>
          <w:p w14:paraId="6B9F39B9" w14:textId="77777777" w:rsidR="00DC4E9F" w:rsidRPr="009F642A" w:rsidRDefault="00DC4E9F" w:rsidP="00644613">
            <w:pPr>
              <w:pStyle w:val="Standard"/>
              <w:snapToGrid w:val="0"/>
              <w:rPr>
                <w:sz w:val="20"/>
                <w:szCs w:val="20"/>
              </w:rPr>
            </w:pPr>
            <w:r w:rsidRPr="009F642A">
              <w:rPr>
                <w:sz w:val="20"/>
                <w:szCs w:val="20"/>
              </w:rPr>
              <w:t xml:space="preserve">          50,00</w:t>
            </w:r>
          </w:p>
        </w:tc>
      </w:tr>
      <w:tr w:rsidR="00DC4E9F" w:rsidRPr="009F642A" w14:paraId="73D697AD" w14:textId="77777777" w:rsidTr="009F642A">
        <w:trPr>
          <w:trHeight w:val="510"/>
        </w:trPr>
        <w:tc>
          <w:tcPr>
            <w:tcW w:w="815" w:type="dxa"/>
            <w:tcMar>
              <w:top w:w="0" w:type="dxa"/>
              <w:left w:w="108" w:type="dxa"/>
              <w:bottom w:w="0" w:type="dxa"/>
              <w:right w:w="108" w:type="dxa"/>
            </w:tcMar>
            <w:vAlign w:val="bottom"/>
          </w:tcPr>
          <w:p w14:paraId="149110B2" w14:textId="77777777" w:rsidR="00DC4E9F" w:rsidRPr="009F642A" w:rsidRDefault="00DC4E9F" w:rsidP="00644613">
            <w:pPr>
              <w:pStyle w:val="Standard"/>
              <w:snapToGrid w:val="0"/>
              <w:jc w:val="center"/>
              <w:rPr>
                <w:b/>
                <w:bCs/>
                <w:sz w:val="20"/>
                <w:szCs w:val="20"/>
              </w:rPr>
            </w:pPr>
            <w:r w:rsidRPr="009F642A">
              <w:rPr>
                <w:b/>
                <w:bCs/>
                <w:sz w:val="20"/>
                <w:szCs w:val="20"/>
              </w:rPr>
              <w:t>ПР4</w:t>
            </w:r>
          </w:p>
        </w:tc>
        <w:tc>
          <w:tcPr>
            <w:tcW w:w="5490" w:type="dxa"/>
            <w:shd w:val="clear" w:color="auto" w:fill="FFFFFF"/>
            <w:tcMar>
              <w:top w:w="0" w:type="dxa"/>
              <w:left w:w="108" w:type="dxa"/>
              <w:bottom w:w="0" w:type="dxa"/>
              <w:right w:w="108" w:type="dxa"/>
            </w:tcMar>
            <w:vAlign w:val="bottom"/>
          </w:tcPr>
          <w:p w14:paraId="1C3A3A42" w14:textId="77777777" w:rsidR="00DC4E9F" w:rsidRPr="009F642A" w:rsidRDefault="00DC4E9F" w:rsidP="00644613">
            <w:pPr>
              <w:pStyle w:val="Standard"/>
              <w:snapToGrid w:val="0"/>
              <w:rPr>
                <w:sz w:val="20"/>
                <w:szCs w:val="20"/>
              </w:rPr>
            </w:pPr>
            <w:r w:rsidRPr="009F642A">
              <w:rPr>
                <w:sz w:val="20"/>
                <w:szCs w:val="20"/>
              </w:rPr>
              <w:t>Паллетирование паллеты стреч-пленкой и маркировка паллеты при размещении на складе</w:t>
            </w:r>
          </w:p>
        </w:tc>
        <w:tc>
          <w:tcPr>
            <w:tcW w:w="2054" w:type="dxa"/>
            <w:shd w:val="clear" w:color="auto" w:fill="FFFFFF"/>
            <w:tcMar>
              <w:top w:w="0" w:type="dxa"/>
              <w:left w:w="108" w:type="dxa"/>
              <w:bottom w:w="0" w:type="dxa"/>
              <w:right w:w="108" w:type="dxa"/>
            </w:tcMar>
            <w:vAlign w:val="bottom"/>
          </w:tcPr>
          <w:p w14:paraId="00D9B54C" w14:textId="77777777" w:rsidR="00DC4E9F" w:rsidRPr="009F642A" w:rsidRDefault="00DC4E9F" w:rsidP="00644613">
            <w:pPr>
              <w:pStyle w:val="Standard"/>
              <w:snapToGrid w:val="0"/>
              <w:jc w:val="center"/>
              <w:rPr>
                <w:sz w:val="20"/>
                <w:szCs w:val="20"/>
              </w:rPr>
            </w:pPr>
            <w:r w:rsidRPr="009F642A">
              <w:rPr>
                <w:sz w:val="20"/>
                <w:szCs w:val="20"/>
              </w:rPr>
              <w:t>паллетоместо</w:t>
            </w:r>
          </w:p>
        </w:tc>
        <w:tc>
          <w:tcPr>
            <w:tcW w:w="1139" w:type="dxa"/>
            <w:shd w:val="clear" w:color="auto" w:fill="FFFFFF"/>
            <w:tcMar>
              <w:top w:w="0" w:type="dxa"/>
              <w:left w:w="108" w:type="dxa"/>
              <w:bottom w:w="0" w:type="dxa"/>
              <w:right w:w="108" w:type="dxa"/>
            </w:tcMar>
            <w:vAlign w:val="bottom"/>
          </w:tcPr>
          <w:p w14:paraId="3B0CC461" w14:textId="77777777" w:rsidR="00DC4E9F" w:rsidRPr="009F642A" w:rsidRDefault="00DC4E9F" w:rsidP="00644613">
            <w:pPr>
              <w:pStyle w:val="Standard"/>
              <w:snapToGrid w:val="0"/>
              <w:jc w:val="center"/>
              <w:rPr>
                <w:sz w:val="20"/>
                <w:szCs w:val="20"/>
              </w:rPr>
            </w:pPr>
            <w:r w:rsidRPr="009F642A">
              <w:rPr>
                <w:sz w:val="20"/>
                <w:szCs w:val="20"/>
              </w:rPr>
              <w:t xml:space="preserve">  150,00</w:t>
            </w:r>
          </w:p>
        </w:tc>
      </w:tr>
      <w:tr w:rsidR="00DC4E9F" w:rsidRPr="009F642A" w14:paraId="375C79C2" w14:textId="77777777" w:rsidTr="009F642A">
        <w:trPr>
          <w:trHeight w:val="319"/>
        </w:trPr>
        <w:tc>
          <w:tcPr>
            <w:tcW w:w="9498" w:type="dxa"/>
            <w:gridSpan w:val="4"/>
            <w:tcMar>
              <w:top w:w="0" w:type="dxa"/>
              <w:left w:w="108" w:type="dxa"/>
              <w:bottom w:w="0" w:type="dxa"/>
              <w:right w:w="108" w:type="dxa"/>
            </w:tcMar>
            <w:vAlign w:val="bottom"/>
          </w:tcPr>
          <w:p w14:paraId="0A85B65F" w14:textId="77777777" w:rsidR="00DC4E9F" w:rsidRPr="009F642A" w:rsidRDefault="00DC4E9F" w:rsidP="00644613">
            <w:pPr>
              <w:pStyle w:val="Standard"/>
              <w:snapToGrid w:val="0"/>
              <w:jc w:val="center"/>
              <w:rPr>
                <w:sz w:val="20"/>
                <w:szCs w:val="20"/>
              </w:rPr>
            </w:pPr>
            <w:r w:rsidRPr="009F642A">
              <w:rPr>
                <w:sz w:val="20"/>
                <w:szCs w:val="20"/>
              </w:rPr>
              <w:t> </w:t>
            </w:r>
          </w:p>
          <w:p w14:paraId="46B20AFE" w14:textId="77777777" w:rsidR="00DC4E9F" w:rsidRPr="009F642A" w:rsidRDefault="00DC4E9F" w:rsidP="00644613">
            <w:pPr>
              <w:pStyle w:val="Standard"/>
              <w:rPr>
                <w:sz w:val="20"/>
                <w:szCs w:val="20"/>
              </w:rPr>
            </w:pPr>
            <w:r w:rsidRPr="009F642A">
              <w:rPr>
                <w:b/>
                <w:bCs/>
                <w:sz w:val="20"/>
                <w:szCs w:val="20"/>
              </w:rPr>
              <w:t xml:space="preserve">                                             КОМПЛЕКТАЦИЯ И КОНТРОЛЬ ЗАКАЗОВ</w:t>
            </w:r>
          </w:p>
        </w:tc>
      </w:tr>
      <w:tr w:rsidR="00DC4E9F" w:rsidRPr="009F642A" w14:paraId="63C6EFC6" w14:textId="77777777" w:rsidTr="009F642A">
        <w:trPr>
          <w:trHeight w:val="270"/>
        </w:trPr>
        <w:tc>
          <w:tcPr>
            <w:tcW w:w="815" w:type="dxa"/>
            <w:tcMar>
              <w:top w:w="0" w:type="dxa"/>
              <w:left w:w="108" w:type="dxa"/>
              <w:bottom w:w="0" w:type="dxa"/>
              <w:right w:w="108" w:type="dxa"/>
            </w:tcMar>
            <w:vAlign w:val="bottom"/>
          </w:tcPr>
          <w:p w14:paraId="71B7C5E4" w14:textId="77777777" w:rsidR="00DC4E9F" w:rsidRPr="009F642A" w:rsidRDefault="00DC4E9F" w:rsidP="00644613">
            <w:pPr>
              <w:pStyle w:val="Standard"/>
              <w:snapToGrid w:val="0"/>
              <w:jc w:val="center"/>
              <w:rPr>
                <w:b/>
                <w:bCs/>
                <w:sz w:val="20"/>
                <w:szCs w:val="20"/>
              </w:rPr>
            </w:pPr>
            <w:r w:rsidRPr="009F642A">
              <w:rPr>
                <w:b/>
                <w:bCs/>
                <w:sz w:val="20"/>
                <w:szCs w:val="20"/>
              </w:rPr>
              <w:t>КК1</w:t>
            </w:r>
          </w:p>
        </w:tc>
        <w:tc>
          <w:tcPr>
            <w:tcW w:w="5490" w:type="dxa"/>
            <w:shd w:val="clear" w:color="auto" w:fill="FFFFFF"/>
            <w:tcMar>
              <w:top w:w="0" w:type="dxa"/>
              <w:left w:w="108" w:type="dxa"/>
              <w:bottom w:w="0" w:type="dxa"/>
              <w:right w:w="108" w:type="dxa"/>
            </w:tcMar>
            <w:vAlign w:val="bottom"/>
          </w:tcPr>
          <w:p w14:paraId="322FA16F" w14:textId="77777777" w:rsidR="00DC4E9F" w:rsidRPr="009F642A" w:rsidRDefault="00DC4E9F" w:rsidP="00644613">
            <w:pPr>
              <w:pStyle w:val="Standard"/>
              <w:snapToGrid w:val="0"/>
              <w:rPr>
                <w:sz w:val="20"/>
                <w:szCs w:val="20"/>
              </w:rPr>
            </w:pPr>
            <w:r w:rsidRPr="009F642A">
              <w:rPr>
                <w:sz w:val="20"/>
                <w:szCs w:val="20"/>
              </w:rPr>
              <w:t>Сбор заказа по-паллетно</w:t>
            </w:r>
          </w:p>
        </w:tc>
        <w:tc>
          <w:tcPr>
            <w:tcW w:w="2054" w:type="dxa"/>
            <w:shd w:val="clear" w:color="auto" w:fill="FFFFFF"/>
            <w:tcMar>
              <w:top w:w="0" w:type="dxa"/>
              <w:left w:w="108" w:type="dxa"/>
              <w:bottom w:w="0" w:type="dxa"/>
              <w:right w:w="108" w:type="dxa"/>
            </w:tcMar>
            <w:vAlign w:val="bottom"/>
          </w:tcPr>
          <w:p w14:paraId="6850DE7D" w14:textId="77777777" w:rsidR="00DC4E9F" w:rsidRPr="009F642A" w:rsidRDefault="00DC4E9F" w:rsidP="00644613">
            <w:pPr>
              <w:pStyle w:val="Standard"/>
              <w:snapToGrid w:val="0"/>
              <w:jc w:val="center"/>
              <w:rPr>
                <w:sz w:val="20"/>
                <w:szCs w:val="20"/>
              </w:rPr>
            </w:pPr>
            <w:r w:rsidRPr="009F642A">
              <w:rPr>
                <w:sz w:val="20"/>
                <w:szCs w:val="20"/>
              </w:rPr>
              <w:t>паллетоместо</w:t>
            </w:r>
          </w:p>
        </w:tc>
        <w:tc>
          <w:tcPr>
            <w:tcW w:w="1139" w:type="dxa"/>
            <w:shd w:val="clear" w:color="auto" w:fill="FFFFFF"/>
            <w:tcMar>
              <w:top w:w="0" w:type="dxa"/>
              <w:left w:w="108" w:type="dxa"/>
              <w:bottom w:w="0" w:type="dxa"/>
              <w:right w:w="108" w:type="dxa"/>
            </w:tcMar>
            <w:vAlign w:val="bottom"/>
          </w:tcPr>
          <w:p w14:paraId="01743FF9" w14:textId="77777777" w:rsidR="00DC4E9F" w:rsidRPr="009F642A" w:rsidRDefault="00DC4E9F" w:rsidP="00644613">
            <w:pPr>
              <w:pStyle w:val="Standard"/>
              <w:snapToGrid w:val="0"/>
              <w:jc w:val="center"/>
              <w:rPr>
                <w:sz w:val="20"/>
                <w:szCs w:val="20"/>
              </w:rPr>
            </w:pPr>
            <w:r w:rsidRPr="009F642A">
              <w:rPr>
                <w:sz w:val="20"/>
                <w:szCs w:val="20"/>
              </w:rPr>
              <w:t xml:space="preserve"> 150,00</w:t>
            </w:r>
          </w:p>
        </w:tc>
      </w:tr>
      <w:tr w:rsidR="00DC4E9F" w:rsidRPr="009F642A" w14:paraId="4B480A40" w14:textId="77777777" w:rsidTr="009F642A">
        <w:trPr>
          <w:trHeight w:val="270"/>
        </w:trPr>
        <w:tc>
          <w:tcPr>
            <w:tcW w:w="815" w:type="dxa"/>
            <w:tcMar>
              <w:top w:w="0" w:type="dxa"/>
              <w:left w:w="108" w:type="dxa"/>
              <w:bottom w:w="0" w:type="dxa"/>
              <w:right w:w="108" w:type="dxa"/>
            </w:tcMar>
            <w:vAlign w:val="bottom"/>
          </w:tcPr>
          <w:p w14:paraId="61E9613C" w14:textId="77777777" w:rsidR="00DC4E9F" w:rsidRPr="009F642A" w:rsidRDefault="00DC4E9F" w:rsidP="00644613">
            <w:pPr>
              <w:pStyle w:val="Standard"/>
              <w:snapToGrid w:val="0"/>
              <w:jc w:val="center"/>
              <w:rPr>
                <w:b/>
                <w:bCs/>
                <w:sz w:val="20"/>
                <w:szCs w:val="20"/>
              </w:rPr>
            </w:pPr>
            <w:r w:rsidRPr="009F642A">
              <w:rPr>
                <w:b/>
                <w:bCs/>
                <w:sz w:val="20"/>
                <w:szCs w:val="20"/>
              </w:rPr>
              <w:t>КК2</w:t>
            </w:r>
          </w:p>
        </w:tc>
        <w:tc>
          <w:tcPr>
            <w:tcW w:w="5490" w:type="dxa"/>
            <w:shd w:val="clear" w:color="auto" w:fill="FFFFFF"/>
            <w:tcMar>
              <w:top w:w="0" w:type="dxa"/>
              <w:left w:w="108" w:type="dxa"/>
              <w:bottom w:w="0" w:type="dxa"/>
              <w:right w:w="108" w:type="dxa"/>
            </w:tcMar>
            <w:vAlign w:val="bottom"/>
          </w:tcPr>
          <w:p w14:paraId="51442C16" w14:textId="77777777" w:rsidR="00DC4E9F" w:rsidRPr="009F642A" w:rsidRDefault="00DC4E9F" w:rsidP="00644613">
            <w:pPr>
              <w:pStyle w:val="Standard"/>
              <w:snapToGrid w:val="0"/>
              <w:rPr>
                <w:sz w:val="20"/>
                <w:szCs w:val="20"/>
              </w:rPr>
            </w:pPr>
            <w:r w:rsidRPr="009F642A">
              <w:rPr>
                <w:sz w:val="20"/>
                <w:szCs w:val="20"/>
              </w:rPr>
              <w:t>Сбор заказа по коробам</w:t>
            </w:r>
          </w:p>
        </w:tc>
        <w:tc>
          <w:tcPr>
            <w:tcW w:w="2054" w:type="dxa"/>
            <w:shd w:val="clear" w:color="auto" w:fill="FFFFFF"/>
            <w:tcMar>
              <w:top w:w="0" w:type="dxa"/>
              <w:left w:w="108" w:type="dxa"/>
              <w:bottom w:w="0" w:type="dxa"/>
              <w:right w:w="108" w:type="dxa"/>
            </w:tcMar>
            <w:vAlign w:val="bottom"/>
          </w:tcPr>
          <w:p w14:paraId="3F5C3A68" w14:textId="77777777" w:rsidR="00DC4E9F" w:rsidRPr="009F642A" w:rsidRDefault="00DC4E9F" w:rsidP="00644613">
            <w:pPr>
              <w:pStyle w:val="Standard"/>
              <w:snapToGrid w:val="0"/>
              <w:jc w:val="center"/>
              <w:rPr>
                <w:sz w:val="20"/>
                <w:szCs w:val="20"/>
              </w:rPr>
            </w:pPr>
            <w:r w:rsidRPr="009F642A">
              <w:rPr>
                <w:sz w:val="20"/>
                <w:szCs w:val="20"/>
              </w:rPr>
              <w:t>короб</w:t>
            </w:r>
          </w:p>
        </w:tc>
        <w:tc>
          <w:tcPr>
            <w:tcW w:w="1139" w:type="dxa"/>
            <w:shd w:val="clear" w:color="auto" w:fill="FFFFFF"/>
            <w:tcMar>
              <w:top w:w="0" w:type="dxa"/>
              <w:left w:w="108" w:type="dxa"/>
              <w:bottom w:w="0" w:type="dxa"/>
              <w:right w:w="108" w:type="dxa"/>
            </w:tcMar>
            <w:vAlign w:val="bottom"/>
          </w:tcPr>
          <w:p w14:paraId="50398FA2" w14:textId="77777777" w:rsidR="00DC4E9F" w:rsidRPr="009F642A" w:rsidRDefault="00DC4E9F" w:rsidP="00644613">
            <w:pPr>
              <w:pStyle w:val="Standard"/>
              <w:snapToGrid w:val="0"/>
              <w:rPr>
                <w:sz w:val="20"/>
                <w:szCs w:val="20"/>
              </w:rPr>
            </w:pPr>
            <w:r w:rsidRPr="009F642A">
              <w:rPr>
                <w:sz w:val="20"/>
                <w:szCs w:val="20"/>
              </w:rPr>
              <w:t xml:space="preserve">         30,00</w:t>
            </w:r>
          </w:p>
        </w:tc>
      </w:tr>
      <w:tr w:rsidR="00DC4E9F" w:rsidRPr="009F642A" w14:paraId="2E853DA8" w14:textId="77777777" w:rsidTr="009F642A">
        <w:trPr>
          <w:trHeight w:val="270"/>
        </w:trPr>
        <w:tc>
          <w:tcPr>
            <w:tcW w:w="815" w:type="dxa"/>
            <w:tcMar>
              <w:top w:w="0" w:type="dxa"/>
              <w:left w:w="108" w:type="dxa"/>
              <w:bottom w:w="0" w:type="dxa"/>
              <w:right w:w="108" w:type="dxa"/>
            </w:tcMar>
            <w:vAlign w:val="bottom"/>
          </w:tcPr>
          <w:p w14:paraId="25BE0F45" w14:textId="77777777" w:rsidR="00DC4E9F" w:rsidRPr="009F642A" w:rsidRDefault="00DC4E9F" w:rsidP="00644613">
            <w:pPr>
              <w:pStyle w:val="Standard"/>
              <w:snapToGrid w:val="0"/>
              <w:jc w:val="center"/>
              <w:rPr>
                <w:b/>
                <w:bCs/>
                <w:sz w:val="20"/>
                <w:szCs w:val="20"/>
              </w:rPr>
            </w:pPr>
            <w:r w:rsidRPr="009F642A">
              <w:rPr>
                <w:b/>
                <w:bCs/>
                <w:sz w:val="20"/>
                <w:szCs w:val="20"/>
              </w:rPr>
              <w:t>КК3</w:t>
            </w:r>
          </w:p>
        </w:tc>
        <w:tc>
          <w:tcPr>
            <w:tcW w:w="5490" w:type="dxa"/>
            <w:shd w:val="clear" w:color="auto" w:fill="FFFFFF"/>
            <w:tcMar>
              <w:top w:w="0" w:type="dxa"/>
              <w:left w:w="108" w:type="dxa"/>
              <w:bottom w:w="0" w:type="dxa"/>
              <w:right w:w="108" w:type="dxa"/>
            </w:tcMar>
            <w:vAlign w:val="bottom"/>
          </w:tcPr>
          <w:p w14:paraId="075C91A0" w14:textId="77777777" w:rsidR="00DC4E9F" w:rsidRPr="009F642A" w:rsidRDefault="00DC4E9F" w:rsidP="00644613">
            <w:pPr>
              <w:pStyle w:val="Standard"/>
              <w:snapToGrid w:val="0"/>
              <w:rPr>
                <w:sz w:val="20"/>
                <w:szCs w:val="20"/>
              </w:rPr>
            </w:pPr>
            <w:r w:rsidRPr="009F642A">
              <w:rPr>
                <w:sz w:val="20"/>
                <w:szCs w:val="20"/>
              </w:rPr>
              <w:t>Сбор заказа по артикулам</w:t>
            </w:r>
          </w:p>
        </w:tc>
        <w:tc>
          <w:tcPr>
            <w:tcW w:w="2054" w:type="dxa"/>
            <w:shd w:val="clear" w:color="auto" w:fill="FFFFFF"/>
            <w:tcMar>
              <w:top w:w="0" w:type="dxa"/>
              <w:left w:w="108" w:type="dxa"/>
              <w:bottom w:w="0" w:type="dxa"/>
              <w:right w:w="108" w:type="dxa"/>
            </w:tcMar>
            <w:vAlign w:val="bottom"/>
          </w:tcPr>
          <w:p w14:paraId="054B6C83" w14:textId="77777777" w:rsidR="00DC4E9F" w:rsidRPr="009F642A" w:rsidRDefault="00DC4E9F" w:rsidP="00644613">
            <w:pPr>
              <w:pStyle w:val="Standard"/>
              <w:snapToGrid w:val="0"/>
              <w:jc w:val="center"/>
              <w:rPr>
                <w:sz w:val="20"/>
                <w:szCs w:val="20"/>
              </w:rPr>
            </w:pPr>
            <w:r w:rsidRPr="009F642A">
              <w:rPr>
                <w:sz w:val="20"/>
                <w:szCs w:val="20"/>
              </w:rPr>
              <w:t>короб</w:t>
            </w:r>
          </w:p>
        </w:tc>
        <w:tc>
          <w:tcPr>
            <w:tcW w:w="1139" w:type="dxa"/>
            <w:shd w:val="clear" w:color="auto" w:fill="FFFFFF"/>
            <w:tcMar>
              <w:top w:w="0" w:type="dxa"/>
              <w:left w:w="108" w:type="dxa"/>
              <w:bottom w:w="0" w:type="dxa"/>
              <w:right w:w="108" w:type="dxa"/>
            </w:tcMar>
            <w:vAlign w:val="bottom"/>
          </w:tcPr>
          <w:p w14:paraId="398E98B6" w14:textId="77777777" w:rsidR="00DC4E9F" w:rsidRPr="009F642A" w:rsidRDefault="00DC4E9F" w:rsidP="00644613">
            <w:pPr>
              <w:pStyle w:val="Standard"/>
              <w:snapToGrid w:val="0"/>
              <w:rPr>
                <w:sz w:val="20"/>
                <w:szCs w:val="20"/>
              </w:rPr>
            </w:pPr>
            <w:r w:rsidRPr="009F642A">
              <w:rPr>
                <w:sz w:val="20"/>
                <w:szCs w:val="20"/>
              </w:rPr>
              <w:t xml:space="preserve">         20,00</w:t>
            </w:r>
          </w:p>
        </w:tc>
      </w:tr>
      <w:tr w:rsidR="00DC4E9F" w:rsidRPr="009F642A" w14:paraId="14B692AA" w14:textId="77777777" w:rsidTr="009F642A">
        <w:trPr>
          <w:trHeight w:val="270"/>
        </w:trPr>
        <w:tc>
          <w:tcPr>
            <w:tcW w:w="815" w:type="dxa"/>
            <w:tcMar>
              <w:top w:w="0" w:type="dxa"/>
              <w:left w:w="108" w:type="dxa"/>
              <w:bottom w:w="0" w:type="dxa"/>
              <w:right w:w="108" w:type="dxa"/>
            </w:tcMar>
            <w:vAlign w:val="bottom"/>
          </w:tcPr>
          <w:p w14:paraId="489B3112" w14:textId="77777777" w:rsidR="00DC4E9F" w:rsidRPr="009F642A" w:rsidRDefault="00DC4E9F" w:rsidP="00644613">
            <w:pPr>
              <w:pStyle w:val="Standard"/>
              <w:snapToGrid w:val="0"/>
              <w:jc w:val="center"/>
              <w:rPr>
                <w:b/>
                <w:bCs/>
                <w:sz w:val="20"/>
                <w:szCs w:val="20"/>
              </w:rPr>
            </w:pPr>
            <w:r w:rsidRPr="009F642A">
              <w:rPr>
                <w:b/>
                <w:bCs/>
                <w:sz w:val="20"/>
                <w:szCs w:val="20"/>
              </w:rPr>
              <w:t>КК4</w:t>
            </w:r>
          </w:p>
        </w:tc>
        <w:tc>
          <w:tcPr>
            <w:tcW w:w="5490" w:type="dxa"/>
            <w:shd w:val="clear" w:color="auto" w:fill="FFFFFF"/>
            <w:tcMar>
              <w:top w:w="0" w:type="dxa"/>
              <w:left w:w="108" w:type="dxa"/>
              <w:bottom w:w="0" w:type="dxa"/>
              <w:right w:w="108" w:type="dxa"/>
            </w:tcMar>
            <w:vAlign w:val="bottom"/>
          </w:tcPr>
          <w:p w14:paraId="04B64D9E" w14:textId="77777777" w:rsidR="00DC4E9F" w:rsidRPr="009F642A" w:rsidRDefault="00DC4E9F" w:rsidP="00644613">
            <w:pPr>
              <w:pStyle w:val="Standard"/>
              <w:snapToGrid w:val="0"/>
              <w:rPr>
                <w:sz w:val="20"/>
                <w:szCs w:val="20"/>
              </w:rPr>
            </w:pPr>
            <w:r w:rsidRPr="009F642A">
              <w:rPr>
                <w:sz w:val="20"/>
                <w:szCs w:val="20"/>
              </w:rPr>
              <w:t>Упаковка с применением самоклеящейся пленки (скотч)</w:t>
            </w:r>
          </w:p>
        </w:tc>
        <w:tc>
          <w:tcPr>
            <w:tcW w:w="2054" w:type="dxa"/>
            <w:shd w:val="clear" w:color="auto" w:fill="FFFFFF"/>
            <w:tcMar>
              <w:top w:w="0" w:type="dxa"/>
              <w:left w:w="108" w:type="dxa"/>
              <w:bottom w:w="0" w:type="dxa"/>
              <w:right w:w="108" w:type="dxa"/>
            </w:tcMar>
            <w:vAlign w:val="bottom"/>
          </w:tcPr>
          <w:p w14:paraId="60CC6436" w14:textId="77777777" w:rsidR="00DC4E9F" w:rsidRPr="009F642A" w:rsidRDefault="00DC4E9F" w:rsidP="00644613">
            <w:pPr>
              <w:pStyle w:val="Standard"/>
              <w:snapToGrid w:val="0"/>
              <w:jc w:val="center"/>
              <w:rPr>
                <w:sz w:val="20"/>
                <w:szCs w:val="20"/>
              </w:rPr>
            </w:pPr>
            <w:r w:rsidRPr="009F642A">
              <w:rPr>
                <w:sz w:val="20"/>
                <w:szCs w:val="20"/>
              </w:rPr>
              <w:t>короб</w:t>
            </w:r>
          </w:p>
        </w:tc>
        <w:tc>
          <w:tcPr>
            <w:tcW w:w="1139" w:type="dxa"/>
            <w:shd w:val="clear" w:color="auto" w:fill="FFFFFF"/>
            <w:tcMar>
              <w:top w:w="0" w:type="dxa"/>
              <w:left w:w="108" w:type="dxa"/>
              <w:bottom w:w="0" w:type="dxa"/>
              <w:right w:w="108" w:type="dxa"/>
            </w:tcMar>
            <w:vAlign w:val="bottom"/>
          </w:tcPr>
          <w:p w14:paraId="1C2D6634" w14:textId="77777777" w:rsidR="00DC4E9F" w:rsidRPr="009F642A" w:rsidRDefault="00DC4E9F" w:rsidP="00644613">
            <w:pPr>
              <w:pStyle w:val="Standard"/>
              <w:snapToGrid w:val="0"/>
              <w:jc w:val="center"/>
              <w:rPr>
                <w:sz w:val="20"/>
                <w:szCs w:val="20"/>
              </w:rPr>
            </w:pPr>
            <w:r w:rsidRPr="009F642A">
              <w:rPr>
                <w:sz w:val="20"/>
                <w:szCs w:val="20"/>
              </w:rPr>
              <w:t>20,00</w:t>
            </w:r>
          </w:p>
        </w:tc>
      </w:tr>
      <w:tr w:rsidR="00DC4E9F" w:rsidRPr="009F642A" w14:paraId="20E2E42C" w14:textId="77777777" w:rsidTr="009F642A">
        <w:trPr>
          <w:trHeight w:val="270"/>
        </w:trPr>
        <w:tc>
          <w:tcPr>
            <w:tcW w:w="815" w:type="dxa"/>
            <w:tcMar>
              <w:top w:w="0" w:type="dxa"/>
              <w:left w:w="108" w:type="dxa"/>
              <w:bottom w:w="0" w:type="dxa"/>
              <w:right w:w="108" w:type="dxa"/>
            </w:tcMar>
            <w:vAlign w:val="bottom"/>
          </w:tcPr>
          <w:p w14:paraId="3B2538F5" w14:textId="77777777" w:rsidR="00DC4E9F" w:rsidRPr="009F642A" w:rsidRDefault="00DC4E9F" w:rsidP="00644613">
            <w:pPr>
              <w:pStyle w:val="Standard"/>
              <w:snapToGrid w:val="0"/>
              <w:jc w:val="center"/>
              <w:rPr>
                <w:b/>
                <w:bCs/>
                <w:sz w:val="20"/>
                <w:szCs w:val="20"/>
              </w:rPr>
            </w:pPr>
            <w:r w:rsidRPr="009F642A">
              <w:rPr>
                <w:b/>
                <w:bCs/>
                <w:sz w:val="20"/>
                <w:szCs w:val="20"/>
              </w:rPr>
              <w:t>КК5</w:t>
            </w:r>
          </w:p>
        </w:tc>
        <w:tc>
          <w:tcPr>
            <w:tcW w:w="5490" w:type="dxa"/>
            <w:shd w:val="clear" w:color="auto" w:fill="FFFFFF"/>
            <w:tcMar>
              <w:top w:w="0" w:type="dxa"/>
              <w:left w:w="108" w:type="dxa"/>
              <w:bottom w:w="0" w:type="dxa"/>
              <w:right w:w="108" w:type="dxa"/>
            </w:tcMar>
            <w:vAlign w:val="bottom"/>
          </w:tcPr>
          <w:p w14:paraId="1E06E77F" w14:textId="77777777" w:rsidR="00DC4E9F" w:rsidRPr="009F642A" w:rsidRDefault="00DC4E9F" w:rsidP="00644613">
            <w:pPr>
              <w:pStyle w:val="Standard"/>
              <w:snapToGrid w:val="0"/>
              <w:rPr>
                <w:color w:val="000000"/>
                <w:sz w:val="20"/>
                <w:szCs w:val="20"/>
              </w:rPr>
            </w:pPr>
            <w:r w:rsidRPr="009F642A">
              <w:rPr>
                <w:color w:val="000000"/>
                <w:sz w:val="20"/>
                <w:szCs w:val="20"/>
              </w:rPr>
              <w:t>Маркировка товара (ручная)</w:t>
            </w:r>
          </w:p>
        </w:tc>
        <w:tc>
          <w:tcPr>
            <w:tcW w:w="2054" w:type="dxa"/>
            <w:shd w:val="clear" w:color="auto" w:fill="FFFFFF"/>
            <w:tcMar>
              <w:top w:w="0" w:type="dxa"/>
              <w:left w:w="108" w:type="dxa"/>
              <w:bottom w:w="0" w:type="dxa"/>
              <w:right w:w="108" w:type="dxa"/>
            </w:tcMar>
            <w:vAlign w:val="bottom"/>
          </w:tcPr>
          <w:p w14:paraId="09EBBA79" w14:textId="77777777" w:rsidR="00DC4E9F" w:rsidRPr="009F642A" w:rsidRDefault="00DC4E9F" w:rsidP="00644613">
            <w:pPr>
              <w:pStyle w:val="Standard"/>
              <w:snapToGrid w:val="0"/>
              <w:jc w:val="center"/>
              <w:rPr>
                <w:sz w:val="20"/>
                <w:szCs w:val="20"/>
              </w:rPr>
            </w:pPr>
            <w:r w:rsidRPr="009F642A">
              <w:rPr>
                <w:sz w:val="20"/>
                <w:szCs w:val="20"/>
              </w:rPr>
              <w:t>короб</w:t>
            </w:r>
          </w:p>
        </w:tc>
        <w:tc>
          <w:tcPr>
            <w:tcW w:w="1139" w:type="dxa"/>
            <w:shd w:val="clear" w:color="auto" w:fill="FFFFFF"/>
            <w:tcMar>
              <w:top w:w="0" w:type="dxa"/>
              <w:left w:w="108" w:type="dxa"/>
              <w:bottom w:w="0" w:type="dxa"/>
              <w:right w:w="108" w:type="dxa"/>
            </w:tcMar>
            <w:vAlign w:val="bottom"/>
          </w:tcPr>
          <w:p w14:paraId="335D6470" w14:textId="77777777" w:rsidR="00DC4E9F" w:rsidRPr="009F642A" w:rsidRDefault="00DC4E9F" w:rsidP="00644613">
            <w:pPr>
              <w:pStyle w:val="Standard"/>
              <w:snapToGrid w:val="0"/>
              <w:jc w:val="center"/>
              <w:rPr>
                <w:sz w:val="20"/>
                <w:szCs w:val="20"/>
              </w:rPr>
            </w:pPr>
            <w:r w:rsidRPr="009F642A">
              <w:rPr>
                <w:sz w:val="20"/>
                <w:szCs w:val="20"/>
              </w:rPr>
              <w:t>20,00</w:t>
            </w:r>
          </w:p>
        </w:tc>
      </w:tr>
      <w:tr w:rsidR="00DC4E9F" w:rsidRPr="009F642A" w14:paraId="09694BE9" w14:textId="77777777" w:rsidTr="009F642A">
        <w:trPr>
          <w:trHeight w:val="270"/>
        </w:trPr>
        <w:tc>
          <w:tcPr>
            <w:tcW w:w="815" w:type="dxa"/>
            <w:tcMar>
              <w:top w:w="0" w:type="dxa"/>
              <w:left w:w="108" w:type="dxa"/>
              <w:bottom w:w="0" w:type="dxa"/>
              <w:right w:w="108" w:type="dxa"/>
            </w:tcMar>
            <w:vAlign w:val="bottom"/>
          </w:tcPr>
          <w:p w14:paraId="3B582A66" w14:textId="77777777" w:rsidR="00DC4E9F" w:rsidRPr="009F642A" w:rsidRDefault="00DC4E9F" w:rsidP="00644613">
            <w:pPr>
              <w:pStyle w:val="Standard"/>
              <w:snapToGrid w:val="0"/>
              <w:jc w:val="center"/>
              <w:rPr>
                <w:b/>
                <w:bCs/>
                <w:sz w:val="20"/>
                <w:szCs w:val="20"/>
              </w:rPr>
            </w:pPr>
            <w:r w:rsidRPr="009F642A">
              <w:rPr>
                <w:b/>
                <w:bCs/>
                <w:sz w:val="20"/>
                <w:szCs w:val="20"/>
              </w:rPr>
              <w:t>КК6</w:t>
            </w:r>
          </w:p>
        </w:tc>
        <w:tc>
          <w:tcPr>
            <w:tcW w:w="5490" w:type="dxa"/>
            <w:shd w:val="clear" w:color="auto" w:fill="FFFFFF"/>
            <w:tcMar>
              <w:top w:w="0" w:type="dxa"/>
              <w:left w:w="108" w:type="dxa"/>
              <w:bottom w:w="0" w:type="dxa"/>
              <w:right w:w="108" w:type="dxa"/>
            </w:tcMar>
            <w:vAlign w:val="bottom"/>
          </w:tcPr>
          <w:p w14:paraId="405F70A8" w14:textId="77777777" w:rsidR="00DC4E9F" w:rsidRPr="009F642A" w:rsidRDefault="00DC4E9F" w:rsidP="00644613">
            <w:pPr>
              <w:pStyle w:val="Standard"/>
              <w:snapToGrid w:val="0"/>
              <w:rPr>
                <w:sz w:val="20"/>
                <w:szCs w:val="20"/>
              </w:rPr>
            </w:pPr>
            <w:r w:rsidRPr="009F642A">
              <w:rPr>
                <w:sz w:val="20"/>
                <w:szCs w:val="20"/>
              </w:rPr>
              <w:t>Паллетирование груза стреч-пленкой при отгрузке</w:t>
            </w:r>
          </w:p>
        </w:tc>
        <w:tc>
          <w:tcPr>
            <w:tcW w:w="2054" w:type="dxa"/>
            <w:shd w:val="clear" w:color="auto" w:fill="FFFFFF"/>
            <w:tcMar>
              <w:top w:w="0" w:type="dxa"/>
              <w:left w:w="108" w:type="dxa"/>
              <w:bottom w:w="0" w:type="dxa"/>
              <w:right w:w="108" w:type="dxa"/>
            </w:tcMar>
            <w:vAlign w:val="bottom"/>
          </w:tcPr>
          <w:p w14:paraId="2871C290" w14:textId="77777777" w:rsidR="00DC4E9F" w:rsidRPr="009F642A" w:rsidRDefault="00DC4E9F" w:rsidP="00644613">
            <w:pPr>
              <w:pStyle w:val="Standard"/>
              <w:snapToGrid w:val="0"/>
              <w:jc w:val="center"/>
              <w:rPr>
                <w:sz w:val="20"/>
                <w:szCs w:val="20"/>
              </w:rPr>
            </w:pPr>
            <w:r w:rsidRPr="009F642A">
              <w:rPr>
                <w:sz w:val="20"/>
                <w:szCs w:val="20"/>
              </w:rPr>
              <w:t>паллетоместо</w:t>
            </w:r>
          </w:p>
        </w:tc>
        <w:tc>
          <w:tcPr>
            <w:tcW w:w="1139" w:type="dxa"/>
            <w:shd w:val="clear" w:color="auto" w:fill="FFFFFF"/>
            <w:tcMar>
              <w:top w:w="0" w:type="dxa"/>
              <w:left w:w="108" w:type="dxa"/>
              <w:bottom w:w="0" w:type="dxa"/>
              <w:right w:w="108" w:type="dxa"/>
            </w:tcMar>
            <w:vAlign w:val="bottom"/>
          </w:tcPr>
          <w:p w14:paraId="2F41C683" w14:textId="77777777" w:rsidR="00DC4E9F" w:rsidRPr="009F642A" w:rsidRDefault="00DC4E9F" w:rsidP="00644613">
            <w:pPr>
              <w:pStyle w:val="Standard"/>
              <w:snapToGrid w:val="0"/>
              <w:jc w:val="center"/>
              <w:rPr>
                <w:sz w:val="20"/>
                <w:szCs w:val="20"/>
              </w:rPr>
            </w:pPr>
            <w:r w:rsidRPr="009F642A">
              <w:rPr>
                <w:sz w:val="20"/>
                <w:szCs w:val="20"/>
              </w:rPr>
              <w:t xml:space="preserve">  150,00</w:t>
            </w:r>
          </w:p>
        </w:tc>
      </w:tr>
      <w:tr w:rsidR="00DC4E9F" w:rsidRPr="009F642A" w14:paraId="3A032C1E" w14:textId="77777777" w:rsidTr="009F642A">
        <w:trPr>
          <w:trHeight w:val="460"/>
        </w:trPr>
        <w:tc>
          <w:tcPr>
            <w:tcW w:w="815" w:type="dxa"/>
            <w:tcMar>
              <w:top w:w="0" w:type="dxa"/>
              <w:left w:w="108" w:type="dxa"/>
              <w:bottom w:w="0" w:type="dxa"/>
              <w:right w:w="108" w:type="dxa"/>
            </w:tcMar>
            <w:vAlign w:val="bottom"/>
          </w:tcPr>
          <w:p w14:paraId="2791E597" w14:textId="77777777" w:rsidR="00DC4E9F" w:rsidRPr="009F642A" w:rsidRDefault="00DC4E9F" w:rsidP="00644613">
            <w:pPr>
              <w:pStyle w:val="Standard"/>
              <w:snapToGrid w:val="0"/>
              <w:jc w:val="center"/>
              <w:rPr>
                <w:sz w:val="20"/>
                <w:szCs w:val="20"/>
              </w:rPr>
            </w:pPr>
            <w:r w:rsidRPr="009F642A">
              <w:rPr>
                <w:sz w:val="20"/>
                <w:szCs w:val="20"/>
              </w:rPr>
              <w:t> </w:t>
            </w:r>
          </w:p>
        </w:tc>
        <w:tc>
          <w:tcPr>
            <w:tcW w:w="5490" w:type="dxa"/>
            <w:shd w:val="clear" w:color="auto" w:fill="FFFFFF"/>
            <w:tcMar>
              <w:top w:w="0" w:type="dxa"/>
              <w:left w:w="108" w:type="dxa"/>
              <w:bottom w:w="0" w:type="dxa"/>
              <w:right w:w="108" w:type="dxa"/>
            </w:tcMar>
            <w:vAlign w:val="bottom"/>
          </w:tcPr>
          <w:p w14:paraId="23219152" w14:textId="77777777" w:rsidR="00DC4E9F" w:rsidRPr="009F642A" w:rsidRDefault="00DC4E9F" w:rsidP="00644613">
            <w:pPr>
              <w:pStyle w:val="Standard"/>
              <w:snapToGrid w:val="0"/>
              <w:rPr>
                <w:sz w:val="20"/>
                <w:szCs w:val="20"/>
              </w:rPr>
            </w:pPr>
            <w:r w:rsidRPr="009F642A">
              <w:rPr>
                <w:b/>
                <w:bCs/>
                <w:color w:val="000000"/>
                <w:sz w:val="20"/>
                <w:szCs w:val="20"/>
              </w:rPr>
              <w:t xml:space="preserve">                                     ДОПОЛНИТЕЛЬНЫЕ УСЛУГИ</w:t>
            </w:r>
          </w:p>
        </w:tc>
        <w:tc>
          <w:tcPr>
            <w:tcW w:w="3193" w:type="dxa"/>
            <w:gridSpan w:val="2"/>
            <w:tcMar>
              <w:top w:w="0" w:type="dxa"/>
              <w:left w:w="108" w:type="dxa"/>
              <w:bottom w:w="0" w:type="dxa"/>
              <w:right w:w="108" w:type="dxa"/>
            </w:tcMar>
          </w:tcPr>
          <w:p w14:paraId="59D0CADB" w14:textId="77777777" w:rsidR="00DC4E9F" w:rsidRPr="009F642A" w:rsidRDefault="00DC4E9F" w:rsidP="00644613">
            <w:pPr>
              <w:pStyle w:val="Standard"/>
              <w:snapToGrid w:val="0"/>
              <w:jc w:val="center"/>
              <w:rPr>
                <w:b/>
                <w:bCs/>
                <w:color w:val="000000"/>
                <w:sz w:val="20"/>
                <w:szCs w:val="20"/>
              </w:rPr>
            </w:pPr>
          </w:p>
        </w:tc>
      </w:tr>
      <w:tr w:rsidR="00DC4E9F" w:rsidRPr="009F642A" w14:paraId="45216C26" w14:textId="77777777" w:rsidTr="009F642A">
        <w:trPr>
          <w:trHeight w:val="409"/>
        </w:trPr>
        <w:tc>
          <w:tcPr>
            <w:tcW w:w="815" w:type="dxa"/>
            <w:tcMar>
              <w:top w:w="0" w:type="dxa"/>
              <w:left w:w="108" w:type="dxa"/>
              <w:bottom w:w="0" w:type="dxa"/>
              <w:right w:w="108" w:type="dxa"/>
            </w:tcMar>
            <w:vAlign w:val="bottom"/>
          </w:tcPr>
          <w:p w14:paraId="26C05EB4" w14:textId="77777777" w:rsidR="00DC4E9F" w:rsidRPr="009F642A" w:rsidRDefault="00DC4E9F" w:rsidP="00644613">
            <w:pPr>
              <w:pStyle w:val="Standard"/>
              <w:snapToGrid w:val="0"/>
              <w:jc w:val="center"/>
              <w:rPr>
                <w:b/>
                <w:bCs/>
                <w:sz w:val="20"/>
                <w:szCs w:val="20"/>
              </w:rPr>
            </w:pPr>
            <w:r w:rsidRPr="009F642A">
              <w:rPr>
                <w:b/>
                <w:bCs/>
                <w:sz w:val="20"/>
                <w:szCs w:val="20"/>
              </w:rPr>
              <w:t>ДУ1</w:t>
            </w:r>
          </w:p>
        </w:tc>
        <w:tc>
          <w:tcPr>
            <w:tcW w:w="5490" w:type="dxa"/>
            <w:shd w:val="clear" w:color="auto" w:fill="FFFFFF"/>
            <w:tcMar>
              <w:top w:w="0" w:type="dxa"/>
              <w:left w:w="108" w:type="dxa"/>
              <w:bottom w:w="0" w:type="dxa"/>
              <w:right w:w="108" w:type="dxa"/>
            </w:tcMar>
            <w:vAlign w:val="bottom"/>
          </w:tcPr>
          <w:p w14:paraId="3CFDF722" w14:textId="77777777" w:rsidR="00DC4E9F" w:rsidRPr="009F642A" w:rsidRDefault="00DC4E9F" w:rsidP="00644613">
            <w:pPr>
              <w:pStyle w:val="Standard"/>
              <w:snapToGrid w:val="0"/>
              <w:rPr>
                <w:sz w:val="20"/>
                <w:szCs w:val="20"/>
              </w:rPr>
            </w:pPr>
            <w:r w:rsidRPr="009F642A">
              <w:rPr>
                <w:color w:val="000000"/>
                <w:sz w:val="20"/>
                <w:szCs w:val="20"/>
              </w:rPr>
              <w:t>Инвентаризация товара (1-н раз в три месяца-бесплатно)</w:t>
            </w:r>
          </w:p>
        </w:tc>
        <w:tc>
          <w:tcPr>
            <w:tcW w:w="2054" w:type="dxa"/>
            <w:shd w:val="clear" w:color="auto" w:fill="FFFFFF"/>
            <w:tcMar>
              <w:top w:w="0" w:type="dxa"/>
              <w:left w:w="108" w:type="dxa"/>
              <w:bottom w:w="0" w:type="dxa"/>
              <w:right w:w="108" w:type="dxa"/>
            </w:tcMar>
            <w:vAlign w:val="bottom"/>
          </w:tcPr>
          <w:p w14:paraId="75FEA1B9" w14:textId="77777777" w:rsidR="00DC4E9F" w:rsidRPr="009F642A" w:rsidRDefault="00DC4E9F" w:rsidP="00644613">
            <w:pPr>
              <w:pStyle w:val="Standard"/>
              <w:snapToGrid w:val="0"/>
              <w:rPr>
                <w:sz w:val="20"/>
                <w:szCs w:val="20"/>
              </w:rPr>
            </w:pPr>
            <w:r w:rsidRPr="009F642A">
              <w:rPr>
                <w:sz w:val="20"/>
                <w:szCs w:val="20"/>
              </w:rPr>
              <w:t xml:space="preserve">        паллетоместо</w:t>
            </w:r>
          </w:p>
        </w:tc>
        <w:tc>
          <w:tcPr>
            <w:tcW w:w="1139" w:type="dxa"/>
            <w:shd w:val="clear" w:color="auto" w:fill="FFFFFF"/>
            <w:tcMar>
              <w:top w:w="0" w:type="dxa"/>
              <w:left w:w="108" w:type="dxa"/>
              <w:bottom w:w="0" w:type="dxa"/>
              <w:right w:w="108" w:type="dxa"/>
            </w:tcMar>
            <w:vAlign w:val="bottom"/>
          </w:tcPr>
          <w:p w14:paraId="448F3642" w14:textId="77777777" w:rsidR="00DC4E9F" w:rsidRPr="009F642A" w:rsidRDefault="00DC4E9F" w:rsidP="00644613">
            <w:pPr>
              <w:pStyle w:val="Standard"/>
              <w:snapToGrid w:val="0"/>
              <w:rPr>
                <w:sz w:val="20"/>
                <w:szCs w:val="20"/>
              </w:rPr>
            </w:pPr>
            <w:r w:rsidRPr="009F642A">
              <w:rPr>
                <w:sz w:val="20"/>
                <w:szCs w:val="20"/>
              </w:rPr>
              <w:t xml:space="preserve">         150,00</w:t>
            </w:r>
          </w:p>
        </w:tc>
      </w:tr>
      <w:tr w:rsidR="00DC4E9F" w:rsidRPr="009F642A" w14:paraId="7CCE6B18" w14:textId="77777777" w:rsidTr="009F642A">
        <w:trPr>
          <w:trHeight w:val="270"/>
        </w:trPr>
        <w:tc>
          <w:tcPr>
            <w:tcW w:w="815" w:type="dxa"/>
            <w:tcMar>
              <w:top w:w="0" w:type="dxa"/>
              <w:left w:w="108" w:type="dxa"/>
              <w:bottom w:w="0" w:type="dxa"/>
              <w:right w:w="108" w:type="dxa"/>
            </w:tcMar>
            <w:vAlign w:val="bottom"/>
          </w:tcPr>
          <w:p w14:paraId="2E3ED668" w14:textId="77777777" w:rsidR="00DC4E9F" w:rsidRPr="009F642A" w:rsidRDefault="00DC4E9F" w:rsidP="00644613">
            <w:pPr>
              <w:pStyle w:val="Standard"/>
              <w:snapToGrid w:val="0"/>
              <w:jc w:val="center"/>
              <w:rPr>
                <w:b/>
                <w:bCs/>
                <w:sz w:val="20"/>
                <w:szCs w:val="20"/>
              </w:rPr>
            </w:pPr>
            <w:r w:rsidRPr="009F642A">
              <w:rPr>
                <w:b/>
                <w:bCs/>
                <w:sz w:val="20"/>
                <w:szCs w:val="20"/>
              </w:rPr>
              <w:t>ДУ2</w:t>
            </w:r>
          </w:p>
        </w:tc>
        <w:tc>
          <w:tcPr>
            <w:tcW w:w="5490" w:type="dxa"/>
            <w:shd w:val="clear" w:color="auto" w:fill="FFFFFF"/>
            <w:tcMar>
              <w:top w:w="0" w:type="dxa"/>
              <w:left w:w="108" w:type="dxa"/>
              <w:bottom w:w="0" w:type="dxa"/>
              <w:right w:w="108" w:type="dxa"/>
            </w:tcMar>
            <w:vAlign w:val="bottom"/>
          </w:tcPr>
          <w:p w14:paraId="3BB41D23" w14:textId="77777777" w:rsidR="00DC4E9F" w:rsidRPr="009F642A" w:rsidRDefault="00DC4E9F" w:rsidP="00644613">
            <w:pPr>
              <w:pStyle w:val="Standard"/>
              <w:snapToGrid w:val="0"/>
              <w:rPr>
                <w:sz w:val="20"/>
                <w:szCs w:val="20"/>
              </w:rPr>
            </w:pPr>
            <w:r w:rsidRPr="009F642A">
              <w:rPr>
                <w:sz w:val="20"/>
                <w:szCs w:val="20"/>
              </w:rPr>
              <w:t>Переупаковка в картонную коробку с применением скотча</w:t>
            </w:r>
          </w:p>
        </w:tc>
        <w:tc>
          <w:tcPr>
            <w:tcW w:w="2054" w:type="dxa"/>
            <w:shd w:val="clear" w:color="auto" w:fill="FFFFFF"/>
            <w:tcMar>
              <w:top w:w="0" w:type="dxa"/>
              <w:left w:w="108" w:type="dxa"/>
              <w:bottom w:w="0" w:type="dxa"/>
              <w:right w:w="108" w:type="dxa"/>
            </w:tcMar>
            <w:vAlign w:val="bottom"/>
          </w:tcPr>
          <w:p w14:paraId="07CE9AE4" w14:textId="77777777" w:rsidR="00DC4E9F" w:rsidRPr="009F642A" w:rsidRDefault="00DC4E9F" w:rsidP="00644613">
            <w:pPr>
              <w:pStyle w:val="Standard"/>
              <w:snapToGrid w:val="0"/>
              <w:jc w:val="center"/>
              <w:rPr>
                <w:color w:val="000000"/>
                <w:sz w:val="20"/>
                <w:szCs w:val="20"/>
              </w:rPr>
            </w:pPr>
            <w:r w:rsidRPr="009F642A">
              <w:rPr>
                <w:color w:val="000000"/>
                <w:sz w:val="20"/>
                <w:szCs w:val="20"/>
              </w:rPr>
              <w:t>короб</w:t>
            </w:r>
          </w:p>
        </w:tc>
        <w:tc>
          <w:tcPr>
            <w:tcW w:w="1139" w:type="dxa"/>
            <w:shd w:val="clear" w:color="auto" w:fill="FFFFFF"/>
            <w:tcMar>
              <w:top w:w="0" w:type="dxa"/>
              <w:left w:w="108" w:type="dxa"/>
              <w:bottom w:w="0" w:type="dxa"/>
              <w:right w:w="108" w:type="dxa"/>
            </w:tcMar>
            <w:vAlign w:val="bottom"/>
          </w:tcPr>
          <w:p w14:paraId="1C18C1C5" w14:textId="77777777" w:rsidR="00DC4E9F" w:rsidRPr="009F642A" w:rsidRDefault="00DC4E9F" w:rsidP="00644613">
            <w:pPr>
              <w:pStyle w:val="Standard"/>
              <w:snapToGrid w:val="0"/>
              <w:jc w:val="center"/>
              <w:rPr>
                <w:sz w:val="20"/>
                <w:szCs w:val="20"/>
              </w:rPr>
            </w:pPr>
            <w:r w:rsidRPr="009F642A">
              <w:rPr>
                <w:sz w:val="20"/>
                <w:szCs w:val="20"/>
              </w:rPr>
              <w:t xml:space="preserve">  80,00</w:t>
            </w:r>
          </w:p>
        </w:tc>
      </w:tr>
      <w:tr w:rsidR="00DC4E9F" w:rsidRPr="009F642A" w14:paraId="3197721A" w14:textId="77777777" w:rsidTr="009F642A">
        <w:trPr>
          <w:trHeight w:val="285"/>
        </w:trPr>
        <w:tc>
          <w:tcPr>
            <w:tcW w:w="815" w:type="dxa"/>
            <w:tcMar>
              <w:top w:w="0" w:type="dxa"/>
              <w:left w:w="108" w:type="dxa"/>
              <w:bottom w:w="0" w:type="dxa"/>
              <w:right w:w="108" w:type="dxa"/>
            </w:tcMar>
            <w:vAlign w:val="bottom"/>
          </w:tcPr>
          <w:p w14:paraId="15EF7155" w14:textId="77777777" w:rsidR="00DC4E9F" w:rsidRPr="009F642A" w:rsidRDefault="00DC4E9F" w:rsidP="00644613">
            <w:pPr>
              <w:pStyle w:val="Standard"/>
              <w:snapToGrid w:val="0"/>
              <w:jc w:val="center"/>
              <w:rPr>
                <w:b/>
                <w:bCs/>
                <w:sz w:val="20"/>
                <w:szCs w:val="20"/>
              </w:rPr>
            </w:pPr>
            <w:r w:rsidRPr="009F642A">
              <w:rPr>
                <w:b/>
                <w:bCs/>
                <w:sz w:val="20"/>
                <w:szCs w:val="20"/>
              </w:rPr>
              <w:t>ДУ3</w:t>
            </w:r>
          </w:p>
        </w:tc>
        <w:tc>
          <w:tcPr>
            <w:tcW w:w="5490" w:type="dxa"/>
            <w:shd w:val="clear" w:color="auto" w:fill="FFFFFF"/>
            <w:tcMar>
              <w:top w:w="0" w:type="dxa"/>
              <w:left w:w="108" w:type="dxa"/>
              <w:bottom w:w="0" w:type="dxa"/>
              <w:right w:w="108" w:type="dxa"/>
            </w:tcMar>
            <w:vAlign w:val="bottom"/>
          </w:tcPr>
          <w:p w14:paraId="1DDB75DD" w14:textId="77777777" w:rsidR="00DC4E9F" w:rsidRPr="009F642A" w:rsidRDefault="00DC4E9F" w:rsidP="00644613">
            <w:pPr>
              <w:pStyle w:val="Standard"/>
              <w:snapToGrid w:val="0"/>
              <w:rPr>
                <w:sz w:val="20"/>
                <w:szCs w:val="20"/>
              </w:rPr>
            </w:pPr>
            <w:r w:rsidRPr="009F642A">
              <w:rPr>
                <w:sz w:val="20"/>
                <w:szCs w:val="20"/>
              </w:rPr>
              <w:t>Вложение информации и иного материала</w:t>
            </w:r>
          </w:p>
        </w:tc>
        <w:tc>
          <w:tcPr>
            <w:tcW w:w="2054" w:type="dxa"/>
            <w:shd w:val="clear" w:color="auto" w:fill="FFFFFF"/>
            <w:tcMar>
              <w:top w:w="0" w:type="dxa"/>
              <w:left w:w="108" w:type="dxa"/>
              <w:bottom w:w="0" w:type="dxa"/>
              <w:right w:w="108" w:type="dxa"/>
            </w:tcMar>
            <w:vAlign w:val="bottom"/>
          </w:tcPr>
          <w:p w14:paraId="07456AAB" w14:textId="77777777" w:rsidR="00DC4E9F" w:rsidRPr="009F642A" w:rsidRDefault="00DC4E9F" w:rsidP="00644613">
            <w:pPr>
              <w:pStyle w:val="Standard"/>
              <w:snapToGrid w:val="0"/>
              <w:jc w:val="center"/>
              <w:rPr>
                <w:sz w:val="20"/>
                <w:szCs w:val="20"/>
              </w:rPr>
            </w:pPr>
            <w:r w:rsidRPr="009F642A">
              <w:rPr>
                <w:sz w:val="20"/>
                <w:szCs w:val="20"/>
              </w:rPr>
              <w:t>короб</w:t>
            </w:r>
          </w:p>
        </w:tc>
        <w:tc>
          <w:tcPr>
            <w:tcW w:w="1139" w:type="dxa"/>
            <w:shd w:val="clear" w:color="auto" w:fill="FFFFFF"/>
            <w:tcMar>
              <w:top w:w="0" w:type="dxa"/>
              <w:left w:w="108" w:type="dxa"/>
              <w:bottom w:w="0" w:type="dxa"/>
              <w:right w:w="108" w:type="dxa"/>
            </w:tcMar>
            <w:vAlign w:val="bottom"/>
          </w:tcPr>
          <w:p w14:paraId="0D19CB43" w14:textId="77777777" w:rsidR="00DC4E9F" w:rsidRPr="009F642A" w:rsidRDefault="00DC4E9F" w:rsidP="00644613">
            <w:pPr>
              <w:pStyle w:val="Standard"/>
              <w:snapToGrid w:val="0"/>
              <w:rPr>
                <w:sz w:val="20"/>
                <w:szCs w:val="20"/>
              </w:rPr>
            </w:pPr>
            <w:r w:rsidRPr="009F642A">
              <w:rPr>
                <w:sz w:val="20"/>
                <w:szCs w:val="20"/>
              </w:rPr>
              <w:t xml:space="preserve">    бесплатно</w:t>
            </w:r>
          </w:p>
        </w:tc>
      </w:tr>
      <w:tr w:rsidR="00DC4E9F" w:rsidRPr="009F642A" w14:paraId="7C329EDE" w14:textId="77777777" w:rsidTr="009F642A">
        <w:trPr>
          <w:trHeight w:val="270"/>
        </w:trPr>
        <w:tc>
          <w:tcPr>
            <w:tcW w:w="815" w:type="dxa"/>
            <w:tcMar>
              <w:top w:w="0" w:type="dxa"/>
              <w:left w:w="108" w:type="dxa"/>
              <w:bottom w:w="0" w:type="dxa"/>
              <w:right w:w="108" w:type="dxa"/>
            </w:tcMar>
            <w:vAlign w:val="bottom"/>
          </w:tcPr>
          <w:p w14:paraId="1A012218" w14:textId="77777777" w:rsidR="00DC4E9F" w:rsidRPr="009F642A" w:rsidRDefault="00DC4E9F" w:rsidP="00644613">
            <w:pPr>
              <w:pStyle w:val="Standard"/>
              <w:snapToGrid w:val="0"/>
              <w:jc w:val="center"/>
              <w:rPr>
                <w:b/>
                <w:bCs/>
                <w:sz w:val="20"/>
                <w:szCs w:val="20"/>
              </w:rPr>
            </w:pPr>
            <w:r w:rsidRPr="009F642A">
              <w:rPr>
                <w:b/>
                <w:bCs/>
                <w:sz w:val="20"/>
                <w:szCs w:val="20"/>
              </w:rPr>
              <w:t>ДУ4</w:t>
            </w:r>
          </w:p>
        </w:tc>
        <w:tc>
          <w:tcPr>
            <w:tcW w:w="5490" w:type="dxa"/>
            <w:shd w:val="clear" w:color="auto" w:fill="FFFFFF"/>
            <w:tcMar>
              <w:top w:w="0" w:type="dxa"/>
              <w:left w:w="108" w:type="dxa"/>
              <w:bottom w:w="0" w:type="dxa"/>
              <w:right w:w="108" w:type="dxa"/>
            </w:tcMar>
            <w:vAlign w:val="bottom"/>
          </w:tcPr>
          <w:p w14:paraId="3885B39C" w14:textId="77777777" w:rsidR="00DC4E9F" w:rsidRPr="009F642A" w:rsidRDefault="00DC4E9F" w:rsidP="00644613">
            <w:pPr>
              <w:pStyle w:val="Standard"/>
              <w:snapToGrid w:val="0"/>
              <w:rPr>
                <w:color w:val="000000"/>
                <w:sz w:val="20"/>
                <w:szCs w:val="20"/>
              </w:rPr>
            </w:pPr>
            <w:r w:rsidRPr="009F642A">
              <w:rPr>
                <w:color w:val="000000"/>
                <w:sz w:val="20"/>
                <w:szCs w:val="20"/>
              </w:rPr>
              <w:t>Оформление товарной документации и ТТН</w:t>
            </w:r>
          </w:p>
        </w:tc>
        <w:tc>
          <w:tcPr>
            <w:tcW w:w="2054" w:type="dxa"/>
            <w:shd w:val="clear" w:color="auto" w:fill="FFFFFF"/>
            <w:tcMar>
              <w:top w:w="0" w:type="dxa"/>
              <w:left w:w="108" w:type="dxa"/>
              <w:bottom w:w="0" w:type="dxa"/>
              <w:right w:w="108" w:type="dxa"/>
            </w:tcMar>
            <w:vAlign w:val="bottom"/>
          </w:tcPr>
          <w:p w14:paraId="7C4826AF" w14:textId="77777777" w:rsidR="00DC4E9F" w:rsidRPr="009F642A" w:rsidRDefault="00DC4E9F" w:rsidP="00644613">
            <w:pPr>
              <w:pStyle w:val="Standard"/>
              <w:snapToGrid w:val="0"/>
              <w:jc w:val="center"/>
              <w:rPr>
                <w:color w:val="000000"/>
                <w:sz w:val="20"/>
                <w:szCs w:val="20"/>
              </w:rPr>
            </w:pPr>
            <w:r w:rsidRPr="009F642A">
              <w:rPr>
                <w:color w:val="000000"/>
                <w:sz w:val="20"/>
                <w:szCs w:val="20"/>
              </w:rPr>
              <w:t>за комплект</w:t>
            </w:r>
          </w:p>
        </w:tc>
        <w:tc>
          <w:tcPr>
            <w:tcW w:w="1139" w:type="dxa"/>
            <w:shd w:val="clear" w:color="auto" w:fill="FFFFFF"/>
            <w:tcMar>
              <w:top w:w="0" w:type="dxa"/>
              <w:left w:w="108" w:type="dxa"/>
              <w:bottom w:w="0" w:type="dxa"/>
              <w:right w:w="108" w:type="dxa"/>
            </w:tcMar>
            <w:vAlign w:val="bottom"/>
          </w:tcPr>
          <w:p w14:paraId="7700FE8F" w14:textId="77777777" w:rsidR="00DC4E9F" w:rsidRPr="009F642A" w:rsidRDefault="00DC4E9F" w:rsidP="00644613">
            <w:pPr>
              <w:pStyle w:val="Standard"/>
              <w:snapToGrid w:val="0"/>
              <w:rPr>
                <w:sz w:val="20"/>
                <w:szCs w:val="20"/>
              </w:rPr>
            </w:pPr>
            <w:r w:rsidRPr="009F642A">
              <w:rPr>
                <w:sz w:val="20"/>
                <w:szCs w:val="20"/>
              </w:rPr>
              <w:t xml:space="preserve">   150,00</w:t>
            </w:r>
          </w:p>
        </w:tc>
      </w:tr>
      <w:tr w:rsidR="00DC4E9F" w:rsidRPr="009F642A" w14:paraId="26964F54" w14:textId="77777777" w:rsidTr="009F642A">
        <w:trPr>
          <w:trHeight w:val="270"/>
        </w:trPr>
        <w:tc>
          <w:tcPr>
            <w:tcW w:w="815" w:type="dxa"/>
            <w:tcMar>
              <w:top w:w="0" w:type="dxa"/>
              <w:left w:w="108" w:type="dxa"/>
              <w:bottom w:w="0" w:type="dxa"/>
              <w:right w:w="108" w:type="dxa"/>
            </w:tcMar>
            <w:vAlign w:val="bottom"/>
          </w:tcPr>
          <w:p w14:paraId="3D05B2A5" w14:textId="77777777" w:rsidR="00DC4E9F" w:rsidRPr="009F642A" w:rsidRDefault="00DC4E9F" w:rsidP="00644613">
            <w:pPr>
              <w:pStyle w:val="Standard"/>
              <w:snapToGrid w:val="0"/>
              <w:jc w:val="center"/>
              <w:rPr>
                <w:b/>
                <w:bCs/>
                <w:sz w:val="20"/>
                <w:szCs w:val="20"/>
              </w:rPr>
            </w:pPr>
            <w:r w:rsidRPr="009F642A">
              <w:rPr>
                <w:b/>
                <w:bCs/>
                <w:sz w:val="20"/>
                <w:szCs w:val="20"/>
              </w:rPr>
              <w:t>ДУ5</w:t>
            </w:r>
          </w:p>
        </w:tc>
        <w:tc>
          <w:tcPr>
            <w:tcW w:w="5490" w:type="dxa"/>
            <w:shd w:val="clear" w:color="auto" w:fill="FFFFFF"/>
            <w:tcMar>
              <w:top w:w="0" w:type="dxa"/>
              <w:left w:w="108" w:type="dxa"/>
              <w:bottom w:w="0" w:type="dxa"/>
              <w:right w:w="108" w:type="dxa"/>
            </w:tcMar>
            <w:vAlign w:val="bottom"/>
          </w:tcPr>
          <w:p w14:paraId="1EA3317F" w14:textId="77777777" w:rsidR="00DC4E9F" w:rsidRPr="009F642A" w:rsidRDefault="00DC4E9F" w:rsidP="00644613">
            <w:pPr>
              <w:pStyle w:val="Standard"/>
              <w:snapToGrid w:val="0"/>
              <w:rPr>
                <w:color w:val="000000"/>
                <w:sz w:val="20"/>
                <w:szCs w:val="20"/>
              </w:rPr>
            </w:pPr>
            <w:r w:rsidRPr="009F642A">
              <w:rPr>
                <w:color w:val="000000"/>
                <w:sz w:val="20"/>
                <w:szCs w:val="20"/>
              </w:rPr>
              <w:t>Утилизация и уничтожение брака и мусора</w:t>
            </w:r>
          </w:p>
        </w:tc>
        <w:tc>
          <w:tcPr>
            <w:tcW w:w="2054" w:type="dxa"/>
            <w:shd w:val="clear" w:color="auto" w:fill="FFFFFF"/>
            <w:tcMar>
              <w:top w:w="0" w:type="dxa"/>
              <w:left w:w="108" w:type="dxa"/>
              <w:bottom w:w="0" w:type="dxa"/>
              <w:right w:w="108" w:type="dxa"/>
            </w:tcMar>
            <w:vAlign w:val="bottom"/>
          </w:tcPr>
          <w:p w14:paraId="75AE8889" w14:textId="77777777" w:rsidR="00DC4E9F" w:rsidRPr="009F642A" w:rsidRDefault="00DC4E9F" w:rsidP="00644613">
            <w:pPr>
              <w:pStyle w:val="Standard"/>
              <w:snapToGrid w:val="0"/>
              <w:jc w:val="center"/>
              <w:rPr>
                <w:color w:val="000000"/>
                <w:sz w:val="20"/>
                <w:szCs w:val="20"/>
              </w:rPr>
            </w:pPr>
            <w:r w:rsidRPr="009F642A">
              <w:rPr>
                <w:color w:val="000000"/>
                <w:sz w:val="20"/>
                <w:szCs w:val="20"/>
              </w:rPr>
              <w:t>1 м 3</w:t>
            </w:r>
          </w:p>
        </w:tc>
        <w:tc>
          <w:tcPr>
            <w:tcW w:w="1139" w:type="dxa"/>
            <w:shd w:val="clear" w:color="auto" w:fill="FFFFFF"/>
            <w:tcMar>
              <w:top w:w="0" w:type="dxa"/>
              <w:left w:w="108" w:type="dxa"/>
              <w:bottom w:w="0" w:type="dxa"/>
              <w:right w:w="108" w:type="dxa"/>
            </w:tcMar>
            <w:vAlign w:val="bottom"/>
          </w:tcPr>
          <w:p w14:paraId="43B8E0D6" w14:textId="77777777" w:rsidR="00DC4E9F" w:rsidRPr="009F642A" w:rsidRDefault="00DC4E9F" w:rsidP="00644613">
            <w:pPr>
              <w:pStyle w:val="Standard"/>
              <w:snapToGrid w:val="0"/>
              <w:rPr>
                <w:sz w:val="20"/>
                <w:szCs w:val="20"/>
              </w:rPr>
            </w:pPr>
            <w:r w:rsidRPr="009F642A">
              <w:rPr>
                <w:sz w:val="20"/>
                <w:szCs w:val="20"/>
              </w:rPr>
              <w:t xml:space="preserve">          1500,00</w:t>
            </w:r>
          </w:p>
        </w:tc>
      </w:tr>
      <w:tr w:rsidR="00DC4E9F" w:rsidRPr="009F642A" w14:paraId="3C89B51B" w14:textId="77777777" w:rsidTr="009F642A">
        <w:trPr>
          <w:trHeight w:val="270"/>
        </w:trPr>
        <w:tc>
          <w:tcPr>
            <w:tcW w:w="815" w:type="dxa"/>
            <w:tcMar>
              <w:top w:w="0" w:type="dxa"/>
              <w:left w:w="108" w:type="dxa"/>
              <w:bottom w:w="0" w:type="dxa"/>
              <w:right w:w="108" w:type="dxa"/>
            </w:tcMar>
            <w:vAlign w:val="bottom"/>
          </w:tcPr>
          <w:p w14:paraId="6F6E1E55" w14:textId="77777777" w:rsidR="00DC4E9F" w:rsidRPr="009F642A" w:rsidRDefault="00DC4E9F" w:rsidP="00644613">
            <w:pPr>
              <w:pStyle w:val="Standard"/>
              <w:snapToGrid w:val="0"/>
              <w:jc w:val="center"/>
              <w:rPr>
                <w:b/>
                <w:bCs/>
                <w:sz w:val="20"/>
                <w:szCs w:val="20"/>
              </w:rPr>
            </w:pPr>
            <w:r w:rsidRPr="009F642A">
              <w:rPr>
                <w:b/>
                <w:bCs/>
                <w:sz w:val="20"/>
                <w:szCs w:val="20"/>
              </w:rPr>
              <w:t>ДУ6</w:t>
            </w:r>
          </w:p>
        </w:tc>
        <w:tc>
          <w:tcPr>
            <w:tcW w:w="5490" w:type="dxa"/>
            <w:shd w:val="clear" w:color="auto" w:fill="FFFFFF"/>
            <w:tcMar>
              <w:top w:w="0" w:type="dxa"/>
              <w:left w:w="108" w:type="dxa"/>
              <w:bottom w:w="0" w:type="dxa"/>
              <w:right w:w="108" w:type="dxa"/>
            </w:tcMar>
            <w:vAlign w:val="bottom"/>
          </w:tcPr>
          <w:p w14:paraId="6E8E9465" w14:textId="77777777" w:rsidR="00DC4E9F" w:rsidRPr="009F642A" w:rsidRDefault="00DC4E9F" w:rsidP="00644613">
            <w:pPr>
              <w:pStyle w:val="Standard"/>
              <w:snapToGrid w:val="0"/>
              <w:rPr>
                <w:color w:val="000000"/>
                <w:sz w:val="20"/>
                <w:szCs w:val="20"/>
              </w:rPr>
            </w:pPr>
            <w:r w:rsidRPr="009F642A">
              <w:rPr>
                <w:color w:val="000000"/>
                <w:sz w:val="20"/>
                <w:szCs w:val="20"/>
              </w:rPr>
              <w:t>Предоставление поддона на вывоз</w:t>
            </w:r>
          </w:p>
        </w:tc>
        <w:tc>
          <w:tcPr>
            <w:tcW w:w="2054" w:type="dxa"/>
            <w:shd w:val="clear" w:color="auto" w:fill="FFFFFF"/>
            <w:tcMar>
              <w:top w:w="0" w:type="dxa"/>
              <w:left w:w="108" w:type="dxa"/>
              <w:bottom w:w="0" w:type="dxa"/>
              <w:right w:w="108" w:type="dxa"/>
            </w:tcMar>
            <w:vAlign w:val="bottom"/>
          </w:tcPr>
          <w:p w14:paraId="6EDFC7B9" w14:textId="77777777" w:rsidR="00DC4E9F" w:rsidRPr="009F642A" w:rsidRDefault="00DC4E9F" w:rsidP="00644613">
            <w:pPr>
              <w:pStyle w:val="Standard"/>
              <w:snapToGrid w:val="0"/>
              <w:jc w:val="center"/>
              <w:rPr>
                <w:color w:val="000000"/>
                <w:sz w:val="20"/>
                <w:szCs w:val="20"/>
              </w:rPr>
            </w:pPr>
            <w:r w:rsidRPr="009F642A">
              <w:rPr>
                <w:color w:val="000000"/>
                <w:sz w:val="20"/>
                <w:szCs w:val="20"/>
              </w:rPr>
              <w:t>шт.</w:t>
            </w:r>
          </w:p>
        </w:tc>
        <w:tc>
          <w:tcPr>
            <w:tcW w:w="1139" w:type="dxa"/>
            <w:shd w:val="clear" w:color="auto" w:fill="FFFFFF"/>
            <w:tcMar>
              <w:top w:w="0" w:type="dxa"/>
              <w:left w:w="108" w:type="dxa"/>
              <w:bottom w:w="0" w:type="dxa"/>
              <w:right w:w="108" w:type="dxa"/>
            </w:tcMar>
            <w:vAlign w:val="bottom"/>
          </w:tcPr>
          <w:p w14:paraId="19FDE6BE" w14:textId="77777777" w:rsidR="00DC4E9F" w:rsidRPr="009F642A" w:rsidRDefault="00DC4E9F" w:rsidP="00644613">
            <w:pPr>
              <w:pStyle w:val="Standard"/>
              <w:snapToGrid w:val="0"/>
              <w:jc w:val="center"/>
              <w:rPr>
                <w:sz w:val="20"/>
                <w:szCs w:val="20"/>
              </w:rPr>
            </w:pPr>
            <w:r w:rsidRPr="009F642A">
              <w:rPr>
                <w:sz w:val="20"/>
                <w:szCs w:val="20"/>
              </w:rPr>
              <w:t xml:space="preserve">    900,00</w:t>
            </w:r>
          </w:p>
        </w:tc>
      </w:tr>
      <w:tr w:rsidR="00DC4E9F" w:rsidRPr="009F642A" w14:paraId="7410CC3D" w14:textId="77777777" w:rsidTr="009F642A">
        <w:trPr>
          <w:trHeight w:val="270"/>
        </w:trPr>
        <w:tc>
          <w:tcPr>
            <w:tcW w:w="815" w:type="dxa"/>
            <w:tcMar>
              <w:top w:w="0" w:type="dxa"/>
              <w:left w:w="108" w:type="dxa"/>
              <w:bottom w:w="0" w:type="dxa"/>
              <w:right w:w="108" w:type="dxa"/>
            </w:tcMar>
            <w:vAlign w:val="bottom"/>
          </w:tcPr>
          <w:p w14:paraId="09F59B7D" w14:textId="77777777" w:rsidR="00DC4E9F" w:rsidRPr="009F642A" w:rsidRDefault="00DC4E9F" w:rsidP="00644613">
            <w:pPr>
              <w:pStyle w:val="Standard"/>
              <w:snapToGrid w:val="0"/>
              <w:jc w:val="center"/>
              <w:rPr>
                <w:b/>
                <w:bCs/>
                <w:sz w:val="20"/>
                <w:szCs w:val="20"/>
              </w:rPr>
            </w:pPr>
            <w:r w:rsidRPr="009F642A">
              <w:rPr>
                <w:b/>
                <w:bCs/>
                <w:sz w:val="20"/>
                <w:szCs w:val="20"/>
              </w:rPr>
              <w:lastRenderedPageBreak/>
              <w:t>ДУ8</w:t>
            </w:r>
          </w:p>
        </w:tc>
        <w:tc>
          <w:tcPr>
            <w:tcW w:w="5490" w:type="dxa"/>
            <w:shd w:val="clear" w:color="auto" w:fill="FFFFFF"/>
            <w:tcMar>
              <w:top w:w="0" w:type="dxa"/>
              <w:left w:w="108" w:type="dxa"/>
              <w:bottom w:w="0" w:type="dxa"/>
              <w:right w:w="108" w:type="dxa"/>
            </w:tcMar>
            <w:vAlign w:val="bottom"/>
          </w:tcPr>
          <w:p w14:paraId="2E5AB33F" w14:textId="77777777" w:rsidR="00DC4E9F" w:rsidRPr="009F642A" w:rsidRDefault="00DC4E9F" w:rsidP="00644613">
            <w:pPr>
              <w:pStyle w:val="Standard"/>
              <w:snapToGrid w:val="0"/>
              <w:rPr>
                <w:color w:val="000000"/>
                <w:sz w:val="20"/>
                <w:szCs w:val="20"/>
              </w:rPr>
            </w:pPr>
            <w:r w:rsidRPr="009F642A">
              <w:rPr>
                <w:color w:val="000000"/>
                <w:sz w:val="20"/>
                <w:szCs w:val="20"/>
              </w:rPr>
              <w:t>Разбор заказа при отказе клиента</w:t>
            </w:r>
          </w:p>
        </w:tc>
        <w:tc>
          <w:tcPr>
            <w:tcW w:w="2054" w:type="dxa"/>
            <w:shd w:val="clear" w:color="auto" w:fill="FFFFFF"/>
            <w:tcMar>
              <w:top w:w="0" w:type="dxa"/>
              <w:left w:w="108" w:type="dxa"/>
              <w:bottom w:w="0" w:type="dxa"/>
              <w:right w:w="108" w:type="dxa"/>
            </w:tcMar>
            <w:vAlign w:val="bottom"/>
          </w:tcPr>
          <w:p w14:paraId="689B5180" w14:textId="77777777" w:rsidR="00DC4E9F" w:rsidRPr="009F642A" w:rsidRDefault="00DC4E9F" w:rsidP="00644613">
            <w:pPr>
              <w:pStyle w:val="Standard"/>
              <w:snapToGrid w:val="0"/>
              <w:jc w:val="center"/>
              <w:rPr>
                <w:color w:val="000000"/>
                <w:sz w:val="20"/>
                <w:szCs w:val="20"/>
              </w:rPr>
            </w:pPr>
            <w:r w:rsidRPr="009F642A">
              <w:rPr>
                <w:color w:val="000000"/>
                <w:sz w:val="20"/>
                <w:szCs w:val="20"/>
              </w:rPr>
              <w:t xml:space="preserve"> короб</w:t>
            </w:r>
          </w:p>
        </w:tc>
        <w:tc>
          <w:tcPr>
            <w:tcW w:w="1139" w:type="dxa"/>
            <w:shd w:val="clear" w:color="auto" w:fill="FFFFFF"/>
            <w:tcMar>
              <w:top w:w="0" w:type="dxa"/>
              <w:left w:w="108" w:type="dxa"/>
              <w:bottom w:w="0" w:type="dxa"/>
              <w:right w:w="108" w:type="dxa"/>
            </w:tcMar>
            <w:vAlign w:val="bottom"/>
          </w:tcPr>
          <w:p w14:paraId="29927EA2" w14:textId="77777777" w:rsidR="00DC4E9F" w:rsidRPr="009F642A" w:rsidRDefault="00DC4E9F" w:rsidP="00644613">
            <w:pPr>
              <w:pStyle w:val="Standard"/>
              <w:snapToGrid w:val="0"/>
              <w:jc w:val="center"/>
              <w:rPr>
                <w:sz w:val="20"/>
                <w:szCs w:val="20"/>
              </w:rPr>
            </w:pPr>
            <w:r w:rsidRPr="009F642A">
              <w:rPr>
                <w:sz w:val="20"/>
                <w:szCs w:val="20"/>
              </w:rPr>
              <w:t xml:space="preserve">   150,00</w:t>
            </w:r>
          </w:p>
        </w:tc>
      </w:tr>
      <w:tr w:rsidR="00DC4E9F" w:rsidRPr="009F642A" w14:paraId="26039119" w14:textId="77777777" w:rsidTr="009F642A">
        <w:trPr>
          <w:trHeight w:val="270"/>
        </w:trPr>
        <w:tc>
          <w:tcPr>
            <w:tcW w:w="815" w:type="dxa"/>
            <w:tcMar>
              <w:top w:w="0" w:type="dxa"/>
              <w:left w:w="108" w:type="dxa"/>
              <w:bottom w:w="0" w:type="dxa"/>
              <w:right w:w="108" w:type="dxa"/>
            </w:tcMar>
            <w:vAlign w:val="bottom"/>
          </w:tcPr>
          <w:p w14:paraId="437833A0" w14:textId="77777777" w:rsidR="00DC4E9F" w:rsidRPr="009F642A" w:rsidRDefault="00DC4E9F" w:rsidP="00644613">
            <w:pPr>
              <w:pStyle w:val="Standard"/>
              <w:snapToGrid w:val="0"/>
              <w:jc w:val="center"/>
              <w:rPr>
                <w:b/>
                <w:bCs/>
                <w:sz w:val="20"/>
                <w:szCs w:val="20"/>
              </w:rPr>
            </w:pPr>
            <w:r w:rsidRPr="009F642A">
              <w:rPr>
                <w:b/>
                <w:bCs/>
                <w:sz w:val="20"/>
                <w:szCs w:val="20"/>
              </w:rPr>
              <w:t>ДУ9</w:t>
            </w:r>
          </w:p>
        </w:tc>
        <w:tc>
          <w:tcPr>
            <w:tcW w:w="5490" w:type="dxa"/>
            <w:shd w:val="clear" w:color="auto" w:fill="FFFFFF"/>
            <w:tcMar>
              <w:top w:w="0" w:type="dxa"/>
              <w:left w:w="108" w:type="dxa"/>
              <w:bottom w:w="0" w:type="dxa"/>
              <w:right w:w="108" w:type="dxa"/>
            </w:tcMar>
            <w:vAlign w:val="bottom"/>
          </w:tcPr>
          <w:p w14:paraId="75615784" w14:textId="77777777" w:rsidR="00DC4E9F" w:rsidRPr="009F642A" w:rsidRDefault="00DC4E9F" w:rsidP="00644613">
            <w:pPr>
              <w:pStyle w:val="Standard"/>
              <w:snapToGrid w:val="0"/>
              <w:rPr>
                <w:color w:val="000000"/>
                <w:sz w:val="20"/>
                <w:szCs w:val="20"/>
              </w:rPr>
            </w:pPr>
            <w:r w:rsidRPr="009F642A">
              <w:rPr>
                <w:color w:val="000000"/>
                <w:sz w:val="20"/>
                <w:szCs w:val="20"/>
              </w:rPr>
              <w:t>Предоставление ежемесячного отчета</w:t>
            </w:r>
          </w:p>
        </w:tc>
        <w:tc>
          <w:tcPr>
            <w:tcW w:w="2054" w:type="dxa"/>
            <w:shd w:val="clear" w:color="auto" w:fill="FFFFFF"/>
            <w:tcMar>
              <w:top w:w="0" w:type="dxa"/>
              <w:left w:w="108" w:type="dxa"/>
              <w:bottom w:w="0" w:type="dxa"/>
              <w:right w:w="108" w:type="dxa"/>
            </w:tcMar>
            <w:vAlign w:val="bottom"/>
          </w:tcPr>
          <w:p w14:paraId="32674D5A" w14:textId="77777777" w:rsidR="00DC4E9F" w:rsidRPr="009F642A" w:rsidRDefault="00DC4E9F" w:rsidP="00644613">
            <w:pPr>
              <w:pStyle w:val="Standard"/>
              <w:snapToGrid w:val="0"/>
              <w:jc w:val="center"/>
              <w:rPr>
                <w:color w:val="000000"/>
                <w:sz w:val="20"/>
                <w:szCs w:val="20"/>
              </w:rPr>
            </w:pPr>
            <w:r w:rsidRPr="009F642A">
              <w:rPr>
                <w:color w:val="000000"/>
                <w:sz w:val="20"/>
                <w:szCs w:val="20"/>
              </w:rPr>
              <w:t>экземпляр</w:t>
            </w:r>
          </w:p>
        </w:tc>
        <w:tc>
          <w:tcPr>
            <w:tcW w:w="1139" w:type="dxa"/>
            <w:shd w:val="clear" w:color="auto" w:fill="FFFFFF"/>
            <w:tcMar>
              <w:top w:w="0" w:type="dxa"/>
              <w:left w:w="108" w:type="dxa"/>
              <w:bottom w:w="0" w:type="dxa"/>
              <w:right w:w="108" w:type="dxa"/>
            </w:tcMar>
            <w:vAlign w:val="bottom"/>
          </w:tcPr>
          <w:p w14:paraId="400F4CD6" w14:textId="77777777" w:rsidR="00DC4E9F" w:rsidRPr="009F642A" w:rsidRDefault="00DC4E9F" w:rsidP="00644613">
            <w:pPr>
              <w:pStyle w:val="Standard"/>
              <w:snapToGrid w:val="0"/>
              <w:rPr>
                <w:sz w:val="20"/>
                <w:szCs w:val="20"/>
              </w:rPr>
            </w:pPr>
            <w:r w:rsidRPr="009F642A">
              <w:rPr>
                <w:sz w:val="20"/>
                <w:szCs w:val="20"/>
              </w:rPr>
              <w:t xml:space="preserve">     бесплатно</w:t>
            </w:r>
          </w:p>
        </w:tc>
      </w:tr>
      <w:tr w:rsidR="00DC4E9F" w:rsidRPr="009F642A" w14:paraId="0D331711" w14:textId="77777777" w:rsidTr="009F642A">
        <w:trPr>
          <w:trHeight w:val="270"/>
        </w:trPr>
        <w:tc>
          <w:tcPr>
            <w:tcW w:w="815" w:type="dxa"/>
            <w:tcMar>
              <w:top w:w="0" w:type="dxa"/>
              <w:left w:w="108" w:type="dxa"/>
              <w:bottom w:w="0" w:type="dxa"/>
              <w:right w:w="108" w:type="dxa"/>
            </w:tcMar>
            <w:vAlign w:val="bottom"/>
          </w:tcPr>
          <w:p w14:paraId="71E24060" w14:textId="77777777" w:rsidR="00DC4E9F" w:rsidRPr="009F642A" w:rsidRDefault="00DC4E9F" w:rsidP="00644613">
            <w:pPr>
              <w:pStyle w:val="Standard"/>
              <w:snapToGrid w:val="0"/>
              <w:jc w:val="center"/>
              <w:rPr>
                <w:b/>
                <w:bCs/>
                <w:sz w:val="20"/>
                <w:szCs w:val="20"/>
              </w:rPr>
            </w:pPr>
            <w:r w:rsidRPr="009F642A">
              <w:rPr>
                <w:b/>
                <w:bCs/>
                <w:sz w:val="20"/>
                <w:szCs w:val="20"/>
              </w:rPr>
              <w:t>ДУ10</w:t>
            </w:r>
          </w:p>
        </w:tc>
        <w:tc>
          <w:tcPr>
            <w:tcW w:w="5490" w:type="dxa"/>
            <w:shd w:val="clear" w:color="auto" w:fill="FFFFFF"/>
            <w:tcMar>
              <w:top w:w="0" w:type="dxa"/>
              <w:left w:w="108" w:type="dxa"/>
              <w:bottom w:w="0" w:type="dxa"/>
              <w:right w:w="108" w:type="dxa"/>
            </w:tcMar>
            <w:vAlign w:val="bottom"/>
          </w:tcPr>
          <w:p w14:paraId="0FCC89FB" w14:textId="77777777" w:rsidR="00DC4E9F" w:rsidRPr="009F642A" w:rsidRDefault="00DC4E9F" w:rsidP="00644613">
            <w:pPr>
              <w:pStyle w:val="Standard"/>
              <w:snapToGrid w:val="0"/>
              <w:rPr>
                <w:color w:val="000000"/>
                <w:sz w:val="20"/>
                <w:szCs w:val="20"/>
              </w:rPr>
            </w:pPr>
            <w:r w:rsidRPr="009F642A">
              <w:rPr>
                <w:color w:val="000000"/>
                <w:sz w:val="20"/>
                <w:szCs w:val="20"/>
              </w:rPr>
              <w:t>Стоянка автомашины на территории</w:t>
            </w:r>
          </w:p>
        </w:tc>
        <w:tc>
          <w:tcPr>
            <w:tcW w:w="2054" w:type="dxa"/>
            <w:shd w:val="clear" w:color="auto" w:fill="FFFFFF"/>
            <w:tcMar>
              <w:top w:w="0" w:type="dxa"/>
              <w:left w:w="108" w:type="dxa"/>
              <w:bottom w:w="0" w:type="dxa"/>
              <w:right w:w="108" w:type="dxa"/>
            </w:tcMar>
            <w:vAlign w:val="bottom"/>
          </w:tcPr>
          <w:p w14:paraId="34D61343" w14:textId="77777777" w:rsidR="00DC4E9F" w:rsidRPr="009F642A" w:rsidRDefault="00DC4E9F" w:rsidP="00644613">
            <w:pPr>
              <w:pStyle w:val="Standard"/>
              <w:snapToGrid w:val="0"/>
              <w:jc w:val="center"/>
              <w:rPr>
                <w:color w:val="000000"/>
                <w:sz w:val="20"/>
                <w:szCs w:val="20"/>
              </w:rPr>
            </w:pPr>
            <w:r w:rsidRPr="009F642A">
              <w:rPr>
                <w:color w:val="000000"/>
                <w:sz w:val="20"/>
                <w:szCs w:val="20"/>
              </w:rPr>
              <w:t>сутки</w:t>
            </w:r>
          </w:p>
        </w:tc>
        <w:tc>
          <w:tcPr>
            <w:tcW w:w="1139" w:type="dxa"/>
            <w:shd w:val="clear" w:color="auto" w:fill="FFFFFF"/>
            <w:tcMar>
              <w:top w:w="0" w:type="dxa"/>
              <w:left w:w="108" w:type="dxa"/>
              <w:bottom w:w="0" w:type="dxa"/>
              <w:right w:w="108" w:type="dxa"/>
            </w:tcMar>
            <w:vAlign w:val="bottom"/>
          </w:tcPr>
          <w:p w14:paraId="13ADCA35" w14:textId="77777777" w:rsidR="00DC4E9F" w:rsidRPr="009F642A" w:rsidRDefault="00DC4E9F" w:rsidP="00644613">
            <w:pPr>
              <w:pStyle w:val="Standard"/>
              <w:snapToGrid w:val="0"/>
              <w:rPr>
                <w:sz w:val="20"/>
                <w:szCs w:val="20"/>
              </w:rPr>
            </w:pPr>
            <w:r w:rsidRPr="009F642A">
              <w:rPr>
                <w:sz w:val="20"/>
                <w:szCs w:val="20"/>
              </w:rPr>
              <w:t xml:space="preserve">     бесплатно</w:t>
            </w:r>
          </w:p>
        </w:tc>
      </w:tr>
      <w:tr w:rsidR="00DC4E9F" w:rsidRPr="009F642A" w14:paraId="3202C77E" w14:textId="77777777" w:rsidTr="009F642A">
        <w:trPr>
          <w:trHeight w:val="270"/>
        </w:trPr>
        <w:tc>
          <w:tcPr>
            <w:tcW w:w="815" w:type="dxa"/>
            <w:tcMar>
              <w:top w:w="0" w:type="dxa"/>
              <w:left w:w="108" w:type="dxa"/>
              <w:bottom w:w="0" w:type="dxa"/>
              <w:right w:w="108" w:type="dxa"/>
            </w:tcMar>
            <w:vAlign w:val="bottom"/>
          </w:tcPr>
          <w:p w14:paraId="7C08A969" w14:textId="77777777" w:rsidR="00DC4E9F" w:rsidRPr="009F642A" w:rsidRDefault="00DC4E9F" w:rsidP="00644613">
            <w:pPr>
              <w:pStyle w:val="Standard"/>
              <w:snapToGrid w:val="0"/>
              <w:jc w:val="center"/>
              <w:rPr>
                <w:b/>
                <w:bCs/>
                <w:sz w:val="20"/>
                <w:szCs w:val="20"/>
              </w:rPr>
            </w:pPr>
            <w:r w:rsidRPr="009F642A">
              <w:rPr>
                <w:b/>
                <w:bCs/>
                <w:sz w:val="20"/>
                <w:szCs w:val="20"/>
              </w:rPr>
              <w:t>ДУ11</w:t>
            </w:r>
          </w:p>
        </w:tc>
        <w:tc>
          <w:tcPr>
            <w:tcW w:w="5490" w:type="dxa"/>
            <w:shd w:val="clear" w:color="auto" w:fill="FFFFFF"/>
            <w:tcMar>
              <w:top w:w="0" w:type="dxa"/>
              <w:left w:w="108" w:type="dxa"/>
              <w:bottom w:w="0" w:type="dxa"/>
              <w:right w:w="108" w:type="dxa"/>
            </w:tcMar>
            <w:vAlign w:val="bottom"/>
          </w:tcPr>
          <w:p w14:paraId="735810DC" w14:textId="77777777" w:rsidR="00DC4E9F" w:rsidRPr="009F642A" w:rsidRDefault="00DC4E9F" w:rsidP="00644613">
            <w:pPr>
              <w:pStyle w:val="Standard"/>
              <w:snapToGrid w:val="0"/>
              <w:rPr>
                <w:color w:val="000000"/>
                <w:sz w:val="20"/>
                <w:szCs w:val="20"/>
              </w:rPr>
            </w:pPr>
            <w:r w:rsidRPr="009F642A">
              <w:rPr>
                <w:color w:val="000000"/>
                <w:sz w:val="20"/>
                <w:szCs w:val="20"/>
              </w:rPr>
              <w:t>Нахождение машины на территории сверх 4-х часов</w:t>
            </w:r>
          </w:p>
        </w:tc>
        <w:tc>
          <w:tcPr>
            <w:tcW w:w="2054" w:type="dxa"/>
            <w:shd w:val="clear" w:color="auto" w:fill="FFFFFF"/>
            <w:tcMar>
              <w:top w:w="0" w:type="dxa"/>
              <w:left w:w="108" w:type="dxa"/>
              <w:bottom w:w="0" w:type="dxa"/>
              <w:right w:w="108" w:type="dxa"/>
            </w:tcMar>
            <w:vAlign w:val="bottom"/>
          </w:tcPr>
          <w:p w14:paraId="148BC189" w14:textId="77777777" w:rsidR="00DC4E9F" w:rsidRPr="009F642A" w:rsidRDefault="00DC4E9F" w:rsidP="00644613">
            <w:pPr>
              <w:pStyle w:val="Standard"/>
              <w:snapToGrid w:val="0"/>
              <w:jc w:val="center"/>
              <w:rPr>
                <w:color w:val="000000"/>
                <w:sz w:val="20"/>
                <w:szCs w:val="20"/>
              </w:rPr>
            </w:pPr>
            <w:r w:rsidRPr="009F642A">
              <w:rPr>
                <w:color w:val="000000"/>
                <w:sz w:val="20"/>
                <w:szCs w:val="20"/>
              </w:rPr>
              <w:t>за час сверх 4-х часов</w:t>
            </w:r>
          </w:p>
        </w:tc>
        <w:tc>
          <w:tcPr>
            <w:tcW w:w="1139" w:type="dxa"/>
            <w:shd w:val="clear" w:color="auto" w:fill="FFFFFF"/>
            <w:tcMar>
              <w:top w:w="0" w:type="dxa"/>
              <w:left w:w="108" w:type="dxa"/>
              <w:bottom w:w="0" w:type="dxa"/>
              <w:right w:w="108" w:type="dxa"/>
            </w:tcMar>
            <w:vAlign w:val="bottom"/>
          </w:tcPr>
          <w:p w14:paraId="508C50C0" w14:textId="77777777" w:rsidR="00DC4E9F" w:rsidRPr="009F642A" w:rsidRDefault="00DC4E9F" w:rsidP="00644613">
            <w:pPr>
              <w:pStyle w:val="Standard"/>
              <w:snapToGrid w:val="0"/>
              <w:rPr>
                <w:sz w:val="20"/>
                <w:szCs w:val="20"/>
              </w:rPr>
            </w:pPr>
            <w:r w:rsidRPr="009F642A">
              <w:rPr>
                <w:sz w:val="20"/>
                <w:szCs w:val="20"/>
              </w:rPr>
              <w:t xml:space="preserve">     бесплатно</w:t>
            </w:r>
          </w:p>
        </w:tc>
      </w:tr>
    </w:tbl>
    <w:p w14:paraId="2FABFC46" w14:textId="77777777" w:rsidR="00C62AB8" w:rsidRPr="00DC4E9F" w:rsidRDefault="00C62AB8" w:rsidP="00C62AB8">
      <w:pPr>
        <w:pStyle w:val="Standard"/>
      </w:pPr>
    </w:p>
    <w:p w14:paraId="73F9D88D" w14:textId="77777777" w:rsidR="00C62AB8" w:rsidRPr="00DC4E9F" w:rsidRDefault="00C62AB8" w:rsidP="00C62AB8">
      <w:pPr>
        <w:pStyle w:val="af9"/>
        <w:ind w:left="142"/>
      </w:pPr>
      <w:r w:rsidRPr="00DC4E9F">
        <w:t>*цены действительны на момент заключение предварительного договора</w:t>
      </w:r>
    </w:p>
    <w:p w14:paraId="52F5923B" w14:textId="77777777" w:rsidR="00C62AB8" w:rsidRPr="00DC4E9F" w:rsidRDefault="00C62AB8" w:rsidP="00C62AB8">
      <w:pPr>
        <w:pStyle w:val="af9"/>
      </w:pPr>
    </w:p>
    <w:p w14:paraId="31F7C8C3" w14:textId="77777777" w:rsidR="00C62AB8" w:rsidRPr="00DC4E9F" w:rsidRDefault="00C62AB8" w:rsidP="00C62AB8">
      <w:pPr>
        <w:pStyle w:val="Standard"/>
      </w:pPr>
      <w:r w:rsidRPr="00DC4E9F">
        <w:t xml:space="preserve">                   </w:t>
      </w:r>
    </w:p>
    <w:p w14:paraId="09DDA6D4" w14:textId="77777777" w:rsidR="00CD0147" w:rsidRPr="00DC4E9F" w:rsidRDefault="00CD0147" w:rsidP="00DC4E9F">
      <w:proofErr w:type="gramStart"/>
      <w:r w:rsidRPr="00DC4E9F">
        <w:t xml:space="preserve">Исполнитель:   </w:t>
      </w:r>
      <w:proofErr w:type="gramEnd"/>
      <w:r w:rsidRPr="00DC4E9F">
        <w:t xml:space="preserve">                                                                   Заказчик:</w:t>
      </w:r>
    </w:p>
    <w:p w14:paraId="1755B928" w14:textId="77777777" w:rsidR="00E840C8" w:rsidRDefault="00E840C8" w:rsidP="00CD0147">
      <w:pPr>
        <w:pStyle w:val="af9"/>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4395"/>
      </w:tblGrid>
      <w:tr w:rsidR="0018459A" w:rsidRPr="007119F7" w14:paraId="73224DE2" w14:textId="77777777" w:rsidTr="00DC4E9F">
        <w:trPr>
          <w:trHeight w:val="276"/>
        </w:trPr>
        <w:tc>
          <w:tcPr>
            <w:tcW w:w="5098" w:type="dxa"/>
          </w:tcPr>
          <w:p w14:paraId="4EACF877" w14:textId="15D863B7" w:rsidR="0018459A" w:rsidRPr="007119F7" w:rsidRDefault="0018459A" w:rsidP="00DC4E9F">
            <w:pPr>
              <w:rPr>
                <w:b/>
              </w:rPr>
            </w:pPr>
            <w:r w:rsidRPr="007119F7">
              <w:rPr>
                <w:b/>
              </w:rPr>
              <w:t>ООО «Сах</w:t>
            </w:r>
            <w:r w:rsidR="00DF2D03">
              <w:rPr>
                <w:b/>
              </w:rPr>
              <w:t>п</w:t>
            </w:r>
            <w:r w:rsidRPr="007119F7">
              <w:rPr>
                <w:b/>
              </w:rPr>
              <w:t>арк</w:t>
            </w:r>
            <w:r w:rsidR="00A63BC8">
              <w:rPr>
                <w:b/>
              </w:rPr>
              <w:t>»</w:t>
            </w:r>
          </w:p>
          <w:p w14:paraId="5CC4CB44" w14:textId="77777777" w:rsidR="0018459A" w:rsidRPr="007119F7" w:rsidRDefault="0018459A" w:rsidP="00DC4E9F">
            <w:pPr>
              <w:rPr>
                <w:b/>
              </w:rPr>
            </w:pPr>
            <w:r w:rsidRPr="007119F7">
              <w:rPr>
                <w:sz w:val="22"/>
                <w:szCs w:val="22"/>
              </w:rPr>
              <w:t>ИНН 6501300729</w:t>
            </w:r>
          </w:p>
        </w:tc>
        <w:tc>
          <w:tcPr>
            <w:tcW w:w="4395" w:type="dxa"/>
          </w:tcPr>
          <w:p w14:paraId="04B6C7F9" w14:textId="46D6F0A1" w:rsidR="00DF2D03" w:rsidRPr="0006665A" w:rsidRDefault="00DF2D03" w:rsidP="00CF7F62">
            <w:pPr>
              <w:rPr>
                <w:b/>
              </w:rPr>
            </w:pPr>
          </w:p>
        </w:tc>
      </w:tr>
      <w:tr w:rsidR="007A70FC" w:rsidRPr="00E1385B" w14:paraId="0127AC6E" w14:textId="77777777" w:rsidTr="00DC4E9F">
        <w:trPr>
          <w:trHeight w:val="276"/>
        </w:trPr>
        <w:tc>
          <w:tcPr>
            <w:tcW w:w="5098" w:type="dxa"/>
          </w:tcPr>
          <w:p w14:paraId="0612BA4F" w14:textId="77777777" w:rsidR="007A70FC" w:rsidRPr="00E1385B" w:rsidRDefault="007A70FC" w:rsidP="007A70FC">
            <w:pPr>
              <w:pStyle w:val="ConsPlusNormal"/>
              <w:tabs>
                <w:tab w:val="left" w:pos="82"/>
              </w:tabs>
              <w:ind w:left="105" w:right="-5" w:hanging="23"/>
              <w:outlineLvl w:val="0"/>
              <w:rPr>
                <w:rFonts w:ascii="Times New Roman" w:hAnsi="Times New Roman" w:cs="Times New Roman"/>
                <w:sz w:val="24"/>
                <w:szCs w:val="24"/>
              </w:rPr>
            </w:pPr>
          </w:p>
          <w:p w14:paraId="17822F0F" w14:textId="77777777" w:rsidR="007A70FC" w:rsidRPr="00E1385B" w:rsidRDefault="007A70FC" w:rsidP="007A70FC">
            <w:pPr>
              <w:pStyle w:val="ConsPlusNormal"/>
              <w:tabs>
                <w:tab w:val="left" w:pos="82"/>
              </w:tabs>
              <w:ind w:left="105" w:right="-5" w:hanging="23"/>
              <w:outlineLvl w:val="0"/>
              <w:rPr>
                <w:rFonts w:ascii="Times New Roman" w:hAnsi="Times New Roman" w:cs="Times New Roman"/>
                <w:sz w:val="24"/>
                <w:szCs w:val="24"/>
              </w:rPr>
            </w:pPr>
            <w:r w:rsidRPr="00E1385B">
              <w:rPr>
                <w:rFonts w:ascii="Times New Roman" w:hAnsi="Times New Roman" w:cs="Times New Roman"/>
                <w:sz w:val="24"/>
                <w:szCs w:val="24"/>
              </w:rPr>
              <w:t xml:space="preserve">Генеральный директор  </w:t>
            </w:r>
          </w:p>
          <w:p w14:paraId="78541B6D" w14:textId="77777777" w:rsidR="007A70FC" w:rsidRPr="00E1385B" w:rsidRDefault="007A70FC" w:rsidP="007A70FC">
            <w:pPr>
              <w:pStyle w:val="ConsPlusNormal"/>
              <w:tabs>
                <w:tab w:val="left" w:pos="82"/>
              </w:tabs>
              <w:ind w:left="105" w:right="-5" w:hanging="23"/>
              <w:outlineLvl w:val="0"/>
              <w:rPr>
                <w:rFonts w:ascii="Times New Roman" w:hAnsi="Times New Roman" w:cs="Times New Roman"/>
                <w:sz w:val="24"/>
                <w:szCs w:val="24"/>
              </w:rPr>
            </w:pPr>
          </w:p>
          <w:p w14:paraId="05F0E3A8" w14:textId="21CDEB75" w:rsidR="007A70FC" w:rsidRPr="00E1385B" w:rsidRDefault="007A70FC" w:rsidP="00A63BC8">
            <w:pPr>
              <w:pStyle w:val="ConsPlusNormal"/>
              <w:contextualSpacing/>
              <w:mirrorIndents/>
              <w:rPr>
                <w:rFonts w:ascii="Times New Roman" w:hAnsi="Times New Roman" w:cs="Times New Roman"/>
                <w:sz w:val="24"/>
                <w:szCs w:val="24"/>
              </w:rPr>
            </w:pPr>
            <w:r w:rsidRPr="00E1385B">
              <w:rPr>
                <w:rFonts w:ascii="Times New Roman" w:hAnsi="Times New Roman" w:cs="Times New Roman"/>
                <w:sz w:val="24"/>
                <w:szCs w:val="24"/>
              </w:rPr>
              <w:t>___________________</w:t>
            </w:r>
            <w:r w:rsidR="00A63BC8">
              <w:rPr>
                <w:rFonts w:ascii="Times New Roman" w:hAnsi="Times New Roman" w:cs="Times New Roman"/>
                <w:sz w:val="24"/>
                <w:szCs w:val="24"/>
              </w:rPr>
              <w:t>____</w:t>
            </w:r>
            <w:r w:rsidR="00DF2D03">
              <w:rPr>
                <w:rFonts w:ascii="Times New Roman" w:hAnsi="Times New Roman" w:cs="Times New Roman"/>
                <w:sz w:val="24"/>
                <w:szCs w:val="24"/>
              </w:rPr>
              <w:t>_ Д.Н.</w:t>
            </w:r>
            <w:r w:rsidRPr="00E1385B">
              <w:rPr>
                <w:rFonts w:ascii="Times New Roman" w:hAnsi="Times New Roman" w:cs="Times New Roman"/>
                <w:sz w:val="24"/>
                <w:szCs w:val="24"/>
              </w:rPr>
              <w:t xml:space="preserve"> Вдовин</w:t>
            </w:r>
          </w:p>
        </w:tc>
        <w:tc>
          <w:tcPr>
            <w:tcW w:w="4395" w:type="dxa"/>
          </w:tcPr>
          <w:p w14:paraId="28025291" w14:textId="14E37929" w:rsidR="00C928D8" w:rsidRDefault="00C928D8" w:rsidP="00C928D8">
            <w:pPr>
              <w:pStyle w:val="ConsPlusNormal"/>
              <w:tabs>
                <w:tab w:val="left" w:pos="82"/>
              </w:tabs>
              <w:ind w:right="-5"/>
              <w:outlineLvl w:val="0"/>
              <w:rPr>
                <w:rFonts w:ascii="Times New Roman" w:hAnsi="Times New Roman" w:cs="Times New Roman"/>
                <w:sz w:val="24"/>
                <w:szCs w:val="22"/>
              </w:rPr>
            </w:pPr>
          </w:p>
          <w:p w14:paraId="2D62F9C8" w14:textId="2FDC0D98" w:rsidR="00EA356F" w:rsidRDefault="00EA356F" w:rsidP="00EA356F">
            <w:pPr>
              <w:pStyle w:val="ConsPlusNormal"/>
              <w:tabs>
                <w:tab w:val="left" w:pos="82"/>
              </w:tabs>
              <w:ind w:right="-5"/>
              <w:outlineLvl w:val="0"/>
              <w:rPr>
                <w:rFonts w:ascii="Times New Roman" w:hAnsi="Times New Roman" w:cs="Times New Roman"/>
                <w:szCs w:val="22"/>
              </w:rPr>
            </w:pPr>
          </w:p>
          <w:p w14:paraId="49153609" w14:textId="77777777" w:rsidR="00EA356F" w:rsidRDefault="00EA356F" w:rsidP="00EA356F">
            <w:pPr>
              <w:pStyle w:val="ConsPlusNormal"/>
              <w:tabs>
                <w:tab w:val="left" w:pos="82"/>
              </w:tabs>
              <w:ind w:right="-5"/>
              <w:outlineLvl w:val="0"/>
              <w:rPr>
                <w:rFonts w:ascii="Times New Roman" w:hAnsi="Times New Roman" w:cs="Times New Roman"/>
                <w:szCs w:val="22"/>
              </w:rPr>
            </w:pPr>
          </w:p>
          <w:p w14:paraId="4DC6E2F1" w14:textId="0D376DBD" w:rsidR="00EA356F" w:rsidRPr="001E2CFF" w:rsidRDefault="00EA356F" w:rsidP="00EA356F">
            <w:pPr>
              <w:pStyle w:val="ConsPlusNormal"/>
              <w:tabs>
                <w:tab w:val="left" w:pos="82"/>
              </w:tabs>
              <w:ind w:right="-5"/>
              <w:outlineLvl w:val="0"/>
              <w:rPr>
                <w:rFonts w:ascii="Times New Roman" w:hAnsi="Times New Roman" w:cs="Times New Roman"/>
                <w:szCs w:val="22"/>
              </w:rPr>
            </w:pPr>
            <w:r>
              <w:rPr>
                <w:rFonts w:ascii="Times New Roman" w:hAnsi="Times New Roman" w:cs="Times New Roman"/>
                <w:szCs w:val="22"/>
              </w:rPr>
              <w:t>______________________</w:t>
            </w:r>
          </w:p>
          <w:p w14:paraId="0D9D2865" w14:textId="77777777" w:rsidR="007A70FC" w:rsidRPr="002245C6" w:rsidRDefault="007A70FC" w:rsidP="007A70FC">
            <w:pPr>
              <w:pStyle w:val="ConsPlusNormal"/>
              <w:contextualSpacing/>
              <w:mirrorIndents/>
              <w:rPr>
                <w:rFonts w:ascii="Times New Roman" w:hAnsi="Times New Roman" w:cs="Times New Roman"/>
              </w:rPr>
            </w:pPr>
          </w:p>
          <w:p w14:paraId="23DD703D" w14:textId="4F2B122A" w:rsidR="007A70FC" w:rsidRPr="007A70FC" w:rsidRDefault="007A70FC" w:rsidP="007A70FC">
            <w:pPr>
              <w:pStyle w:val="ConsPlusNormal"/>
              <w:tabs>
                <w:tab w:val="left" w:pos="82"/>
              </w:tabs>
              <w:ind w:left="105" w:right="-5" w:hanging="23"/>
              <w:outlineLvl w:val="0"/>
              <w:rPr>
                <w:rFonts w:ascii="Times New Roman" w:hAnsi="Times New Roman" w:cs="Times New Roman"/>
                <w:sz w:val="24"/>
                <w:szCs w:val="24"/>
              </w:rPr>
            </w:pPr>
          </w:p>
        </w:tc>
      </w:tr>
    </w:tbl>
    <w:p w14:paraId="6A0EAA63" w14:textId="77777777" w:rsidR="00CD0147" w:rsidRDefault="00CD0147" w:rsidP="00CD0147">
      <w:pPr>
        <w:pStyle w:val="Standard"/>
        <w:rPr>
          <w:rFonts w:ascii="Arial" w:hAnsi="Arial" w:cs="Arial"/>
        </w:rPr>
      </w:pPr>
    </w:p>
    <w:p w14:paraId="4FAB7B2C" w14:textId="77777777" w:rsidR="00CD0147" w:rsidRDefault="00CD0147" w:rsidP="00CD0147">
      <w:pPr>
        <w:pStyle w:val="Standard"/>
      </w:pPr>
      <w:r>
        <w:rPr>
          <w:rFonts w:ascii="Arial" w:hAnsi="Arial" w:cs="Arial"/>
          <w:sz w:val="36"/>
          <w:szCs w:val="36"/>
        </w:rPr>
        <w:t xml:space="preserve">                                           </w:t>
      </w:r>
      <w:r>
        <w:rPr>
          <w:rFonts w:ascii="Arial" w:hAnsi="Arial" w:cs="Arial"/>
        </w:rPr>
        <w:t xml:space="preserve"> </w:t>
      </w:r>
    </w:p>
    <w:p w14:paraId="00A118CF" w14:textId="77777777" w:rsidR="00CD0147" w:rsidRDefault="00CD0147" w:rsidP="00CD0147">
      <w:pPr>
        <w:pStyle w:val="Standard"/>
        <w:rPr>
          <w:rFonts w:ascii="Arial" w:hAnsi="Arial" w:cs="Arial"/>
          <w:sz w:val="36"/>
          <w:szCs w:val="36"/>
        </w:rPr>
      </w:pPr>
      <w:r>
        <w:rPr>
          <w:rFonts w:ascii="Arial" w:hAnsi="Arial" w:cs="Arial"/>
          <w:sz w:val="36"/>
          <w:szCs w:val="36"/>
        </w:rPr>
        <w:t xml:space="preserve">                  </w:t>
      </w:r>
    </w:p>
    <w:p w14:paraId="3F417E2A" w14:textId="77777777" w:rsidR="00CD0147" w:rsidRDefault="00CD0147" w:rsidP="00CD0147">
      <w:pPr>
        <w:pStyle w:val="Standard"/>
        <w:rPr>
          <w:rFonts w:ascii="Arial" w:hAnsi="Arial" w:cs="Arial"/>
          <w:sz w:val="36"/>
          <w:szCs w:val="36"/>
        </w:rPr>
      </w:pPr>
      <w:r>
        <w:rPr>
          <w:rFonts w:ascii="Arial" w:hAnsi="Arial" w:cs="Arial"/>
          <w:sz w:val="36"/>
          <w:szCs w:val="36"/>
        </w:rPr>
        <w:t xml:space="preserve">               </w:t>
      </w:r>
    </w:p>
    <w:p w14:paraId="4E91D73E" w14:textId="77777777" w:rsidR="000567AF" w:rsidRDefault="00CD0147" w:rsidP="00CD0147">
      <w:pPr>
        <w:pStyle w:val="Standard"/>
        <w:rPr>
          <w:rFonts w:ascii="Arial" w:hAnsi="Arial" w:cs="Arial"/>
          <w:sz w:val="36"/>
          <w:szCs w:val="36"/>
        </w:rPr>
      </w:pPr>
      <w:r>
        <w:rPr>
          <w:rFonts w:ascii="Arial" w:hAnsi="Arial" w:cs="Arial"/>
          <w:sz w:val="36"/>
          <w:szCs w:val="36"/>
        </w:rPr>
        <w:t xml:space="preserve">                   </w:t>
      </w:r>
      <w:r>
        <w:rPr>
          <w:rFonts w:ascii="Arial" w:hAnsi="Arial" w:cs="Arial"/>
        </w:rPr>
        <w:t xml:space="preserve">  </w:t>
      </w:r>
      <w:r>
        <w:rPr>
          <w:rFonts w:ascii="Arial" w:hAnsi="Arial" w:cs="Arial"/>
          <w:sz w:val="36"/>
          <w:szCs w:val="36"/>
        </w:rPr>
        <w:t xml:space="preserve">  </w:t>
      </w:r>
    </w:p>
    <w:p w14:paraId="4BFB3D7D" w14:textId="77777777" w:rsidR="000567AF" w:rsidRDefault="000567AF" w:rsidP="00CD0147">
      <w:pPr>
        <w:pStyle w:val="Standard"/>
        <w:rPr>
          <w:rFonts w:ascii="Arial" w:hAnsi="Arial" w:cs="Arial"/>
          <w:sz w:val="36"/>
          <w:szCs w:val="36"/>
        </w:rPr>
      </w:pPr>
    </w:p>
    <w:p w14:paraId="0072C7B2" w14:textId="77777777" w:rsidR="0018459A" w:rsidRDefault="0018459A" w:rsidP="00CD0147">
      <w:pPr>
        <w:pStyle w:val="Standard"/>
        <w:rPr>
          <w:rFonts w:ascii="Arial" w:hAnsi="Arial" w:cs="Arial"/>
          <w:sz w:val="36"/>
          <w:szCs w:val="36"/>
        </w:rPr>
      </w:pPr>
    </w:p>
    <w:p w14:paraId="4E639EA0" w14:textId="77777777" w:rsidR="0018459A" w:rsidRDefault="0018459A" w:rsidP="00CD0147">
      <w:pPr>
        <w:pStyle w:val="Standard"/>
        <w:rPr>
          <w:rFonts w:ascii="Arial" w:hAnsi="Arial" w:cs="Arial"/>
          <w:sz w:val="36"/>
          <w:szCs w:val="36"/>
        </w:rPr>
      </w:pPr>
    </w:p>
    <w:p w14:paraId="5EC94B59" w14:textId="77777777" w:rsidR="0018459A" w:rsidRDefault="0018459A" w:rsidP="00CD0147">
      <w:pPr>
        <w:pStyle w:val="Standard"/>
        <w:rPr>
          <w:rFonts w:ascii="Arial" w:hAnsi="Arial" w:cs="Arial"/>
          <w:sz w:val="36"/>
          <w:szCs w:val="36"/>
        </w:rPr>
      </w:pPr>
    </w:p>
    <w:p w14:paraId="6B5C77DC" w14:textId="77777777" w:rsidR="0018459A" w:rsidRDefault="0018459A" w:rsidP="00CD0147">
      <w:pPr>
        <w:pStyle w:val="Standard"/>
        <w:rPr>
          <w:rFonts w:ascii="Arial" w:hAnsi="Arial" w:cs="Arial"/>
          <w:sz w:val="36"/>
          <w:szCs w:val="36"/>
        </w:rPr>
      </w:pPr>
    </w:p>
    <w:p w14:paraId="556F2DA7" w14:textId="77777777" w:rsidR="0018459A" w:rsidRDefault="0018459A" w:rsidP="00CD0147">
      <w:pPr>
        <w:pStyle w:val="Standard"/>
        <w:rPr>
          <w:rFonts w:ascii="Arial" w:hAnsi="Arial" w:cs="Arial"/>
          <w:sz w:val="36"/>
          <w:szCs w:val="36"/>
        </w:rPr>
      </w:pPr>
    </w:p>
    <w:p w14:paraId="25374DE4" w14:textId="77777777" w:rsidR="0018459A" w:rsidRDefault="0018459A" w:rsidP="00CD0147">
      <w:pPr>
        <w:pStyle w:val="Standard"/>
        <w:rPr>
          <w:rFonts w:ascii="Arial" w:hAnsi="Arial" w:cs="Arial"/>
          <w:sz w:val="36"/>
          <w:szCs w:val="36"/>
        </w:rPr>
      </w:pPr>
    </w:p>
    <w:p w14:paraId="55B3DEB9" w14:textId="77777777" w:rsidR="0018459A" w:rsidRDefault="0018459A" w:rsidP="00CD0147">
      <w:pPr>
        <w:pStyle w:val="Standard"/>
        <w:rPr>
          <w:rFonts w:ascii="Arial" w:hAnsi="Arial" w:cs="Arial"/>
          <w:sz w:val="36"/>
          <w:szCs w:val="36"/>
        </w:rPr>
      </w:pPr>
    </w:p>
    <w:p w14:paraId="70743034" w14:textId="77777777" w:rsidR="0018459A" w:rsidRDefault="0018459A" w:rsidP="00CD0147">
      <w:pPr>
        <w:pStyle w:val="Standard"/>
        <w:rPr>
          <w:rFonts w:ascii="Arial" w:hAnsi="Arial" w:cs="Arial"/>
          <w:sz w:val="36"/>
          <w:szCs w:val="36"/>
        </w:rPr>
      </w:pPr>
    </w:p>
    <w:p w14:paraId="346A224B" w14:textId="77777777" w:rsidR="0018459A" w:rsidRDefault="0018459A" w:rsidP="00CD0147">
      <w:pPr>
        <w:pStyle w:val="Standard"/>
        <w:rPr>
          <w:rFonts w:ascii="Arial" w:hAnsi="Arial" w:cs="Arial"/>
          <w:sz w:val="36"/>
          <w:szCs w:val="36"/>
        </w:rPr>
      </w:pPr>
    </w:p>
    <w:p w14:paraId="66B26432" w14:textId="77777777" w:rsidR="0018459A" w:rsidRDefault="0018459A" w:rsidP="00CD0147">
      <w:pPr>
        <w:pStyle w:val="Standard"/>
        <w:rPr>
          <w:rFonts w:ascii="Arial" w:hAnsi="Arial" w:cs="Arial"/>
          <w:sz w:val="36"/>
          <w:szCs w:val="36"/>
        </w:rPr>
      </w:pPr>
    </w:p>
    <w:p w14:paraId="64BAC0E8" w14:textId="77777777" w:rsidR="0018459A" w:rsidRDefault="0018459A" w:rsidP="00CD0147">
      <w:pPr>
        <w:pStyle w:val="Standard"/>
        <w:rPr>
          <w:rFonts w:ascii="Arial" w:hAnsi="Arial" w:cs="Arial"/>
          <w:sz w:val="36"/>
          <w:szCs w:val="36"/>
        </w:rPr>
      </w:pPr>
    </w:p>
    <w:p w14:paraId="6B876FF3" w14:textId="77777777" w:rsidR="0018459A" w:rsidRDefault="0018459A" w:rsidP="00CD0147">
      <w:pPr>
        <w:pStyle w:val="Standard"/>
        <w:rPr>
          <w:rFonts w:ascii="Arial" w:hAnsi="Arial" w:cs="Arial"/>
          <w:sz w:val="36"/>
          <w:szCs w:val="36"/>
        </w:rPr>
      </w:pPr>
    </w:p>
    <w:p w14:paraId="45DEBE27" w14:textId="77777777" w:rsidR="00E1385B" w:rsidRDefault="00E1385B" w:rsidP="00CD0147">
      <w:pPr>
        <w:pStyle w:val="Standard"/>
        <w:rPr>
          <w:rFonts w:ascii="Arial" w:hAnsi="Arial" w:cs="Arial"/>
          <w:sz w:val="36"/>
          <w:szCs w:val="36"/>
        </w:rPr>
      </w:pPr>
    </w:p>
    <w:p w14:paraId="0D31C832" w14:textId="77777777" w:rsidR="00E1385B" w:rsidRDefault="00E1385B" w:rsidP="00CD0147">
      <w:pPr>
        <w:pStyle w:val="Standard"/>
        <w:rPr>
          <w:rFonts w:ascii="Arial" w:hAnsi="Arial" w:cs="Arial"/>
          <w:sz w:val="36"/>
          <w:szCs w:val="36"/>
        </w:rPr>
      </w:pPr>
    </w:p>
    <w:p w14:paraId="49D9DA77" w14:textId="77777777" w:rsidR="00E1385B" w:rsidRDefault="00E1385B" w:rsidP="00CD0147">
      <w:pPr>
        <w:pStyle w:val="Standard"/>
        <w:rPr>
          <w:rFonts w:ascii="Arial" w:hAnsi="Arial" w:cs="Arial"/>
          <w:sz w:val="36"/>
          <w:szCs w:val="36"/>
        </w:rPr>
      </w:pPr>
    </w:p>
    <w:p w14:paraId="79F10F6F" w14:textId="3F2B4C20" w:rsidR="0018459A" w:rsidRDefault="0018459A" w:rsidP="00CD0147">
      <w:pPr>
        <w:pStyle w:val="Standard"/>
        <w:rPr>
          <w:rFonts w:ascii="Arial" w:hAnsi="Arial" w:cs="Arial"/>
          <w:sz w:val="36"/>
          <w:szCs w:val="36"/>
        </w:rPr>
      </w:pPr>
    </w:p>
    <w:p w14:paraId="7B143E3D" w14:textId="31080A83" w:rsidR="00FB3E16" w:rsidRDefault="00FB3E16" w:rsidP="00CD0147">
      <w:pPr>
        <w:pStyle w:val="Standard"/>
        <w:rPr>
          <w:rFonts w:ascii="Arial" w:hAnsi="Arial" w:cs="Arial"/>
          <w:sz w:val="36"/>
          <w:szCs w:val="36"/>
        </w:rPr>
      </w:pPr>
    </w:p>
    <w:p w14:paraId="1C881C9B" w14:textId="77777777" w:rsidR="009F642A" w:rsidRDefault="009F642A" w:rsidP="00CD0147">
      <w:pPr>
        <w:pStyle w:val="Standard"/>
        <w:rPr>
          <w:rFonts w:ascii="Arial" w:hAnsi="Arial" w:cs="Arial"/>
          <w:sz w:val="36"/>
          <w:szCs w:val="36"/>
        </w:rPr>
      </w:pPr>
    </w:p>
    <w:p w14:paraId="2FEA0E09" w14:textId="77777777" w:rsidR="005B07BF" w:rsidRDefault="005B07BF" w:rsidP="00DC4E9F">
      <w:pPr>
        <w:ind w:left="4728"/>
      </w:pPr>
    </w:p>
    <w:p w14:paraId="41293AB9" w14:textId="77777777" w:rsidR="00DC4E9F" w:rsidRPr="00DC4E9F" w:rsidRDefault="00DC4E9F" w:rsidP="00DC4E9F">
      <w:pPr>
        <w:ind w:left="4728"/>
        <w:rPr>
          <w:bCs/>
        </w:rPr>
      </w:pPr>
      <w:r>
        <w:t>Приложение № 3</w:t>
      </w:r>
      <w:r w:rsidRPr="00DC4E9F">
        <w:t xml:space="preserve"> </w:t>
      </w:r>
      <w:r>
        <w:t xml:space="preserve">(лист 2) </w:t>
      </w:r>
      <w:r w:rsidRPr="00DC4E9F">
        <w:t>к Договору складского хранения с оказанием транспо</w:t>
      </w:r>
      <w:r w:rsidR="00E1385B">
        <w:t>ртных и прочих услуг №______</w:t>
      </w:r>
      <w:r w:rsidRPr="00DC4E9F">
        <w:t>_                                         от «_____» ____________ 20____г.</w:t>
      </w:r>
    </w:p>
    <w:p w14:paraId="65BEA1AC" w14:textId="77777777" w:rsidR="00DC4E9F" w:rsidRDefault="000567AF" w:rsidP="00CD0147">
      <w:pPr>
        <w:pStyle w:val="Standard"/>
        <w:rPr>
          <w:rFonts w:ascii="Arial" w:hAnsi="Arial" w:cs="Arial"/>
          <w:sz w:val="36"/>
          <w:szCs w:val="36"/>
        </w:rPr>
      </w:pPr>
      <w:r>
        <w:rPr>
          <w:rFonts w:ascii="Arial" w:hAnsi="Arial" w:cs="Arial"/>
          <w:sz w:val="36"/>
          <w:szCs w:val="36"/>
        </w:rPr>
        <w:t xml:space="preserve">            </w:t>
      </w:r>
    </w:p>
    <w:p w14:paraId="5D4D34D9" w14:textId="77777777" w:rsidR="00DC4E9F" w:rsidRPr="00DC4E9F" w:rsidRDefault="00CD0147" w:rsidP="00DC4E9F">
      <w:pPr>
        <w:pStyle w:val="Standard"/>
        <w:rPr>
          <w:sz w:val="36"/>
          <w:szCs w:val="36"/>
        </w:rPr>
      </w:pPr>
      <w:r w:rsidRPr="00DC4E9F">
        <w:rPr>
          <w:sz w:val="36"/>
          <w:szCs w:val="36"/>
        </w:rPr>
        <w:t xml:space="preserve">Транспортные услуги. </w:t>
      </w:r>
      <w:r w:rsidR="000E5C32" w:rsidRPr="00DC4E9F">
        <w:rPr>
          <w:sz w:val="36"/>
          <w:szCs w:val="36"/>
        </w:rPr>
        <w:t xml:space="preserve">   </w:t>
      </w:r>
    </w:p>
    <w:p w14:paraId="75F16237" w14:textId="77777777" w:rsidR="00DC4E9F" w:rsidRDefault="00DC4E9F" w:rsidP="00DC4E9F"/>
    <w:tbl>
      <w:tblPr>
        <w:tblW w:w="935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593"/>
        <w:gridCol w:w="1562"/>
        <w:gridCol w:w="1215"/>
        <w:gridCol w:w="1215"/>
        <w:gridCol w:w="1389"/>
        <w:gridCol w:w="1389"/>
        <w:gridCol w:w="993"/>
      </w:tblGrid>
      <w:tr w:rsidR="00DC4E9F" w14:paraId="5D1D9BBC" w14:textId="77777777" w:rsidTr="003864C8">
        <w:trPr>
          <w:trHeight w:val="557"/>
        </w:trPr>
        <w:tc>
          <w:tcPr>
            <w:tcW w:w="1593" w:type="dxa"/>
            <w:vMerge w:val="restart"/>
            <w:tcMar>
              <w:top w:w="0" w:type="dxa"/>
              <w:left w:w="108" w:type="dxa"/>
              <w:bottom w:w="0" w:type="dxa"/>
              <w:right w:w="108" w:type="dxa"/>
            </w:tcMar>
            <w:vAlign w:val="bottom"/>
          </w:tcPr>
          <w:p w14:paraId="4851BBB6" w14:textId="77777777" w:rsidR="00DC4E9F" w:rsidRDefault="00DC4E9F" w:rsidP="00DC4E9F">
            <w:pPr>
              <w:pStyle w:val="2"/>
              <w:snapToGrid w:val="0"/>
              <w:jc w:val="center"/>
              <w:rPr>
                <w:rFonts w:ascii="Arial" w:hAnsi="Arial" w:cs="Arial"/>
                <w:b/>
                <w:i/>
                <w:sz w:val="16"/>
                <w:szCs w:val="16"/>
              </w:rPr>
            </w:pPr>
            <w:r>
              <w:rPr>
                <w:rFonts w:ascii="Arial" w:hAnsi="Arial" w:cs="Arial"/>
                <w:b/>
                <w:i/>
                <w:sz w:val="16"/>
                <w:szCs w:val="16"/>
              </w:rPr>
              <w:t>Тип транспортного средства</w:t>
            </w:r>
          </w:p>
        </w:tc>
        <w:tc>
          <w:tcPr>
            <w:tcW w:w="1562" w:type="dxa"/>
            <w:vMerge w:val="restart"/>
            <w:tcMar>
              <w:top w:w="0" w:type="dxa"/>
              <w:left w:w="108" w:type="dxa"/>
              <w:bottom w:w="0" w:type="dxa"/>
              <w:right w:w="108" w:type="dxa"/>
            </w:tcMar>
            <w:vAlign w:val="bottom"/>
          </w:tcPr>
          <w:p w14:paraId="029B05F8" w14:textId="77777777" w:rsidR="00DC4E9F" w:rsidRDefault="00DC4E9F" w:rsidP="00DC4E9F">
            <w:pPr>
              <w:pStyle w:val="Standard"/>
              <w:snapToGrid w:val="0"/>
              <w:jc w:val="center"/>
              <w:rPr>
                <w:rFonts w:ascii="Arial" w:hAnsi="Arial" w:cs="Arial"/>
                <w:b/>
                <w:i/>
                <w:sz w:val="16"/>
                <w:szCs w:val="16"/>
              </w:rPr>
            </w:pPr>
            <w:r>
              <w:rPr>
                <w:rFonts w:ascii="Arial" w:hAnsi="Arial" w:cs="Arial"/>
                <w:b/>
                <w:i/>
                <w:sz w:val="16"/>
                <w:szCs w:val="16"/>
              </w:rPr>
              <w:t>Грузоподъемность / объем/</w:t>
            </w:r>
          </w:p>
        </w:tc>
        <w:tc>
          <w:tcPr>
            <w:tcW w:w="1215" w:type="dxa"/>
            <w:vMerge w:val="restart"/>
            <w:tcMar>
              <w:top w:w="0" w:type="dxa"/>
              <w:left w:w="108" w:type="dxa"/>
              <w:bottom w:w="0" w:type="dxa"/>
              <w:right w:w="108" w:type="dxa"/>
            </w:tcMar>
            <w:vAlign w:val="bottom"/>
          </w:tcPr>
          <w:p w14:paraId="1040AE33" w14:textId="77777777" w:rsidR="00DC4E9F" w:rsidRDefault="00DC4E9F" w:rsidP="00DC4E9F">
            <w:pPr>
              <w:pStyle w:val="Standard"/>
              <w:snapToGrid w:val="0"/>
              <w:jc w:val="center"/>
              <w:rPr>
                <w:rFonts w:ascii="Arial" w:hAnsi="Arial" w:cs="Arial"/>
                <w:b/>
                <w:i/>
                <w:sz w:val="16"/>
                <w:szCs w:val="16"/>
              </w:rPr>
            </w:pPr>
            <w:r>
              <w:rPr>
                <w:rFonts w:ascii="Arial" w:hAnsi="Arial" w:cs="Arial"/>
                <w:b/>
                <w:i/>
                <w:sz w:val="16"/>
                <w:szCs w:val="16"/>
              </w:rPr>
              <w:t>Минимум часов + подача</w:t>
            </w:r>
          </w:p>
        </w:tc>
        <w:tc>
          <w:tcPr>
            <w:tcW w:w="1215" w:type="dxa"/>
            <w:vMerge w:val="restart"/>
            <w:tcMar>
              <w:top w:w="0" w:type="dxa"/>
              <w:left w:w="108" w:type="dxa"/>
              <w:bottom w:w="0" w:type="dxa"/>
              <w:right w:w="108" w:type="dxa"/>
            </w:tcMar>
            <w:vAlign w:val="bottom"/>
          </w:tcPr>
          <w:p w14:paraId="1C67895D" w14:textId="77777777" w:rsidR="00DC4E9F" w:rsidRDefault="00DC4E9F" w:rsidP="00DC4E9F">
            <w:pPr>
              <w:pStyle w:val="Standard"/>
              <w:snapToGrid w:val="0"/>
              <w:jc w:val="center"/>
              <w:rPr>
                <w:rFonts w:ascii="Arial" w:hAnsi="Arial" w:cs="Arial"/>
                <w:b/>
                <w:i/>
                <w:sz w:val="16"/>
                <w:szCs w:val="16"/>
              </w:rPr>
            </w:pPr>
            <w:r>
              <w:rPr>
                <w:rFonts w:ascii="Arial" w:hAnsi="Arial" w:cs="Arial"/>
                <w:b/>
                <w:i/>
                <w:sz w:val="16"/>
                <w:szCs w:val="16"/>
              </w:rPr>
              <w:t>Оплата въезда в пределы ТТК и (или) МОЖД, СК, час</w:t>
            </w:r>
          </w:p>
        </w:tc>
        <w:tc>
          <w:tcPr>
            <w:tcW w:w="3771" w:type="dxa"/>
            <w:gridSpan w:val="3"/>
            <w:tcMar>
              <w:top w:w="0" w:type="dxa"/>
              <w:left w:w="108" w:type="dxa"/>
              <w:bottom w:w="0" w:type="dxa"/>
              <w:right w:w="108" w:type="dxa"/>
            </w:tcMar>
            <w:vAlign w:val="bottom"/>
          </w:tcPr>
          <w:p w14:paraId="4B0D6D0E" w14:textId="77777777" w:rsidR="00DC4E9F" w:rsidRDefault="00DC4E9F" w:rsidP="00DC4E9F">
            <w:pPr>
              <w:pStyle w:val="5"/>
              <w:snapToGrid w:val="0"/>
              <w:jc w:val="center"/>
              <w:rPr>
                <w:rFonts w:ascii="Arial" w:hAnsi="Arial" w:cs="Arial"/>
                <w:b/>
                <w:i/>
                <w:sz w:val="16"/>
                <w:szCs w:val="16"/>
              </w:rPr>
            </w:pPr>
            <w:r>
              <w:rPr>
                <w:rFonts w:ascii="Arial" w:hAnsi="Arial" w:cs="Arial"/>
                <w:b/>
                <w:i/>
                <w:sz w:val="16"/>
                <w:szCs w:val="16"/>
              </w:rPr>
              <w:t>Стоимость услуг</w:t>
            </w:r>
          </w:p>
        </w:tc>
      </w:tr>
      <w:tr w:rsidR="00DC4E9F" w14:paraId="689E0256" w14:textId="77777777" w:rsidTr="003864C8">
        <w:trPr>
          <w:trHeight w:val="551"/>
        </w:trPr>
        <w:tc>
          <w:tcPr>
            <w:tcW w:w="1593" w:type="dxa"/>
            <w:vMerge/>
            <w:tcMar>
              <w:top w:w="0" w:type="dxa"/>
              <w:left w:w="108" w:type="dxa"/>
              <w:bottom w:w="0" w:type="dxa"/>
              <w:right w:w="108" w:type="dxa"/>
            </w:tcMar>
            <w:vAlign w:val="bottom"/>
          </w:tcPr>
          <w:p w14:paraId="53EC597B" w14:textId="77777777" w:rsidR="00DC4E9F" w:rsidRDefault="00DC4E9F" w:rsidP="00DC4E9F"/>
        </w:tc>
        <w:tc>
          <w:tcPr>
            <w:tcW w:w="1562" w:type="dxa"/>
            <w:vMerge/>
            <w:tcMar>
              <w:top w:w="0" w:type="dxa"/>
              <w:left w:w="108" w:type="dxa"/>
              <w:bottom w:w="0" w:type="dxa"/>
              <w:right w:w="108" w:type="dxa"/>
            </w:tcMar>
            <w:vAlign w:val="bottom"/>
          </w:tcPr>
          <w:p w14:paraId="2D31A9E3" w14:textId="77777777" w:rsidR="00DC4E9F" w:rsidRDefault="00DC4E9F" w:rsidP="00DC4E9F"/>
        </w:tc>
        <w:tc>
          <w:tcPr>
            <w:tcW w:w="1215" w:type="dxa"/>
            <w:vMerge/>
            <w:tcMar>
              <w:top w:w="0" w:type="dxa"/>
              <w:left w:w="108" w:type="dxa"/>
              <w:bottom w:w="0" w:type="dxa"/>
              <w:right w:w="108" w:type="dxa"/>
            </w:tcMar>
            <w:vAlign w:val="bottom"/>
          </w:tcPr>
          <w:p w14:paraId="654F3A03" w14:textId="77777777" w:rsidR="00DC4E9F" w:rsidRDefault="00DC4E9F" w:rsidP="00DC4E9F"/>
        </w:tc>
        <w:tc>
          <w:tcPr>
            <w:tcW w:w="1215" w:type="dxa"/>
            <w:vMerge/>
            <w:tcMar>
              <w:top w:w="0" w:type="dxa"/>
              <w:left w:w="108" w:type="dxa"/>
              <w:bottom w:w="0" w:type="dxa"/>
              <w:right w:w="108" w:type="dxa"/>
            </w:tcMar>
            <w:vAlign w:val="bottom"/>
          </w:tcPr>
          <w:p w14:paraId="2B71690C" w14:textId="77777777" w:rsidR="00DC4E9F" w:rsidRDefault="00DC4E9F" w:rsidP="00DC4E9F"/>
        </w:tc>
        <w:tc>
          <w:tcPr>
            <w:tcW w:w="1389" w:type="dxa"/>
            <w:tcMar>
              <w:top w:w="0" w:type="dxa"/>
              <w:left w:w="108" w:type="dxa"/>
              <w:bottom w:w="0" w:type="dxa"/>
              <w:right w:w="108" w:type="dxa"/>
            </w:tcMar>
            <w:vAlign w:val="bottom"/>
          </w:tcPr>
          <w:p w14:paraId="38D7B0AD" w14:textId="54D9D098" w:rsidR="00DC4E9F" w:rsidRDefault="00DC4E9F" w:rsidP="003864C8">
            <w:pPr>
              <w:pStyle w:val="Standard"/>
              <w:snapToGrid w:val="0"/>
              <w:jc w:val="center"/>
              <w:rPr>
                <w:rFonts w:ascii="Arial" w:hAnsi="Arial" w:cs="Arial"/>
                <w:b/>
                <w:i/>
                <w:sz w:val="16"/>
                <w:szCs w:val="16"/>
              </w:rPr>
            </w:pPr>
            <w:r>
              <w:rPr>
                <w:rFonts w:ascii="Arial" w:hAnsi="Arial" w:cs="Arial"/>
                <w:b/>
                <w:i/>
                <w:sz w:val="16"/>
                <w:szCs w:val="16"/>
              </w:rPr>
              <w:t>Южно -Сахалинск</w:t>
            </w:r>
          </w:p>
          <w:p w14:paraId="45A1A2FB" w14:textId="77777777" w:rsidR="00DC4E9F" w:rsidRDefault="00DC4E9F" w:rsidP="00DC4E9F">
            <w:pPr>
              <w:pStyle w:val="Standard"/>
              <w:jc w:val="center"/>
              <w:rPr>
                <w:rFonts w:ascii="Arial" w:hAnsi="Arial" w:cs="Arial"/>
                <w:b/>
                <w:i/>
                <w:sz w:val="16"/>
                <w:szCs w:val="16"/>
              </w:rPr>
            </w:pPr>
            <w:r>
              <w:rPr>
                <w:rFonts w:ascii="Arial" w:hAnsi="Arial" w:cs="Arial"/>
                <w:b/>
                <w:i/>
                <w:sz w:val="16"/>
                <w:szCs w:val="16"/>
              </w:rPr>
              <w:t>руб./час</w:t>
            </w:r>
          </w:p>
        </w:tc>
        <w:tc>
          <w:tcPr>
            <w:tcW w:w="1389" w:type="dxa"/>
            <w:tcMar>
              <w:top w:w="0" w:type="dxa"/>
              <w:left w:w="108" w:type="dxa"/>
              <w:bottom w:w="0" w:type="dxa"/>
              <w:right w:w="108" w:type="dxa"/>
            </w:tcMar>
            <w:vAlign w:val="bottom"/>
          </w:tcPr>
          <w:p w14:paraId="64F6519F" w14:textId="77777777" w:rsidR="00DC4E9F" w:rsidRDefault="00DC4E9F" w:rsidP="00DC4E9F">
            <w:pPr>
              <w:pStyle w:val="Standard"/>
              <w:snapToGrid w:val="0"/>
              <w:jc w:val="center"/>
              <w:rPr>
                <w:rFonts w:ascii="Arial" w:hAnsi="Arial" w:cs="Arial"/>
                <w:b/>
                <w:i/>
                <w:sz w:val="16"/>
                <w:szCs w:val="16"/>
              </w:rPr>
            </w:pPr>
            <w:r>
              <w:rPr>
                <w:rFonts w:ascii="Arial" w:hAnsi="Arial" w:cs="Arial"/>
                <w:b/>
                <w:i/>
                <w:sz w:val="16"/>
                <w:szCs w:val="16"/>
              </w:rPr>
              <w:t>Мин. руб.</w:t>
            </w:r>
          </w:p>
        </w:tc>
        <w:tc>
          <w:tcPr>
            <w:tcW w:w="993" w:type="dxa"/>
            <w:tcMar>
              <w:top w:w="0" w:type="dxa"/>
              <w:left w:w="108" w:type="dxa"/>
              <w:bottom w:w="0" w:type="dxa"/>
              <w:right w:w="108" w:type="dxa"/>
            </w:tcMar>
            <w:vAlign w:val="bottom"/>
          </w:tcPr>
          <w:p w14:paraId="58A623D1" w14:textId="77777777" w:rsidR="00DC4E9F" w:rsidRDefault="00DC4E9F" w:rsidP="00DC4E9F">
            <w:pPr>
              <w:pStyle w:val="Standard"/>
              <w:snapToGrid w:val="0"/>
              <w:jc w:val="center"/>
              <w:rPr>
                <w:rFonts w:ascii="Arial" w:hAnsi="Arial" w:cs="Arial"/>
                <w:b/>
                <w:i/>
                <w:sz w:val="16"/>
                <w:szCs w:val="16"/>
              </w:rPr>
            </w:pPr>
            <w:r>
              <w:rPr>
                <w:rFonts w:ascii="Arial" w:hAnsi="Arial" w:cs="Arial"/>
                <w:b/>
                <w:i/>
                <w:sz w:val="16"/>
                <w:szCs w:val="16"/>
              </w:rPr>
              <w:t>Выезд за пределы</w:t>
            </w:r>
          </w:p>
          <w:p w14:paraId="78B8E7B5" w14:textId="77777777" w:rsidR="00DC4E9F" w:rsidRDefault="00DC4E9F" w:rsidP="00DC4E9F">
            <w:pPr>
              <w:pStyle w:val="Standard"/>
              <w:rPr>
                <w:rFonts w:ascii="Arial" w:hAnsi="Arial" w:cs="Arial"/>
                <w:b/>
                <w:i/>
                <w:sz w:val="16"/>
                <w:szCs w:val="16"/>
              </w:rPr>
            </w:pPr>
            <w:r>
              <w:rPr>
                <w:rFonts w:ascii="Arial" w:hAnsi="Arial" w:cs="Arial"/>
                <w:b/>
                <w:i/>
                <w:sz w:val="16"/>
                <w:szCs w:val="16"/>
              </w:rPr>
              <w:t>гор. Округа Юно-Сахалинск руб./км.</w:t>
            </w:r>
          </w:p>
        </w:tc>
      </w:tr>
      <w:tr w:rsidR="003864C8" w14:paraId="66F80B63" w14:textId="77777777" w:rsidTr="003864C8">
        <w:trPr>
          <w:trHeight w:val="551"/>
        </w:trPr>
        <w:tc>
          <w:tcPr>
            <w:tcW w:w="1593" w:type="dxa"/>
            <w:tcMar>
              <w:top w:w="0" w:type="dxa"/>
              <w:left w:w="108" w:type="dxa"/>
              <w:bottom w:w="0" w:type="dxa"/>
              <w:right w:w="108" w:type="dxa"/>
            </w:tcMar>
            <w:vAlign w:val="bottom"/>
          </w:tcPr>
          <w:p w14:paraId="33159EB7" w14:textId="77777777" w:rsidR="003864C8" w:rsidRDefault="003864C8" w:rsidP="00DC4E9F"/>
        </w:tc>
        <w:tc>
          <w:tcPr>
            <w:tcW w:w="1562" w:type="dxa"/>
            <w:tcMar>
              <w:top w:w="0" w:type="dxa"/>
              <w:left w:w="108" w:type="dxa"/>
              <w:bottom w:w="0" w:type="dxa"/>
              <w:right w:w="108" w:type="dxa"/>
            </w:tcMar>
            <w:vAlign w:val="bottom"/>
          </w:tcPr>
          <w:p w14:paraId="5F76B3A9" w14:textId="77777777" w:rsidR="003864C8" w:rsidRDefault="003864C8" w:rsidP="00DC4E9F"/>
        </w:tc>
        <w:tc>
          <w:tcPr>
            <w:tcW w:w="1215" w:type="dxa"/>
            <w:tcMar>
              <w:top w:w="0" w:type="dxa"/>
              <w:left w:w="108" w:type="dxa"/>
              <w:bottom w:w="0" w:type="dxa"/>
              <w:right w:w="108" w:type="dxa"/>
            </w:tcMar>
            <w:vAlign w:val="bottom"/>
          </w:tcPr>
          <w:p w14:paraId="67D74AC9" w14:textId="77777777" w:rsidR="003864C8" w:rsidRDefault="003864C8" w:rsidP="00DC4E9F"/>
        </w:tc>
        <w:tc>
          <w:tcPr>
            <w:tcW w:w="1215" w:type="dxa"/>
            <w:tcMar>
              <w:top w:w="0" w:type="dxa"/>
              <w:left w:w="108" w:type="dxa"/>
              <w:bottom w:w="0" w:type="dxa"/>
              <w:right w:w="108" w:type="dxa"/>
            </w:tcMar>
            <w:vAlign w:val="bottom"/>
          </w:tcPr>
          <w:p w14:paraId="495CEC8B" w14:textId="77777777" w:rsidR="003864C8" w:rsidRDefault="003864C8" w:rsidP="00DC4E9F"/>
        </w:tc>
        <w:tc>
          <w:tcPr>
            <w:tcW w:w="1389" w:type="dxa"/>
            <w:tcMar>
              <w:top w:w="0" w:type="dxa"/>
              <w:left w:w="108" w:type="dxa"/>
              <w:bottom w:w="0" w:type="dxa"/>
              <w:right w:w="108" w:type="dxa"/>
            </w:tcMar>
            <w:vAlign w:val="bottom"/>
          </w:tcPr>
          <w:p w14:paraId="0CEB5D14" w14:textId="77777777" w:rsidR="003864C8" w:rsidRDefault="003864C8" w:rsidP="00DC4E9F">
            <w:pPr>
              <w:pStyle w:val="Standard"/>
              <w:snapToGrid w:val="0"/>
              <w:rPr>
                <w:rFonts w:ascii="Arial" w:hAnsi="Arial" w:cs="Arial"/>
                <w:b/>
                <w:i/>
                <w:sz w:val="16"/>
                <w:szCs w:val="16"/>
              </w:rPr>
            </w:pPr>
          </w:p>
        </w:tc>
        <w:tc>
          <w:tcPr>
            <w:tcW w:w="1389" w:type="dxa"/>
            <w:tcMar>
              <w:top w:w="0" w:type="dxa"/>
              <w:left w:w="108" w:type="dxa"/>
              <w:bottom w:w="0" w:type="dxa"/>
              <w:right w:w="108" w:type="dxa"/>
            </w:tcMar>
            <w:vAlign w:val="bottom"/>
          </w:tcPr>
          <w:p w14:paraId="3C5E6DCE" w14:textId="77777777" w:rsidR="003864C8" w:rsidRDefault="003864C8" w:rsidP="00DC4E9F">
            <w:pPr>
              <w:pStyle w:val="Standard"/>
              <w:snapToGrid w:val="0"/>
              <w:jc w:val="center"/>
              <w:rPr>
                <w:rFonts w:ascii="Arial" w:hAnsi="Arial" w:cs="Arial"/>
                <w:b/>
                <w:i/>
                <w:sz w:val="16"/>
                <w:szCs w:val="16"/>
              </w:rPr>
            </w:pPr>
          </w:p>
        </w:tc>
        <w:tc>
          <w:tcPr>
            <w:tcW w:w="993" w:type="dxa"/>
            <w:tcMar>
              <w:top w:w="0" w:type="dxa"/>
              <w:left w:w="108" w:type="dxa"/>
              <w:bottom w:w="0" w:type="dxa"/>
              <w:right w:w="108" w:type="dxa"/>
            </w:tcMar>
            <w:vAlign w:val="bottom"/>
          </w:tcPr>
          <w:p w14:paraId="0DA751C1" w14:textId="77777777" w:rsidR="003864C8" w:rsidRDefault="003864C8" w:rsidP="00DC4E9F">
            <w:pPr>
              <w:pStyle w:val="Standard"/>
              <w:snapToGrid w:val="0"/>
              <w:jc w:val="center"/>
              <w:rPr>
                <w:rFonts w:ascii="Arial" w:hAnsi="Arial" w:cs="Arial"/>
                <w:b/>
                <w:i/>
                <w:sz w:val="16"/>
                <w:szCs w:val="16"/>
              </w:rPr>
            </w:pPr>
          </w:p>
        </w:tc>
      </w:tr>
    </w:tbl>
    <w:p w14:paraId="10CC998D" w14:textId="3123A379" w:rsidR="00CD0147" w:rsidRPr="00DC4E9F" w:rsidRDefault="00DC4E9F" w:rsidP="00DC4E9F">
      <w:r>
        <w:t xml:space="preserve">Тип транспортного </w:t>
      </w:r>
      <w:r w:rsidR="00235D60">
        <w:t>с</w:t>
      </w:r>
      <w:r>
        <w:t>редства, стоимость и другие вопросы согласуются дополнительно.</w:t>
      </w:r>
      <w:r w:rsidR="000E5C32">
        <w:rPr>
          <w:rFonts w:ascii="Arial" w:hAnsi="Arial" w:cs="Arial"/>
          <w:sz w:val="36"/>
          <w:szCs w:val="36"/>
        </w:rPr>
        <w:t xml:space="preserve">   </w:t>
      </w:r>
    </w:p>
    <w:p w14:paraId="142B76D0" w14:textId="77777777" w:rsidR="00CD0147" w:rsidRDefault="00CD0147" w:rsidP="00CD0147">
      <w:pPr>
        <w:pStyle w:val="Standard"/>
        <w:rPr>
          <w:rFonts w:ascii="Arial" w:hAnsi="Arial" w:cs="Arial"/>
        </w:rPr>
      </w:pPr>
    </w:p>
    <w:tbl>
      <w:tblPr>
        <w:tblW w:w="9498" w:type="dxa"/>
        <w:tblLayout w:type="fixed"/>
        <w:tblCellMar>
          <w:left w:w="10" w:type="dxa"/>
          <w:right w:w="10" w:type="dxa"/>
        </w:tblCellMar>
        <w:tblLook w:val="0000" w:firstRow="0" w:lastRow="0" w:firstColumn="0" w:lastColumn="0" w:noHBand="0" w:noVBand="0"/>
      </w:tblPr>
      <w:tblGrid>
        <w:gridCol w:w="6122"/>
        <w:gridCol w:w="2325"/>
        <w:gridCol w:w="1051"/>
      </w:tblGrid>
      <w:tr w:rsidR="00CD0147" w:rsidRPr="00DC4E9F" w14:paraId="6F1FD87B" w14:textId="77777777" w:rsidTr="00235D60">
        <w:trPr>
          <w:trHeight w:val="255"/>
        </w:trPr>
        <w:tc>
          <w:tcPr>
            <w:tcW w:w="6122" w:type="dxa"/>
            <w:tcMar>
              <w:top w:w="0" w:type="dxa"/>
              <w:left w:w="108" w:type="dxa"/>
              <w:bottom w:w="0" w:type="dxa"/>
              <w:right w:w="108" w:type="dxa"/>
            </w:tcMar>
            <w:vAlign w:val="bottom"/>
          </w:tcPr>
          <w:p w14:paraId="6279D311" w14:textId="77777777" w:rsidR="00CD0147" w:rsidRPr="00DC4E9F" w:rsidRDefault="00CD0147" w:rsidP="00644613">
            <w:pPr>
              <w:pStyle w:val="Standard"/>
              <w:snapToGrid w:val="0"/>
              <w:rPr>
                <w:color w:val="000000"/>
                <w:sz w:val="20"/>
                <w:szCs w:val="20"/>
              </w:rPr>
            </w:pPr>
            <w:r w:rsidRPr="00DC4E9F">
              <w:rPr>
                <w:color w:val="000000"/>
                <w:sz w:val="20"/>
                <w:szCs w:val="20"/>
              </w:rPr>
              <w:t>ВСЕ ЦЕНЫ УКАЗАНЫ С УЧЕТОМ НДС</w:t>
            </w:r>
          </w:p>
        </w:tc>
        <w:tc>
          <w:tcPr>
            <w:tcW w:w="2325" w:type="dxa"/>
            <w:tcMar>
              <w:top w:w="0" w:type="dxa"/>
              <w:left w:w="108" w:type="dxa"/>
              <w:bottom w:w="0" w:type="dxa"/>
              <w:right w:w="108" w:type="dxa"/>
            </w:tcMar>
            <w:vAlign w:val="bottom"/>
          </w:tcPr>
          <w:p w14:paraId="76A31448" w14:textId="77777777" w:rsidR="00CD0147" w:rsidRPr="00DC4E9F" w:rsidRDefault="00CD0147" w:rsidP="00644613">
            <w:pPr>
              <w:pStyle w:val="Standard"/>
              <w:snapToGrid w:val="0"/>
              <w:rPr>
                <w:sz w:val="20"/>
                <w:szCs w:val="20"/>
              </w:rPr>
            </w:pPr>
            <w:r w:rsidRPr="00DC4E9F">
              <w:rPr>
                <w:sz w:val="20"/>
                <w:szCs w:val="20"/>
              </w:rPr>
              <w:t> </w:t>
            </w:r>
          </w:p>
        </w:tc>
        <w:tc>
          <w:tcPr>
            <w:tcW w:w="1051" w:type="dxa"/>
            <w:tcMar>
              <w:top w:w="0" w:type="dxa"/>
              <w:left w:w="108" w:type="dxa"/>
              <w:bottom w:w="0" w:type="dxa"/>
              <w:right w:w="108" w:type="dxa"/>
            </w:tcMar>
            <w:vAlign w:val="bottom"/>
          </w:tcPr>
          <w:p w14:paraId="694DF794" w14:textId="77777777" w:rsidR="00CD0147" w:rsidRPr="00DC4E9F" w:rsidRDefault="00CD0147" w:rsidP="00644613">
            <w:pPr>
              <w:pStyle w:val="Standard"/>
              <w:snapToGrid w:val="0"/>
              <w:rPr>
                <w:sz w:val="20"/>
                <w:szCs w:val="20"/>
              </w:rPr>
            </w:pPr>
            <w:r w:rsidRPr="00DC4E9F">
              <w:rPr>
                <w:sz w:val="20"/>
                <w:szCs w:val="20"/>
              </w:rPr>
              <w:t> </w:t>
            </w:r>
          </w:p>
        </w:tc>
      </w:tr>
      <w:tr w:rsidR="00235D60" w:rsidRPr="00DC4E9F" w14:paraId="357107C5" w14:textId="77777777" w:rsidTr="00235D60">
        <w:trPr>
          <w:trHeight w:val="4304"/>
        </w:trPr>
        <w:tc>
          <w:tcPr>
            <w:tcW w:w="9498" w:type="dxa"/>
            <w:gridSpan w:val="3"/>
            <w:tcMar>
              <w:top w:w="0" w:type="dxa"/>
              <w:left w:w="108" w:type="dxa"/>
              <w:bottom w:w="0" w:type="dxa"/>
              <w:right w:w="108" w:type="dxa"/>
            </w:tcMar>
            <w:vAlign w:val="bottom"/>
          </w:tcPr>
          <w:p w14:paraId="540506A0" w14:textId="1DF05C57" w:rsidR="00235D60" w:rsidRPr="00DC4E9F" w:rsidRDefault="00235D60" w:rsidP="00644613">
            <w:pPr>
              <w:pStyle w:val="Standard"/>
              <w:snapToGrid w:val="0"/>
              <w:rPr>
                <w:sz w:val="20"/>
                <w:szCs w:val="20"/>
              </w:rPr>
            </w:pPr>
            <w:r w:rsidRPr="00DC4E9F">
              <w:rPr>
                <w:sz w:val="20"/>
                <w:szCs w:val="20"/>
              </w:rPr>
              <w:t>1. Негабаритным считается груз:</w:t>
            </w:r>
          </w:p>
          <w:p w14:paraId="4E686FDA" w14:textId="0B9A4E5C" w:rsidR="00235D60" w:rsidRPr="00DC4E9F" w:rsidRDefault="00235D60" w:rsidP="00235D60">
            <w:pPr>
              <w:pStyle w:val="Standard"/>
              <w:snapToGrid w:val="0"/>
              <w:rPr>
                <w:sz w:val="20"/>
                <w:szCs w:val="20"/>
              </w:rPr>
            </w:pPr>
            <w:r w:rsidRPr="00DC4E9F">
              <w:rPr>
                <w:sz w:val="20"/>
                <w:szCs w:val="20"/>
              </w:rPr>
              <w:t>    а. Превышающий размеры ячейки в складе сухих продуктов - 800 1200 х 2000 мм, в морозильной и охлаждаемой камере – 800 х 1200 х 1800 мм.</w:t>
            </w:r>
          </w:p>
          <w:p w14:paraId="1CE9F707" w14:textId="4EDDE9DE" w:rsidR="00235D60" w:rsidRPr="00DC4E9F" w:rsidRDefault="00235D60" w:rsidP="00235D60">
            <w:pPr>
              <w:pStyle w:val="Standard"/>
              <w:snapToGrid w:val="0"/>
              <w:jc w:val="both"/>
              <w:rPr>
                <w:sz w:val="20"/>
                <w:szCs w:val="20"/>
              </w:rPr>
            </w:pPr>
            <w:r w:rsidRPr="00DC4E9F">
              <w:rPr>
                <w:sz w:val="20"/>
                <w:szCs w:val="20"/>
              </w:rPr>
              <w:t>    б. Вес одного места превышает 50 кг. при ручной погрузке и свыше 1100 кг. при механизированной</w:t>
            </w:r>
          </w:p>
          <w:p w14:paraId="56B68ECC" w14:textId="29F60AB9" w:rsidR="00235D60" w:rsidRPr="00DC4E9F" w:rsidRDefault="00235D60" w:rsidP="00235D60">
            <w:pPr>
              <w:pStyle w:val="Standard"/>
              <w:jc w:val="both"/>
              <w:rPr>
                <w:sz w:val="20"/>
                <w:szCs w:val="20"/>
              </w:rPr>
            </w:pPr>
            <w:r w:rsidRPr="00DC4E9F">
              <w:rPr>
                <w:sz w:val="20"/>
                <w:szCs w:val="20"/>
              </w:rPr>
              <w:t xml:space="preserve">2. Перевозка Товара выполняется Исполнителем на основании </w:t>
            </w:r>
            <w:r w:rsidR="009315DE" w:rsidRPr="00DC4E9F">
              <w:rPr>
                <w:sz w:val="20"/>
                <w:szCs w:val="20"/>
              </w:rPr>
              <w:t>Заявок (</w:t>
            </w:r>
            <w:r w:rsidRPr="00DC4E9F">
              <w:rPr>
                <w:sz w:val="20"/>
                <w:szCs w:val="20"/>
              </w:rPr>
              <w:t xml:space="preserve">Приложение   №5), передаваемых  </w:t>
            </w:r>
          </w:p>
          <w:p w14:paraId="3E4607EF" w14:textId="3B4A8B59" w:rsidR="00235D60" w:rsidRPr="00DC4E9F" w:rsidRDefault="00235D60" w:rsidP="00235D60">
            <w:pPr>
              <w:pStyle w:val="Standard"/>
              <w:jc w:val="both"/>
              <w:rPr>
                <w:sz w:val="20"/>
                <w:szCs w:val="20"/>
              </w:rPr>
            </w:pPr>
            <w:r w:rsidRPr="00DC4E9F">
              <w:rPr>
                <w:sz w:val="20"/>
                <w:szCs w:val="20"/>
              </w:rPr>
              <w:t>Заказчиком Исполнителю по факсу, электронной почте, либо лично, не позднее чем за 18 часов при перевозке</w:t>
            </w:r>
            <w:r>
              <w:rPr>
                <w:sz w:val="20"/>
                <w:szCs w:val="20"/>
              </w:rPr>
              <w:t xml:space="preserve"> </w:t>
            </w:r>
            <w:r w:rsidRPr="00DC4E9F">
              <w:rPr>
                <w:sz w:val="20"/>
                <w:szCs w:val="20"/>
              </w:rPr>
              <w:t>по г. Южно – Сахалинск, и не позднее чем за 48 часов при межрайонной перевозке.</w:t>
            </w:r>
          </w:p>
          <w:p w14:paraId="3A984483" w14:textId="3B79AAE6" w:rsidR="00235D60" w:rsidRPr="00DC4E9F" w:rsidRDefault="00235D60" w:rsidP="00235D60">
            <w:pPr>
              <w:pStyle w:val="Textbody"/>
              <w:rPr>
                <w:sz w:val="20"/>
                <w:szCs w:val="20"/>
              </w:rPr>
            </w:pPr>
            <w:r w:rsidRPr="00DC4E9F">
              <w:rPr>
                <w:sz w:val="20"/>
                <w:szCs w:val="20"/>
              </w:rPr>
              <w:t>3. Расценки на транспортные услуги, указанные в Приложении №3, Исполнитель имеет право поменять без предварительного уведомления Заказчика. При этом новые расценки вступают в силу со дня их опубликования</w:t>
            </w:r>
            <w:r>
              <w:rPr>
                <w:sz w:val="20"/>
                <w:szCs w:val="20"/>
              </w:rPr>
              <w:t xml:space="preserve"> </w:t>
            </w:r>
            <w:r w:rsidRPr="00DC4E9F">
              <w:rPr>
                <w:sz w:val="20"/>
                <w:szCs w:val="20"/>
              </w:rPr>
              <w:t>на сайте Исполнителя. И заключение нового Приложения №3 к настоящему</w:t>
            </w:r>
            <w:r>
              <w:rPr>
                <w:sz w:val="20"/>
                <w:szCs w:val="20"/>
              </w:rPr>
              <w:t xml:space="preserve"> </w:t>
            </w:r>
            <w:r w:rsidRPr="00DC4E9F">
              <w:rPr>
                <w:sz w:val="20"/>
                <w:szCs w:val="20"/>
              </w:rPr>
              <w:t xml:space="preserve">Договору в этом случае не является обязательным.  </w:t>
            </w:r>
          </w:p>
          <w:p w14:paraId="7E892383" w14:textId="77777777" w:rsidR="00235D60" w:rsidRPr="00DC4E9F" w:rsidRDefault="00235D60" w:rsidP="00235D60">
            <w:pPr>
              <w:pStyle w:val="Standard"/>
              <w:jc w:val="both"/>
              <w:rPr>
                <w:sz w:val="20"/>
                <w:szCs w:val="20"/>
              </w:rPr>
            </w:pPr>
            <w:r w:rsidRPr="00DC4E9F">
              <w:rPr>
                <w:sz w:val="20"/>
                <w:szCs w:val="20"/>
              </w:rPr>
              <w:t>4. При заказе транспортного средства в день его подачи взимается дополнительная плата в размере одного</w:t>
            </w:r>
          </w:p>
          <w:p w14:paraId="6E245531" w14:textId="77A635F4" w:rsidR="00235D60" w:rsidRPr="00DC4E9F" w:rsidRDefault="00235D60" w:rsidP="00235D60">
            <w:pPr>
              <w:pStyle w:val="Standard"/>
              <w:jc w:val="both"/>
              <w:rPr>
                <w:sz w:val="20"/>
                <w:szCs w:val="20"/>
              </w:rPr>
            </w:pPr>
            <w:r w:rsidRPr="00DC4E9F">
              <w:rPr>
                <w:sz w:val="20"/>
                <w:szCs w:val="20"/>
              </w:rPr>
              <w:t>часа.</w:t>
            </w:r>
          </w:p>
          <w:p w14:paraId="02E53BB4" w14:textId="77777777" w:rsidR="00235D60" w:rsidRPr="00DC4E9F" w:rsidRDefault="00235D60" w:rsidP="00235D60">
            <w:pPr>
              <w:pStyle w:val="Standard"/>
              <w:jc w:val="both"/>
              <w:rPr>
                <w:sz w:val="20"/>
                <w:szCs w:val="20"/>
              </w:rPr>
            </w:pPr>
            <w:r w:rsidRPr="00DC4E9F">
              <w:rPr>
                <w:sz w:val="20"/>
                <w:szCs w:val="20"/>
              </w:rPr>
              <w:t xml:space="preserve">5.  При экспедировании груза водителем взимается дополнительная плата в размере одного часа.  </w:t>
            </w:r>
          </w:p>
          <w:p w14:paraId="6564514C" w14:textId="3E70BE70" w:rsidR="00235D60" w:rsidRPr="00DC4E9F" w:rsidRDefault="00235D60" w:rsidP="00235D60">
            <w:pPr>
              <w:pStyle w:val="Standard"/>
              <w:jc w:val="both"/>
              <w:rPr>
                <w:sz w:val="20"/>
                <w:szCs w:val="20"/>
              </w:rPr>
            </w:pPr>
            <w:r w:rsidRPr="00DC4E9F">
              <w:rPr>
                <w:sz w:val="20"/>
                <w:szCs w:val="20"/>
              </w:rPr>
              <w:t xml:space="preserve">6. При </w:t>
            </w:r>
            <w:r w:rsidRPr="00DC4E9F">
              <w:rPr>
                <w:bCs/>
                <w:sz w:val="20"/>
                <w:szCs w:val="20"/>
              </w:rPr>
              <w:t>прекращении действия Договора Заказчик обязан оплачивать хранение не вывезенного Товара в размере 60 руб./кв.м. в сутки. При этом реально занимаемая площадь в квадратных метрах равняется максимальному</w:t>
            </w:r>
            <w:r>
              <w:rPr>
                <w:bCs/>
                <w:sz w:val="20"/>
                <w:szCs w:val="20"/>
              </w:rPr>
              <w:t xml:space="preserve"> </w:t>
            </w:r>
            <w:r w:rsidRPr="00DC4E9F">
              <w:rPr>
                <w:bCs/>
                <w:sz w:val="20"/>
                <w:szCs w:val="20"/>
              </w:rPr>
              <w:t xml:space="preserve">единовременному объему зарезервированных паллетомест и/или квадратных метров, указанных в </w:t>
            </w:r>
            <w:r w:rsidRPr="00DC4E9F">
              <w:rPr>
                <w:sz w:val="20"/>
                <w:szCs w:val="20"/>
              </w:rPr>
              <w:t>данном Приложении к настоящему Договору.</w:t>
            </w:r>
          </w:p>
          <w:p w14:paraId="3EA75B94" w14:textId="7A455B89" w:rsidR="00235D60" w:rsidRPr="00DC4E9F" w:rsidRDefault="00235D60" w:rsidP="00644613">
            <w:pPr>
              <w:pStyle w:val="Standard"/>
              <w:rPr>
                <w:sz w:val="20"/>
                <w:szCs w:val="20"/>
              </w:rPr>
            </w:pPr>
            <w:r w:rsidRPr="00DC4E9F">
              <w:rPr>
                <w:sz w:val="20"/>
                <w:szCs w:val="20"/>
              </w:rPr>
              <w:t xml:space="preserve">             </w:t>
            </w:r>
          </w:p>
        </w:tc>
      </w:tr>
      <w:tr w:rsidR="00CD0147" w:rsidRPr="00DC4E9F" w14:paraId="2367AFFA" w14:textId="77777777" w:rsidTr="00235D60">
        <w:trPr>
          <w:trHeight w:val="96"/>
        </w:trPr>
        <w:tc>
          <w:tcPr>
            <w:tcW w:w="9498" w:type="dxa"/>
            <w:gridSpan w:val="3"/>
            <w:tcMar>
              <w:top w:w="0" w:type="dxa"/>
              <w:left w:w="108" w:type="dxa"/>
              <w:bottom w:w="0" w:type="dxa"/>
              <w:right w:w="108" w:type="dxa"/>
            </w:tcMar>
            <w:vAlign w:val="bottom"/>
          </w:tcPr>
          <w:p w14:paraId="79008127" w14:textId="77777777" w:rsidR="00CD0147" w:rsidRPr="00DC4E9F" w:rsidRDefault="00CD0147" w:rsidP="00644613">
            <w:pPr>
              <w:pStyle w:val="Standard"/>
              <w:snapToGrid w:val="0"/>
              <w:rPr>
                <w:sz w:val="20"/>
                <w:szCs w:val="20"/>
              </w:rPr>
            </w:pPr>
            <w:r w:rsidRPr="00DC4E9F">
              <w:rPr>
                <w:sz w:val="20"/>
                <w:szCs w:val="20"/>
              </w:rPr>
              <w:t xml:space="preserve">Возможна работа склада </w:t>
            </w:r>
            <w:r w:rsidRPr="00DC4E9F">
              <w:rPr>
                <w:b/>
                <w:bCs/>
                <w:i/>
                <w:iCs/>
                <w:sz w:val="20"/>
                <w:szCs w:val="20"/>
              </w:rPr>
              <w:t>во внеурочное время по предварительной заявке</w:t>
            </w:r>
            <w:r w:rsidRPr="00DC4E9F">
              <w:rPr>
                <w:sz w:val="20"/>
                <w:szCs w:val="20"/>
              </w:rPr>
              <w:t>, при этом применяется коэф. Краб=2, кроме того, взимается плата из расчета 1000 руб. за час работы склада, но не менее 3000 руб. При заказе данной услуги она носит безотзывный характер.</w:t>
            </w:r>
          </w:p>
        </w:tc>
      </w:tr>
      <w:tr w:rsidR="00CD0147" w:rsidRPr="00DC4E9F" w14:paraId="5C3F2F35" w14:textId="77777777" w:rsidTr="00235D60">
        <w:trPr>
          <w:trHeight w:val="74"/>
        </w:trPr>
        <w:tc>
          <w:tcPr>
            <w:tcW w:w="9498" w:type="dxa"/>
            <w:gridSpan w:val="3"/>
            <w:tcMar>
              <w:top w:w="0" w:type="dxa"/>
              <w:left w:w="108" w:type="dxa"/>
              <w:bottom w:w="0" w:type="dxa"/>
              <w:right w:w="108" w:type="dxa"/>
            </w:tcMar>
            <w:vAlign w:val="bottom"/>
          </w:tcPr>
          <w:p w14:paraId="5BD6D892" w14:textId="77777777" w:rsidR="00CD0147" w:rsidRPr="00DC4E9F" w:rsidRDefault="00CD0147" w:rsidP="00644613">
            <w:pPr>
              <w:pStyle w:val="Standard"/>
              <w:snapToGrid w:val="0"/>
              <w:rPr>
                <w:sz w:val="20"/>
                <w:szCs w:val="20"/>
              </w:rPr>
            </w:pPr>
            <w:r w:rsidRPr="00DC4E9F">
              <w:rPr>
                <w:sz w:val="20"/>
                <w:szCs w:val="20"/>
              </w:rPr>
              <w:t> </w:t>
            </w:r>
          </w:p>
        </w:tc>
      </w:tr>
      <w:tr w:rsidR="00CD0147" w:rsidRPr="00DC4E9F" w14:paraId="07967CE5" w14:textId="77777777" w:rsidTr="00235D60">
        <w:trPr>
          <w:trHeight w:val="354"/>
        </w:trPr>
        <w:tc>
          <w:tcPr>
            <w:tcW w:w="9498" w:type="dxa"/>
            <w:gridSpan w:val="3"/>
            <w:tcMar>
              <w:top w:w="0" w:type="dxa"/>
              <w:left w:w="108" w:type="dxa"/>
              <w:bottom w:w="0" w:type="dxa"/>
              <w:right w:w="108" w:type="dxa"/>
            </w:tcMar>
            <w:vAlign w:val="bottom"/>
          </w:tcPr>
          <w:p w14:paraId="7F02D9BE" w14:textId="77777777" w:rsidR="00CD0147" w:rsidRPr="00DC4E9F" w:rsidRDefault="00CD0147" w:rsidP="00644613">
            <w:pPr>
              <w:pStyle w:val="Standard"/>
              <w:snapToGrid w:val="0"/>
              <w:rPr>
                <w:sz w:val="20"/>
                <w:szCs w:val="20"/>
              </w:rPr>
            </w:pPr>
            <w:r w:rsidRPr="00DC4E9F">
              <w:rPr>
                <w:sz w:val="20"/>
                <w:szCs w:val="20"/>
              </w:rPr>
              <w:t>Повышающий коэффициент при превышении Максимального единовременного количества зарезервированных паллетомест Кпр=2</w:t>
            </w:r>
          </w:p>
          <w:p w14:paraId="2B6857E5" w14:textId="77777777" w:rsidR="00CD0147" w:rsidRPr="00DC4E9F" w:rsidRDefault="00CD0147" w:rsidP="00644613">
            <w:pPr>
              <w:pStyle w:val="Standard"/>
              <w:jc w:val="both"/>
              <w:rPr>
                <w:sz w:val="20"/>
                <w:szCs w:val="20"/>
              </w:rPr>
            </w:pPr>
            <w:r w:rsidRPr="00DC4E9F">
              <w:rPr>
                <w:sz w:val="20"/>
                <w:szCs w:val="20"/>
              </w:rPr>
              <w:t>Коэффициент, для учета проходов и проездов, необходимых для организации хранения Товара: Кпол=1,4</w:t>
            </w:r>
          </w:p>
          <w:p w14:paraId="5D00A80F" w14:textId="77777777" w:rsidR="00CD0147" w:rsidRPr="00DC4E9F" w:rsidRDefault="00CD0147" w:rsidP="00644613">
            <w:pPr>
              <w:pStyle w:val="Standard"/>
              <w:rPr>
                <w:sz w:val="20"/>
                <w:szCs w:val="20"/>
              </w:rPr>
            </w:pPr>
          </w:p>
          <w:p w14:paraId="7D3C264E" w14:textId="77777777" w:rsidR="00CD0147" w:rsidRPr="00DC4E9F" w:rsidRDefault="00CD0147" w:rsidP="00644613">
            <w:pPr>
              <w:pStyle w:val="Standard"/>
              <w:rPr>
                <w:sz w:val="20"/>
                <w:szCs w:val="20"/>
              </w:rPr>
            </w:pPr>
          </w:p>
        </w:tc>
      </w:tr>
    </w:tbl>
    <w:p w14:paraId="334208BA" w14:textId="77777777" w:rsidR="00CD0147" w:rsidRDefault="00CD0147" w:rsidP="00D617E7">
      <w:pPr>
        <w:pStyle w:val="Standard"/>
      </w:pPr>
    </w:p>
    <w:p w14:paraId="07558F81" w14:textId="77777777" w:rsidR="0018459A" w:rsidRPr="00DC4E9F" w:rsidRDefault="0018459A" w:rsidP="00DC4E9F">
      <w:proofErr w:type="gramStart"/>
      <w:r w:rsidRPr="00DC4E9F">
        <w:t xml:space="preserve">Исполнитель:   </w:t>
      </w:r>
      <w:proofErr w:type="gramEnd"/>
      <w:r w:rsidRPr="00DC4E9F">
        <w:t xml:space="preserve">                                                                   Заказчик:</w:t>
      </w:r>
    </w:p>
    <w:p w14:paraId="786F09B9" w14:textId="77777777" w:rsidR="0018459A" w:rsidRDefault="0018459A" w:rsidP="00D617E7">
      <w:pPr>
        <w:pStyle w:val="Standard"/>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4395"/>
      </w:tblGrid>
      <w:tr w:rsidR="0018459A" w:rsidRPr="007119F7" w14:paraId="2D9DDC5B" w14:textId="77777777" w:rsidTr="00DC4E9F">
        <w:trPr>
          <w:trHeight w:val="276"/>
        </w:trPr>
        <w:tc>
          <w:tcPr>
            <w:tcW w:w="5098" w:type="dxa"/>
          </w:tcPr>
          <w:p w14:paraId="56D4F172" w14:textId="674143CB" w:rsidR="0018459A" w:rsidRPr="007119F7" w:rsidRDefault="0018459A" w:rsidP="00DC4E9F">
            <w:pPr>
              <w:rPr>
                <w:b/>
              </w:rPr>
            </w:pPr>
            <w:r w:rsidRPr="007119F7">
              <w:rPr>
                <w:b/>
              </w:rPr>
              <w:t>ООО «Сах</w:t>
            </w:r>
            <w:r w:rsidR="00DF2D03">
              <w:rPr>
                <w:b/>
              </w:rPr>
              <w:t>п</w:t>
            </w:r>
            <w:r w:rsidRPr="007119F7">
              <w:rPr>
                <w:b/>
              </w:rPr>
              <w:t>арк</w:t>
            </w:r>
            <w:r w:rsidR="00A63BC8">
              <w:rPr>
                <w:b/>
              </w:rPr>
              <w:t>»</w:t>
            </w:r>
          </w:p>
          <w:p w14:paraId="423F8A57" w14:textId="77777777" w:rsidR="0018459A" w:rsidRPr="007119F7" w:rsidRDefault="0018459A" w:rsidP="00DC4E9F">
            <w:pPr>
              <w:rPr>
                <w:b/>
              </w:rPr>
            </w:pPr>
            <w:r w:rsidRPr="007119F7">
              <w:rPr>
                <w:sz w:val="22"/>
                <w:szCs w:val="22"/>
              </w:rPr>
              <w:t>ИНН 6501300729</w:t>
            </w:r>
          </w:p>
        </w:tc>
        <w:tc>
          <w:tcPr>
            <w:tcW w:w="4395" w:type="dxa"/>
          </w:tcPr>
          <w:p w14:paraId="1AAB02F9" w14:textId="75ABC8CC" w:rsidR="00DF2D03" w:rsidRPr="008077F8" w:rsidRDefault="00DF2D03" w:rsidP="00EA356F">
            <w:pPr>
              <w:rPr>
                <w:bCs/>
              </w:rPr>
            </w:pPr>
          </w:p>
        </w:tc>
      </w:tr>
      <w:tr w:rsidR="0018459A" w:rsidRPr="00E1385B" w14:paraId="67013180" w14:textId="77777777" w:rsidTr="00DC4E9F">
        <w:trPr>
          <w:trHeight w:val="276"/>
        </w:trPr>
        <w:tc>
          <w:tcPr>
            <w:tcW w:w="5098" w:type="dxa"/>
          </w:tcPr>
          <w:p w14:paraId="1C1B56FE" w14:textId="77777777" w:rsidR="0018459A" w:rsidRPr="00E1385B" w:rsidRDefault="0018459A" w:rsidP="00DC4E9F">
            <w:pPr>
              <w:pStyle w:val="ConsPlusNormal"/>
              <w:tabs>
                <w:tab w:val="left" w:pos="82"/>
              </w:tabs>
              <w:ind w:left="105" w:right="-5" w:hanging="23"/>
              <w:outlineLvl w:val="0"/>
              <w:rPr>
                <w:rFonts w:ascii="Times New Roman" w:hAnsi="Times New Roman" w:cs="Times New Roman"/>
                <w:sz w:val="24"/>
                <w:szCs w:val="24"/>
              </w:rPr>
            </w:pPr>
          </w:p>
          <w:p w14:paraId="5FE51022" w14:textId="77777777" w:rsidR="0018459A" w:rsidRPr="00E1385B" w:rsidRDefault="0018459A" w:rsidP="00DC4E9F">
            <w:pPr>
              <w:pStyle w:val="ConsPlusNormal"/>
              <w:tabs>
                <w:tab w:val="left" w:pos="82"/>
              </w:tabs>
              <w:ind w:left="105" w:right="-5" w:hanging="23"/>
              <w:outlineLvl w:val="0"/>
              <w:rPr>
                <w:rFonts w:ascii="Times New Roman" w:hAnsi="Times New Roman" w:cs="Times New Roman"/>
                <w:sz w:val="24"/>
                <w:szCs w:val="24"/>
              </w:rPr>
            </w:pPr>
            <w:r w:rsidRPr="00E1385B">
              <w:rPr>
                <w:rFonts w:ascii="Times New Roman" w:hAnsi="Times New Roman" w:cs="Times New Roman"/>
                <w:sz w:val="24"/>
                <w:szCs w:val="24"/>
              </w:rPr>
              <w:t xml:space="preserve">Генеральный директор  </w:t>
            </w:r>
          </w:p>
          <w:p w14:paraId="71A8DB97" w14:textId="77777777" w:rsidR="0018459A" w:rsidRPr="00E1385B" w:rsidRDefault="0018459A" w:rsidP="00DC4E9F">
            <w:pPr>
              <w:pStyle w:val="ConsPlusNormal"/>
              <w:tabs>
                <w:tab w:val="left" w:pos="82"/>
              </w:tabs>
              <w:ind w:left="105" w:right="-5" w:hanging="23"/>
              <w:outlineLvl w:val="0"/>
              <w:rPr>
                <w:rFonts w:ascii="Times New Roman" w:hAnsi="Times New Roman" w:cs="Times New Roman"/>
                <w:sz w:val="24"/>
                <w:szCs w:val="24"/>
              </w:rPr>
            </w:pPr>
          </w:p>
          <w:p w14:paraId="75FD17A1" w14:textId="5508A1AF" w:rsidR="0018459A" w:rsidRPr="00E1385B" w:rsidRDefault="0018459A" w:rsidP="00DC4E9F">
            <w:pPr>
              <w:pStyle w:val="ConsPlusNormal"/>
              <w:contextualSpacing/>
              <w:mirrorIndents/>
              <w:rPr>
                <w:rFonts w:ascii="Times New Roman" w:hAnsi="Times New Roman" w:cs="Times New Roman"/>
                <w:sz w:val="24"/>
                <w:szCs w:val="24"/>
              </w:rPr>
            </w:pPr>
            <w:r w:rsidRPr="00E1385B">
              <w:rPr>
                <w:rFonts w:ascii="Times New Roman" w:hAnsi="Times New Roman" w:cs="Times New Roman"/>
                <w:sz w:val="24"/>
                <w:szCs w:val="24"/>
              </w:rPr>
              <w:t>___________________</w:t>
            </w:r>
            <w:r w:rsidR="00A63BC8">
              <w:rPr>
                <w:rFonts w:ascii="Times New Roman" w:hAnsi="Times New Roman" w:cs="Times New Roman"/>
                <w:sz w:val="24"/>
                <w:szCs w:val="24"/>
              </w:rPr>
              <w:t xml:space="preserve">_____    </w:t>
            </w:r>
            <w:r w:rsidRPr="00E1385B">
              <w:rPr>
                <w:rFonts w:ascii="Times New Roman" w:hAnsi="Times New Roman" w:cs="Times New Roman"/>
                <w:sz w:val="24"/>
                <w:szCs w:val="24"/>
              </w:rPr>
              <w:t>Д.Н. Вдовин</w:t>
            </w:r>
          </w:p>
          <w:p w14:paraId="09806B5C" w14:textId="77777777" w:rsidR="0018459A" w:rsidRPr="00E1385B" w:rsidRDefault="0018459A" w:rsidP="00DC4E9F">
            <w:pPr>
              <w:pStyle w:val="ConsPlusNormal"/>
              <w:tabs>
                <w:tab w:val="left" w:pos="82"/>
              </w:tabs>
              <w:ind w:left="105" w:right="-5" w:hanging="23"/>
              <w:outlineLvl w:val="0"/>
              <w:rPr>
                <w:rFonts w:ascii="Times New Roman" w:hAnsi="Times New Roman" w:cs="Times New Roman"/>
                <w:sz w:val="24"/>
                <w:szCs w:val="24"/>
              </w:rPr>
            </w:pPr>
          </w:p>
        </w:tc>
        <w:tc>
          <w:tcPr>
            <w:tcW w:w="4395" w:type="dxa"/>
          </w:tcPr>
          <w:p w14:paraId="58F26B0A" w14:textId="0C36DA5D" w:rsidR="0018459A" w:rsidRPr="00E1385B" w:rsidRDefault="0018459A" w:rsidP="00CF7F62">
            <w:pPr>
              <w:pStyle w:val="ConsPlusNormal"/>
              <w:tabs>
                <w:tab w:val="left" w:pos="82"/>
              </w:tabs>
              <w:ind w:right="-5"/>
              <w:outlineLvl w:val="0"/>
              <w:rPr>
                <w:rFonts w:ascii="Times New Roman" w:hAnsi="Times New Roman" w:cs="Times New Roman"/>
                <w:sz w:val="24"/>
                <w:szCs w:val="24"/>
              </w:rPr>
            </w:pPr>
          </w:p>
        </w:tc>
      </w:tr>
    </w:tbl>
    <w:p w14:paraId="33D4F7A8" w14:textId="77777777" w:rsidR="00CD0147" w:rsidRDefault="00CD0147" w:rsidP="00CD0147">
      <w:pPr>
        <w:pStyle w:val="af9"/>
      </w:pPr>
    </w:p>
    <w:p w14:paraId="0C2DC10D" w14:textId="77777777" w:rsidR="00CD0147" w:rsidRDefault="00CD0147" w:rsidP="00CD0147">
      <w:pPr>
        <w:pStyle w:val="af9"/>
      </w:pPr>
    </w:p>
    <w:p w14:paraId="713DDB2A" w14:textId="77777777" w:rsidR="00DC4E9F" w:rsidRPr="00DC4E9F" w:rsidRDefault="00DC4E9F" w:rsidP="00DC4E9F">
      <w:pPr>
        <w:ind w:left="4728"/>
        <w:rPr>
          <w:bCs/>
        </w:rPr>
      </w:pPr>
      <w:r>
        <w:t xml:space="preserve">Приложение № 4 </w:t>
      </w:r>
      <w:r w:rsidRPr="00DC4E9F">
        <w:t>к Договору складского хранения с оказанием транспортных и прочих услуг №___________                                         от «_____» ____________ 20____г.</w:t>
      </w:r>
    </w:p>
    <w:p w14:paraId="6D0DCAB9" w14:textId="77777777" w:rsidR="00CD0147" w:rsidRPr="00560D26" w:rsidRDefault="00CD0147" w:rsidP="00CD0147">
      <w:pPr>
        <w:rPr>
          <w:rFonts w:ascii="Arial" w:hAnsi="Arial" w:cs="Arial"/>
          <w:bCs/>
        </w:rPr>
      </w:pPr>
    </w:p>
    <w:p w14:paraId="45270DC6" w14:textId="77777777" w:rsidR="00CD0147" w:rsidRPr="00560D26" w:rsidRDefault="00CD0147" w:rsidP="00CD0147">
      <w:pPr>
        <w:rPr>
          <w:rFonts w:ascii="Arial" w:hAnsi="Arial" w:cs="Arial"/>
          <w:bCs/>
        </w:rPr>
      </w:pPr>
    </w:p>
    <w:p w14:paraId="0648346F" w14:textId="77777777" w:rsidR="00CD0147" w:rsidRPr="00DC4E9F" w:rsidRDefault="00CD0147" w:rsidP="00CD0147">
      <w:pPr>
        <w:jc w:val="center"/>
        <w:outlineLvl w:val="0"/>
        <w:rPr>
          <w:bCs/>
          <w:u w:val="single"/>
        </w:rPr>
      </w:pPr>
      <w:r w:rsidRPr="00DC4E9F">
        <w:rPr>
          <w:bCs/>
          <w:u w:val="single"/>
        </w:rPr>
        <w:t>Список процедур</w:t>
      </w:r>
    </w:p>
    <w:p w14:paraId="1B102F16" w14:textId="77777777" w:rsidR="00CD0147" w:rsidRPr="00DC4E9F" w:rsidRDefault="00CD0147" w:rsidP="00CD0147">
      <w:pPr>
        <w:jc w:val="center"/>
        <w:outlineLvl w:val="0"/>
        <w:rPr>
          <w:bCs/>
          <w:u w:val="single"/>
        </w:rPr>
      </w:pPr>
    </w:p>
    <w:tbl>
      <w:tblP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1417"/>
        <w:gridCol w:w="5528"/>
        <w:gridCol w:w="2516"/>
        <w:gridCol w:w="14"/>
      </w:tblGrid>
      <w:tr w:rsidR="00CD0147" w:rsidRPr="00DC4E9F" w14:paraId="641CAC4B" w14:textId="77777777" w:rsidTr="000743FD">
        <w:trPr>
          <w:gridAfter w:val="1"/>
          <w:wAfter w:w="14" w:type="dxa"/>
        </w:trPr>
        <w:tc>
          <w:tcPr>
            <w:tcW w:w="421" w:type="dxa"/>
            <w:tcBorders>
              <w:top w:val="single" w:sz="4" w:space="0" w:color="auto"/>
              <w:left w:val="single" w:sz="4" w:space="0" w:color="auto"/>
              <w:bottom w:val="single" w:sz="4" w:space="0" w:color="auto"/>
              <w:right w:val="single" w:sz="4" w:space="0" w:color="auto"/>
            </w:tcBorders>
          </w:tcPr>
          <w:p w14:paraId="56EB31A3" w14:textId="77777777" w:rsidR="00CD0147" w:rsidRPr="003864C8" w:rsidRDefault="00CD0147" w:rsidP="00644613">
            <w:pPr>
              <w:jc w:val="center"/>
              <w:rPr>
                <w:bCs/>
                <w:sz w:val="20"/>
                <w:szCs w:val="20"/>
                <w:lang w:val="es-VE"/>
              </w:rPr>
            </w:pPr>
            <w:r w:rsidRPr="003864C8">
              <w:rPr>
                <w:bCs/>
                <w:sz w:val="20"/>
                <w:szCs w:val="20"/>
                <w:lang w:val="es-VE"/>
              </w:rPr>
              <w:t>N</w:t>
            </w:r>
          </w:p>
        </w:tc>
        <w:tc>
          <w:tcPr>
            <w:tcW w:w="1417" w:type="dxa"/>
            <w:tcBorders>
              <w:top w:val="single" w:sz="4" w:space="0" w:color="auto"/>
              <w:left w:val="single" w:sz="4" w:space="0" w:color="auto"/>
              <w:bottom w:val="single" w:sz="4" w:space="0" w:color="auto"/>
              <w:right w:val="single" w:sz="4" w:space="0" w:color="auto"/>
            </w:tcBorders>
          </w:tcPr>
          <w:p w14:paraId="17DC2178" w14:textId="77777777" w:rsidR="00CD0147" w:rsidRPr="003864C8" w:rsidRDefault="00CD0147" w:rsidP="00644613">
            <w:pPr>
              <w:jc w:val="center"/>
              <w:rPr>
                <w:bCs/>
                <w:sz w:val="20"/>
                <w:szCs w:val="20"/>
              </w:rPr>
            </w:pPr>
            <w:r w:rsidRPr="003864C8">
              <w:rPr>
                <w:bCs/>
                <w:sz w:val="20"/>
                <w:szCs w:val="20"/>
              </w:rPr>
              <w:t>Наименование процедуры</w:t>
            </w:r>
          </w:p>
        </w:tc>
        <w:tc>
          <w:tcPr>
            <w:tcW w:w="8044" w:type="dxa"/>
            <w:gridSpan w:val="2"/>
            <w:tcBorders>
              <w:top w:val="single" w:sz="4" w:space="0" w:color="auto"/>
              <w:left w:val="single" w:sz="4" w:space="0" w:color="auto"/>
              <w:bottom w:val="single" w:sz="4" w:space="0" w:color="auto"/>
              <w:right w:val="single" w:sz="4" w:space="0" w:color="auto"/>
            </w:tcBorders>
          </w:tcPr>
          <w:p w14:paraId="72FCB79B" w14:textId="77777777" w:rsidR="00CD0147" w:rsidRPr="003864C8" w:rsidRDefault="00CD0147" w:rsidP="00644613">
            <w:pPr>
              <w:jc w:val="center"/>
              <w:rPr>
                <w:bCs/>
                <w:sz w:val="20"/>
                <w:szCs w:val="20"/>
              </w:rPr>
            </w:pPr>
          </w:p>
        </w:tc>
      </w:tr>
      <w:tr w:rsidR="00CD0147" w:rsidRPr="00DC4E9F" w14:paraId="7A240DC9" w14:textId="77777777" w:rsidTr="000743FD">
        <w:trPr>
          <w:gridAfter w:val="1"/>
          <w:wAfter w:w="14" w:type="dxa"/>
        </w:trPr>
        <w:tc>
          <w:tcPr>
            <w:tcW w:w="421" w:type="dxa"/>
            <w:tcBorders>
              <w:top w:val="single" w:sz="4" w:space="0" w:color="auto"/>
              <w:left w:val="single" w:sz="4" w:space="0" w:color="auto"/>
              <w:bottom w:val="single" w:sz="4" w:space="0" w:color="auto"/>
              <w:right w:val="single" w:sz="4" w:space="0" w:color="auto"/>
            </w:tcBorders>
          </w:tcPr>
          <w:p w14:paraId="3B0AA42B" w14:textId="77777777" w:rsidR="00CD0147" w:rsidRPr="003864C8" w:rsidRDefault="00CD0147" w:rsidP="00644613">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248E72E" w14:textId="77777777" w:rsidR="00CD0147" w:rsidRPr="003864C8" w:rsidRDefault="00CD0147" w:rsidP="00644613">
            <w:pPr>
              <w:rPr>
                <w:bCs/>
                <w:sz w:val="20"/>
                <w:szCs w:val="20"/>
              </w:rPr>
            </w:pPr>
          </w:p>
        </w:tc>
        <w:tc>
          <w:tcPr>
            <w:tcW w:w="5528" w:type="dxa"/>
            <w:tcBorders>
              <w:top w:val="single" w:sz="4" w:space="0" w:color="auto"/>
              <w:left w:val="single" w:sz="4" w:space="0" w:color="auto"/>
              <w:bottom w:val="single" w:sz="4" w:space="0" w:color="auto"/>
              <w:right w:val="single" w:sz="4" w:space="0" w:color="auto"/>
            </w:tcBorders>
          </w:tcPr>
          <w:p w14:paraId="61D99637" w14:textId="77777777" w:rsidR="00CD0147" w:rsidRPr="003864C8" w:rsidRDefault="00CD0147" w:rsidP="00644613">
            <w:pPr>
              <w:jc w:val="center"/>
              <w:rPr>
                <w:bCs/>
                <w:sz w:val="20"/>
                <w:szCs w:val="20"/>
              </w:rPr>
            </w:pPr>
            <w:r w:rsidRPr="003864C8">
              <w:rPr>
                <w:bCs/>
                <w:sz w:val="20"/>
                <w:szCs w:val="20"/>
              </w:rPr>
              <w:t>Содержание процедуры</w:t>
            </w:r>
          </w:p>
        </w:tc>
        <w:tc>
          <w:tcPr>
            <w:tcW w:w="2516" w:type="dxa"/>
            <w:tcBorders>
              <w:top w:val="single" w:sz="4" w:space="0" w:color="auto"/>
              <w:left w:val="single" w:sz="4" w:space="0" w:color="auto"/>
              <w:bottom w:val="single" w:sz="4" w:space="0" w:color="auto"/>
              <w:right w:val="single" w:sz="4" w:space="0" w:color="auto"/>
            </w:tcBorders>
          </w:tcPr>
          <w:p w14:paraId="7364B942" w14:textId="77777777" w:rsidR="00CD0147" w:rsidRPr="003864C8" w:rsidRDefault="00CD0147" w:rsidP="00644613">
            <w:pPr>
              <w:jc w:val="center"/>
              <w:rPr>
                <w:bCs/>
                <w:sz w:val="20"/>
                <w:szCs w:val="20"/>
              </w:rPr>
            </w:pPr>
            <w:r w:rsidRPr="003864C8">
              <w:rPr>
                <w:bCs/>
                <w:sz w:val="20"/>
                <w:szCs w:val="20"/>
              </w:rPr>
              <w:t xml:space="preserve">Документы </w:t>
            </w:r>
          </w:p>
        </w:tc>
      </w:tr>
      <w:tr w:rsidR="00CD0147" w:rsidRPr="00DC4E9F" w14:paraId="47DB8646" w14:textId="77777777" w:rsidTr="000743FD">
        <w:trPr>
          <w:gridAfter w:val="1"/>
          <w:wAfter w:w="14" w:type="dxa"/>
        </w:trPr>
        <w:tc>
          <w:tcPr>
            <w:tcW w:w="421" w:type="dxa"/>
            <w:tcBorders>
              <w:top w:val="single" w:sz="4" w:space="0" w:color="auto"/>
              <w:left w:val="single" w:sz="4" w:space="0" w:color="auto"/>
              <w:bottom w:val="single" w:sz="4" w:space="0" w:color="auto"/>
              <w:right w:val="single" w:sz="4" w:space="0" w:color="auto"/>
            </w:tcBorders>
          </w:tcPr>
          <w:p w14:paraId="5431DF1D" w14:textId="77777777" w:rsidR="00CD0147" w:rsidRPr="003864C8" w:rsidRDefault="00CD0147" w:rsidP="00644613">
            <w:pPr>
              <w:jc w:val="center"/>
              <w:rPr>
                <w:bCs/>
                <w:sz w:val="20"/>
                <w:szCs w:val="20"/>
              </w:rPr>
            </w:pPr>
            <w:r w:rsidRPr="003864C8">
              <w:rPr>
                <w:bCs/>
                <w:sz w:val="20"/>
                <w:szCs w:val="20"/>
              </w:rPr>
              <w:t>1</w:t>
            </w:r>
          </w:p>
        </w:tc>
        <w:tc>
          <w:tcPr>
            <w:tcW w:w="1417" w:type="dxa"/>
            <w:tcBorders>
              <w:top w:val="single" w:sz="4" w:space="0" w:color="auto"/>
              <w:left w:val="single" w:sz="4" w:space="0" w:color="auto"/>
              <w:bottom w:val="single" w:sz="4" w:space="0" w:color="auto"/>
              <w:right w:val="single" w:sz="4" w:space="0" w:color="auto"/>
            </w:tcBorders>
          </w:tcPr>
          <w:p w14:paraId="1849488F" w14:textId="77777777" w:rsidR="00CD0147" w:rsidRPr="003864C8" w:rsidRDefault="00CD0147" w:rsidP="000743FD">
            <w:pPr>
              <w:rPr>
                <w:bCs/>
                <w:sz w:val="20"/>
                <w:szCs w:val="20"/>
              </w:rPr>
            </w:pPr>
            <w:r w:rsidRPr="003864C8">
              <w:rPr>
                <w:bCs/>
                <w:sz w:val="20"/>
                <w:szCs w:val="20"/>
              </w:rPr>
              <w:t>Приемка Товара</w:t>
            </w:r>
          </w:p>
        </w:tc>
        <w:tc>
          <w:tcPr>
            <w:tcW w:w="5528" w:type="dxa"/>
            <w:tcBorders>
              <w:top w:val="single" w:sz="4" w:space="0" w:color="auto"/>
              <w:left w:val="single" w:sz="4" w:space="0" w:color="auto"/>
              <w:bottom w:val="single" w:sz="4" w:space="0" w:color="auto"/>
              <w:right w:val="single" w:sz="4" w:space="0" w:color="auto"/>
            </w:tcBorders>
          </w:tcPr>
          <w:p w14:paraId="4E715470" w14:textId="713F3B9F" w:rsidR="00CD0147" w:rsidRPr="003864C8" w:rsidRDefault="00CD0147" w:rsidP="000743FD">
            <w:pPr>
              <w:numPr>
                <w:ilvl w:val="0"/>
                <w:numId w:val="5"/>
              </w:numPr>
              <w:tabs>
                <w:tab w:val="clear" w:pos="360"/>
                <w:tab w:val="left" w:pos="312"/>
              </w:tabs>
              <w:suppressAutoHyphens w:val="0"/>
              <w:ind w:left="0" w:firstLine="0"/>
              <w:jc w:val="both"/>
              <w:rPr>
                <w:bCs/>
                <w:sz w:val="20"/>
                <w:szCs w:val="20"/>
              </w:rPr>
            </w:pPr>
            <w:r w:rsidRPr="003864C8">
              <w:rPr>
                <w:bCs/>
                <w:sz w:val="20"/>
                <w:szCs w:val="20"/>
              </w:rPr>
              <w:t xml:space="preserve">Товар может прибывать на хранение, как на паллетах, так и </w:t>
            </w:r>
            <w:r w:rsidR="009315DE" w:rsidRPr="003864C8">
              <w:rPr>
                <w:bCs/>
                <w:sz w:val="20"/>
                <w:szCs w:val="20"/>
              </w:rPr>
              <w:t>без паллета</w:t>
            </w:r>
            <w:r w:rsidRPr="003864C8">
              <w:rPr>
                <w:bCs/>
                <w:sz w:val="20"/>
                <w:szCs w:val="20"/>
              </w:rPr>
              <w:t xml:space="preserve">, в оптовых упаковках, каждая из которых должна иметь упаковочный ярлык с информацией о Товаре. </w:t>
            </w:r>
          </w:p>
          <w:p w14:paraId="6CC13942" w14:textId="77777777" w:rsidR="00CD0147" w:rsidRPr="003864C8" w:rsidRDefault="00CD0147" w:rsidP="000743FD">
            <w:pPr>
              <w:numPr>
                <w:ilvl w:val="0"/>
                <w:numId w:val="5"/>
              </w:numPr>
              <w:tabs>
                <w:tab w:val="clear" w:pos="360"/>
                <w:tab w:val="left" w:pos="312"/>
              </w:tabs>
              <w:suppressAutoHyphens w:val="0"/>
              <w:ind w:left="0" w:firstLine="0"/>
              <w:jc w:val="both"/>
              <w:rPr>
                <w:bCs/>
                <w:sz w:val="20"/>
                <w:szCs w:val="20"/>
              </w:rPr>
            </w:pPr>
            <w:r w:rsidRPr="003864C8">
              <w:rPr>
                <w:bCs/>
                <w:sz w:val="20"/>
                <w:szCs w:val="20"/>
              </w:rPr>
              <w:t>Заказчик обязан направить Исполнителю по электронной почте (ИС) Заявку на поставку. Заявка на поставку направляется Исполнителю до 15.00 часов дня, предшествующему дню поставки.  В Заявке указываются:</w:t>
            </w:r>
          </w:p>
          <w:p w14:paraId="4BBE7A62" w14:textId="77777777" w:rsidR="00CD0147" w:rsidRPr="003864C8" w:rsidRDefault="00CD0147" w:rsidP="000743FD">
            <w:pPr>
              <w:numPr>
                <w:ilvl w:val="0"/>
                <w:numId w:val="6"/>
              </w:numPr>
              <w:tabs>
                <w:tab w:val="left" w:pos="312"/>
              </w:tabs>
              <w:suppressAutoHyphens w:val="0"/>
              <w:ind w:left="0" w:firstLine="0"/>
              <w:jc w:val="both"/>
              <w:rPr>
                <w:bCs/>
                <w:sz w:val="20"/>
                <w:szCs w:val="20"/>
              </w:rPr>
            </w:pPr>
            <w:r w:rsidRPr="003864C8">
              <w:rPr>
                <w:bCs/>
                <w:sz w:val="20"/>
                <w:szCs w:val="20"/>
              </w:rPr>
              <w:t>номер и дата настоящего Договора,</w:t>
            </w:r>
          </w:p>
          <w:p w14:paraId="6569E089" w14:textId="77777777" w:rsidR="00CD0147" w:rsidRPr="003864C8" w:rsidRDefault="00CD0147" w:rsidP="000743FD">
            <w:pPr>
              <w:numPr>
                <w:ilvl w:val="0"/>
                <w:numId w:val="6"/>
              </w:numPr>
              <w:tabs>
                <w:tab w:val="left" w:pos="312"/>
              </w:tabs>
              <w:suppressAutoHyphens w:val="0"/>
              <w:ind w:left="0" w:firstLine="0"/>
              <w:jc w:val="both"/>
              <w:rPr>
                <w:bCs/>
                <w:sz w:val="20"/>
                <w:szCs w:val="20"/>
              </w:rPr>
            </w:pPr>
            <w:r w:rsidRPr="003864C8">
              <w:rPr>
                <w:bCs/>
                <w:sz w:val="20"/>
                <w:szCs w:val="20"/>
              </w:rPr>
              <w:t>наименование и количество Товара,</w:t>
            </w:r>
          </w:p>
          <w:p w14:paraId="29D7C6EE" w14:textId="77777777" w:rsidR="00CD0147" w:rsidRPr="003864C8" w:rsidRDefault="00CD0147" w:rsidP="000743FD">
            <w:pPr>
              <w:numPr>
                <w:ilvl w:val="0"/>
                <w:numId w:val="6"/>
              </w:numPr>
              <w:tabs>
                <w:tab w:val="left" w:pos="312"/>
              </w:tabs>
              <w:suppressAutoHyphens w:val="0"/>
              <w:ind w:left="0" w:firstLine="0"/>
              <w:jc w:val="both"/>
              <w:rPr>
                <w:bCs/>
                <w:sz w:val="20"/>
                <w:szCs w:val="20"/>
              </w:rPr>
            </w:pPr>
            <w:r w:rsidRPr="003864C8">
              <w:rPr>
                <w:bCs/>
                <w:sz w:val="20"/>
                <w:szCs w:val="20"/>
              </w:rPr>
              <w:t>количество и марки а/м, доставляющих Товар,</w:t>
            </w:r>
          </w:p>
          <w:p w14:paraId="55F76629" w14:textId="77777777" w:rsidR="00CD0147" w:rsidRPr="003864C8" w:rsidRDefault="00CD0147" w:rsidP="000743FD">
            <w:pPr>
              <w:numPr>
                <w:ilvl w:val="0"/>
                <w:numId w:val="6"/>
              </w:numPr>
              <w:tabs>
                <w:tab w:val="left" w:pos="312"/>
              </w:tabs>
              <w:suppressAutoHyphens w:val="0"/>
              <w:ind w:left="0" w:firstLine="0"/>
              <w:jc w:val="both"/>
              <w:rPr>
                <w:bCs/>
                <w:sz w:val="20"/>
                <w:szCs w:val="20"/>
              </w:rPr>
            </w:pPr>
            <w:r w:rsidRPr="003864C8">
              <w:rPr>
                <w:bCs/>
                <w:sz w:val="20"/>
                <w:szCs w:val="20"/>
              </w:rPr>
              <w:t>наличие паллет / ручная укладка.</w:t>
            </w:r>
          </w:p>
          <w:p w14:paraId="0F171A99" w14:textId="77777777" w:rsidR="00CD0147" w:rsidRPr="003864C8" w:rsidRDefault="00CD0147" w:rsidP="000743FD">
            <w:pPr>
              <w:numPr>
                <w:ilvl w:val="0"/>
                <w:numId w:val="6"/>
              </w:numPr>
              <w:tabs>
                <w:tab w:val="left" w:pos="312"/>
              </w:tabs>
              <w:suppressAutoHyphens w:val="0"/>
              <w:ind w:left="0" w:firstLine="0"/>
              <w:jc w:val="both"/>
              <w:rPr>
                <w:bCs/>
                <w:sz w:val="20"/>
                <w:szCs w:val="20"/>
              </w:rPr>
            </w:pPr>
            <w:r w:rsidRPr="003864C8">
              <w:rPr>
                <w:bCs/>
                <w:sz w:val="20"/>
                <w:szCs w:val="20"/>
              </w:rPr>
              <w:t>Вместе с Заявкой на поставку Заказчик обязан направить Исполнителю в письменной форме Сведения о Товаре, содержащие наименование Товара, Оценочную стоимость Товара, критерии определения брака, определение Складской единицы Товара, а также Информацию об условиях хранения Товара, его особых свойствах.</w:t>
            </w:r>
          </w:p>
          <w:p w14:paraId="0464220C" w14:textId="77777777" w:rsidR="00CD0147" w:rsidRPr="003864C8" w:rsidRDefault="00CD0147" w:rsidP="000743FD">
            <w:pPr>
              <w:numPr>
                <w:ilvl w:val="0"/>
                <w:numId w:val="5"/>
              </w:numPr>
              <w:tabs>
                <w:tab w:val="clear" w:pos="360"/>
                <w:tab w:val="left" w:pos="312"/>
              </w:tabs>
              <w:suppressAutoHyphens w:val="0"/>
              <w:ind w:left="0" w:firstLine="0"/>
              <w:jc w:val="both"/>
              <w:rPr>
                <w:bCs/>
                <w:sz w:val="20"/>
                <w:szCs w:val="20"/>
              </w:rPr>
            </w:pPr>
            <w:r w:rsidRPr="003864C8">
              <w:rPr>
                <w:bCs/>
                <w:sz w:val="20"/>
                <w:szCs w:val="20"/>
              </w:rPr>
              <w:t xml:space="preserve">Товар прибывает в сопровождении представителя Заказчика (может быть – водитель транспортного средства), обязательно имеющего </w:t>
            </w:r>
            <w:r w:rsidRPr="003864C8">
              <w:rPr>
                <w:bCs/>
                <w:sz w:val="20"/>
                <w:szCs w:val="20"/>
                <w:u w:val="single"/>
              </w:rPr>
              <w:t>доверенность</w:t>
            </w:r>
            <w:r w:rsidRPr="003864C8">
              <w:rPr>
                <w:bCs/>
                <w:sz w:val="20"/>
                <w:szCs w:val="20"/>
              </w:rPr>
              <w:t xml:space="preserve">, оформленную в соответствии с требованиями законодательства РФ, разгружается, проверяется на соответствие товаросопроводительным документам, на наличие повреждений, укладывается на паллеты, если прибыл без них, и размещается на хранение на складе. </w:t>
            </w:r>
          </w:p>
          <w:p w14:paraId="107ADE42" w14:textId="77777777" w:rsidR="00CD0147" w:rsidRPr="003864C8" w:rsidRDefault="00CD0147" w:rsidP="000743FD">
            <w:pPr>
              <w:numPr>
                <w:ilvl w:val="0"/>
                <w:numId w:val="5"/>
              </w:numPr>
              <w:tabs>
                <w:tab w:val="clear" w:pos="360"/>
                <w:tab w:val="left" w:pos="312"/>
              </w:tabs>
              <w:suppressAutoHyphens w:val="0"/>
              <w:ind w:left="0" w:firstLine="0"/>
              <w:jc w:val="both"/>
              <w:rPr>
                <w:bCs/>
                <w:sz w:val="20"/>
                <w:szCs w:val="20"/>
              </w:rPr>
            </w:pPr>
            <w:r w:rsidRPr="003864C8">
              <w:rPr>
                <w:bCs/>
                <w:sz w:val="20"/>
                <w:szCs w:val="20"/>
              </w:rPr>
              <w:t>Товарный склад проставляет на товарно-транспортной накладной отметку о количестве разгруженных оптовых упаковок Товара и выдает Акт о приеме ТМЦ.</w:t>
            </w:r>
          </w:p>
          <w:p w14:paraId="54AD50C8" w14:textId="1D994A49" w:rsidR="00CD0147" w:rsidRPr="003864C8" w:rsidRDefault="00CD0147" w:rsidP="000743FD">
            <w:pPr>
              <w:numPr>
                <w:ilvl w:val="0"/>
                <w:numId w:val="5"/>
              </w:numPr>
              <w:tabs>
                <w:tab w:val="clear" w:pos="360"/>
                <w:tab w:val="left" w:pos="312"/>
              </w:tabs>
              <w:suppressAutoHyphens w:val="0"/>
              <w:ind w:left="0" w:firstLine="0"/>
              <w:jc w:val="both"/>
              <w:rPr>
                <w:bCs/>
                <w:sz w:val="20"/>
                <w:szCs w:val="20"/>
              </w:rPr>
            </w:pPr>
            <w:r w:rsidRPr="003864C8">
              <w:rPr>
                <w:bCs/>
                <w:sz w:val="20"/>
                <w:szCs w:val="20"/>
              </w:rPr>
              <w:t xml:space="preserve">При наличии расхождений количества разгруженного Товара и количества Товара, указанного в товаросопроводительных документах, а также брака или повреждений Товара, составляется </w:t>
            </w:r>
            <w:r w:rsidRPr="003864C8">
              <w:rPr>
                <w:bCs/>
                <w:sz w:val="20"/>
                <w:szCs w:val="20"/>
                <w:u w:val="single"/>
              </w:rPr>
              <w:t>Акт расхождений по количеству и качеству)</w:t>
            </w:r>
            <w:r w:rsidRPr="003864C8">
              <w:rPr>
                <w:bCs/>
                <w:sz w:val="20"/>
                <w:szCs w:val="20"/>
              </w:rPr>
              <w:t xml:space="preserve">, в котором подтверждается количество Товара, принятого </w:t>
            </w:r>
            <w:r w:rsidR="00DF2D03" w:rsidRPr="003864C8">
              <w:rPr>
                <w:bCs/>
                <w:sz w:val="20"/>
                <w:szCs w:val="20"/>
              </w:rPr>
              <w:t>на</w:t>
            </w:r>
            <w:r w:rsidR="00DF2D03">
              <w:rPr>
                <w:bCs/>
                <w:sz w:val="20"/>
                <w:szCs w:val="20"/>
              </w:rPr>
              <w:t xml:space="preserve"> </w:t>
            </w:r>
            <w:r w:rsidR="00DF2D03" w:rsidRPr="003864C8">
              <w:rPr>
                <w:bCs/>
                <w:sz w:val="20"/>
                <w:szCs w:val="20"/>
              </w:rPr>
              <w:t>хранение,</w:t>
            </w:r>
            <w:r w:rsidRPr="003864C8">
              <w:rPr>
                <w:bCs/>
                <w:sz w:val="20"/>
                <w:szCs w:val="20"/>
              </w:rPr>
              <w:t xml:space="preserve"> и указываются сведения о браке и недостаче Товара.</w:t>
            </w:r>
          </w:p>
          <w:p w14:paraId="1800FB73" w14:textId="77777777" w:rsidR="00CD0147" w:rsidRPr="003864C8" w:rsidRDefault="00CD0147" w:rsidP="000743FD">
            <w:pPr>
              <w:numPr>
                <w:ilvl w:val="0"/>
                <w:numId w:val="5"/>
              </w:numPr>
              <w:tabs>
                <w:tab w:val="clear" w:pos="360"/>
                <w:tab w:val="left" w:pos="312"/>
              </w:tabs>
              <w:suppressAutoHyphens w:val="0"/>
              <w:ind w:left="0" w:firstLine="0"/>
              <w:jc w:val="both"/>
              <w:rPr>
                <w:bCs/>
                <w:sz w:val="20"/>
                <w:szCs w:val="20"/>
              </w:rPr>
            </w:pPr>
            <w:r w:rsidRPr="003864C8">
              <w:rPr>
                <w:bCs/>
                <w:sz w:val="20"/>
                <w:szCs w:val="20"/>
              </w:rPr>
              <w:t>При прибытии нескольких а/м одновременно Товар разгружается исходя из порядка прибытия или указаний Заказчика о приоритетности приемки Товара.</w:t>
            </w:r>
          </w:p>
          <w:p w14:paraId="78BB28BD" w14:textId="77777777" w:rsidR="00CD0147" w:rsidRPr="003864C8" w:rsidRDefault="00CD0147" w:rsidP="000743FD">
            <w:pPr>
              <w:jc w:val="both"/>
              <w:rPr>
                <w:bCs/>
                <w:sz w:val="20"/>
                <w:szCs w:val="20"/>
              </w:rPr>
            </w:pPr>
          </w:p>
        </w:tc>
        <w:tc>
          <w:tcPr>
            <w:tcW w:w="2516" w:type="dxa"/>
            <w:tcBorders>
              <w:top w:val="single" w:sz="4" w:space="0" w:color="auto"/>
              <w:left w:val="single" w:sz="4" w:space="0" w:color="auto"/>
              <w:bottom w:val="single" w:sz="4" w:space="0" w:color="auto"/>
              <w:right w:val="single" w:sz="4" w:space="0" w:color="auto"/>
            </w:tcBorders>
          </w:tcPr>
          <w:p w14:paraId="3F16E32E" w14:textId="77777777" w:rsidR="00CD0147" w:rsidRPr="003864C8" w:rsidRDefault="00CD0147" w:rsidP="00644613">
            <w:pPr>
              <w:jc w:val="both"/>
              <w:rPr>
                <w:bCs/>
                <w:sz w:val="20"/>
                <w:szCs w:val="20"/>
                <w:u w:val="single"/>
              </w:rPr>
            </w:pPr>
            <w:r w:rsidRPr="003864C8">
              <w:rPr>
                <w:bCs/>
                <w:sz w:val="20"/>
                <w:szCs w:val="20"/>
                <w:u w:val="single"/>
              </w:rPr>
              <w:t>От Заказчика:</w:t>
            </w:r>
          </w:p>
          <w:p w14:paraId="2ACC3700" w14:textId="2B32DA31" w:rsidR="00CD0147" w:rsidRPr="000743FD" w:rsidRDefault="00CD0147" w:rsidP="009F1455">
            <w:pPr>
              <w:numPr>
                <w:ilvl w:val="0"/>
                <w:numId w:val="7"/>
              </w:numPr>
              <w:tabs>
                <w:tab w:val="left" w:pos="180"/>
              </w:tabs>
              <w:suppressAutoHyphens w:val="0"/>
              <w:ind w:left="0" w:firstLine="0"/>
              <w:jc w:val="both"/>
              <w:rPr>
                <w:bCs/>
                <w:sz w:val="20"/>
                <w:szCs w:val="20"/>
              </w:rPr>
            </w:pPr>
            <w:r w:rsidRPr="003864C8">
              <w:rPr>
                <w:bCs/>
                <w:sz w:val="20"/>
                <w:szCs w:val="20"/>
              </w:rPr>
              <w:t>Заявка на поставку (Приложение №1</w:t>
            </w:r>
          </w:p>
          <w:p w14:paraId="3C87AA3B" w14:textId="56F50A15" w:rsidR="00CD0147" w:rsidRPr="000743FD" w:rsidRDefault="00CD0147" w:rsidP="009F1455">
            <w:pPr>
              <w:numPr>
                <w:ilvl w:val="0"/>
                <w:numId w:val="7"/>
              </w:numPr>
              <w:tabs>
                <w:tab w:val="left" w:pos="180"/>
              </w:tabs>
              <w:suppressAutoHyphens w:val="0"/>
              <w:ind w:left="0" w:firstLine="0"/>
              <w:jc w:val="both"/>
              <w:rPr>
                <w:bCs/>
                <w:sz w:val="20"/>
                <w:szCs w:val="20"/>
              </w:rPr>
            </w:pPr>
            <w:r w:rsidRPr="003864C8">
              <w:rPr>
                <w:bCs/>
                <w:sz w:val="20"/>
                <w:szCs w:val="20"/>
              </w:rPr>
              <w:t xml:space="preserve">Сведения о Товаре (Приложение №2) и Условия хранения </w:t>
            </w:r>
          </w:p>
          <w:p w14:paraId="3B9A64E3" w14:textId="33CE9EBA" w:rsidR="00CD0147" w:rsidRPr="003864C8" w:rsidRDefault="00CD0147" w:rsidP="009F1455">
            <w:pPr>
              <w:numPr>
                <w:ilvl w:val="0"/>
                <w:numId w:val="7"/>
              </w:numPr>
              <w:tabs>
                <w:tab w:val="left" w:pos="180"/>
              </w:tabs>
              <w:suppressAutoHyphens w:val="0"/>
              <w:ind w:left="0" w:firstLine="0"/>
              <w:jc w:val="both"/>
              <w:rPr>
                <w:bCs/>
                <w:color w:val="000000" w:themeColor="text1"/>
                <w:sz w:val="20"/>
                <w:szCs w:val="20"/>
              </w:rPr>
            </w:pPr>
            <w:r w:rsidRPr="003864C8">
              <w:rPr>
                <w:bCs/>
                <w:color w:val="000000" w:themeColor="text1"/>
                <w:sz w:val="20"/>
                <w:szCs w:val="20"/>
              </w:rPr>
              <w:t>Товарно-транспортная накладная,</w:t>
            </w:r>
          </w:p>
          <w:p w14:paraId="2D1D2EEF" w14:textId="77777777" w:rsidR="00CD0147" w:rsidRPr="003864C8" w:rsidRDefault="00CD0147" w:rsidP="009F1455">
            <w:pPr>
              <w:numPr>
                <w:ilvl w:val="0"/>
                <w:numId w:val="7"/>
              </w:numPr>
              <w:tabs>
                <w:tab w:val="left" w:pos="180"/>
              </w:tabs>
              <w:suppressAutoHyphens w:val="0"/>
              <w:ind w:left="0" w:firstLine="0"/>
              <w:jc w:val="both"/>
              <w:rPr>
                <w:bCs/>
                <w:sz w:val="20"/>
                <w:szCs w:val="20"/>
              </w:rPr>
            </w:pPr>
            <w:r w:rsidRPr="003864C8">
              <w:rPr>
                <w:bCs/>
                <w:sz w:val="20"/>
                <w:szCs w:val="20"/>
              </w:rPr>
              <w:t>Доверенность для представителя (оригинал),</w:t>
            </w:r>
          </w:p>
          <w:p w14:paraId="539E51D4" w14:textId="77777777" w:rsidR="00CD0147" w:rsidRPr="003864C8" w:rsidRDefault="00CD0147" w:rsidP="009F1455">
            <w:pPr>
              <w:numPr>
                <w:ilvl w:val="0"/>
                <w:numId w:val="7"/>
              </w:numPr>
              <w:tabs>
                <w:tab w:val="left" w:pos="180"/>
              </w:tabs>
              <w:suppressAutoHyphens w:val="0"/>
              <w:ind w:left="0" w:firstLine="0"/>
              <w:jc w:val="both"/>
              <w:rPr>
                <w:bCs/>
                <w:sz w:val="20"/>
                <w:szCs w:val="20"/>
              </w:rPr>
            </w:pPr>
            <w:r w:rsidRPr="003864C8">
              <w:rPr>
                <w:bCs/>
                <w:sz w:val="20"/>
                <w:szCs w:val="20"/>
              </w:rPr>
              <w:t>Паспорт представителя (оригинал)</w:t>
            </w:r>
          </w:p>
          <w:p w14:paraId="7BB60508" w14:textId="77777777" w:rsidR="00CD0147" w:rsidRPr="003864C8" w:rsidRDefault="00CD0147" w:rsidP="00644613">
            <w:pPr>
              <w:jc w:val="both"/>
              <w:rPr>
                <w:bCs/>
                <w:sz w:val="20"/>
                <w:szCs w:val="20"/>
              </w:rPr>
            </w:pPr>
          </w:p>
          <w:p w14:paraId="10EC0E01" w14:textId="77777777" w:rsidR="00CD0147" w:rsidRPr="003864C8" w:rsidRDefault="00CD0147" w:rsidP="00644613">
            <w:pPr>
              <w:jc w:val="both"/>
              <w:rPr>
                <w:bCs/>
                <w:sz w:val="20"/>
                <w:szCs w:val="20"/>
                <w:u w:val="single"/>
              </w:rPr>
            </w:pPr>
            <w:r w:rsidRPr="003864C8">
              <w:rPr>
                <w:bCs/>
                <w:sz w:val="20"/>
                <w:szCs w:val="20"/>
                <w:u w:val="single"/>
              </w:rPr>
              <w:t>Совместно:</w:t>
            </w:r>
          </w:p>
          <w:p w14:paraId="4AE1E6D9" w14:textId="77777777" w:rsidR="00CD0147" w:rsidRPr="003864C8" w:rsidRDefault="00CD0147" w:rsidP="009F1455">
            <w:pPr>
              <w:numPr>
                <w:ilvl w:val="0"/>
                <w:numId w:val="7"/>
              </w:numPr>
              <w:tabs>
                <w:tab w:val="num" w:pos="180"/>
              </w:tabs>
              <w:suppressAutoHyphens w:val="0"/>
              <w:ind w:left="0" w:firstLine="0"/>
              <w:jc w:val="both"/>
              <w:rPr>
                <w:bCs/>
                <w:sz w:val="20"/>
                <w:szCs w:val="20"/>
              </w:rPr>
            </w:pPr>
            <w:r w:rsidRPr="003864C8">
              <w:rPr>
                <w:bCs/>
                <w:sz w:val="20"/>
                <w:szCs w:val="20"/>
              </w:rPr>
              <w:t xml:space="preserve">Акт расхождений по количеству и качеству </w:t>
            </w:r>
          </w:p>
          <w:p w14:paraId="5761EC4C" w14:textId="77777777" w:rsidR="00CD0147" w:rsidRPr="003864C8" w:rsidRDefault="00CD0147" w:rsidP="00644613">
            <w:pPr>
              <w:jc w:val="both"/>
              <w:rPr>
                <w:bCs/>
                <w:sz w:val="20"/>
                <w:szCs w:val="20"/>
              </w:rPr>
            </w:pPr>
          </w:p>
          <w:p w14:paraId="62B2F4CD" w14:textId="77777777" w:rsidR="00CD0147" w:rsidRPr="003864C8" w:rsidRDefault="00CD0147" w:rsidP="00644613">
            <w:pPr>
              <w:jc w:val="both"/>
              <w:rPr>
                <w:bCs/>
                <w:sz w:val="20"/>
                <w:szCs w:val="20"/>
              </w:rPr>
            </w:pPr>
            <w:r w:rsidRPr="003864C8">
              <w:rPr>
                <w:bCs/>
                <w:sz w:val="20"/>
                <w:szCs w:val="20"/>
                <w:u w:val="single"/>
              </w:rPr>
              <w:t>От Исполнителя</w:t>
            </w:r>
            <w:r w:rsidRPr="003864C8">
              <w:rPr>
                <w:bCs/>
                <w:sz w:val="20"/>
                <w:szCs w:val="20"/>
              </w:rPr>
              <w:t>:</w:t>
            </w:r>
          </w:p>
          <w:p w14:paraId="06664A79" w14:textId="77777777" w:rsidR="00CD0147" w:rsidRPr="003864C8" w:rsidRDefault="00CD0147" w:rsidP="009F1455">
            <w:pPr>
              <w:numPr>
                <w:ilvl w:val="0"/>
                <w:numId w:val="7"/>
              </w:numPr>
              <w:tabs>
                <w:tab w:val="num" w:pos="180"/>
              </w:tabs>
              <w:suppressAutoHyphens w:val="0"/>
              <w:ind w:left="0" w:firstLine="0"/>
              <w:jc w:val="both"/>
              <w:rPr>
                <w:bCs/>
                <w:sz w:val="20"/>
                <w:szCs w:val="20"/>
              </w:rPr>
            </w:pPr>
            <w:r w:rsidRPr="003864C8">
              <w:rPr>
                <w:bCs/>
                <w:sz w:val="20"/>
                <w:szCs w:val="20"/>
              </w:rPr>
              <w:t xml:space="preserve">Отметка на товарно-транспортной накладной </w:t>
            </w:r>
          </w:p>
          <w:p w14:paraId="1D43A9F3" w14:textId="77777777" w:rsidR="00CD0147" w:rsidRPr="003864C8" w:rsidRDefault="00CD0147" w:rsidP="009F1455">
            <w:pPr>
              <w:numPr>
                <w:ilvl w:val="0"/>
                <w:numId w:val="7"/>
              </w:numPr>
              <w:tabs>
                <w:tab w:val="num" w:pos="180"/>
              </w:tabs>
              <w:suppressAutoHyphens w:val="0"/>
              <w:ind w:left="0" w:firstLine="0"/>
              <w:jc w:val="both"/>
              <w:rPr>
                <w:bCs/>
                <w:sz w:val="20"/>
                <w:szCs w:val="20"/>
              </w:rPr>
            </w:pPr>
            <w:r w:rsidRPr="003864C8">
              <w:rPr>
                <w:bCs/>
                <w:sz w:val="20"/>
                <w:szCs w:val="20"/>
              </w:rPr>
              <w:t xml:space="preserve">Акт о приеме ТМЦ </w:t>
            </w:r>
          </w:p>
        </w:tc>
      </w:tr>
      <w:tr w:rsidR="00CD0147" w:rsidRPr="00DC4E9F" w14:paraId="0238A012" w14:textId="77777777" w:rsidTr="000743FD">
        <w:trPr>
          <w:gridAfter w:val="1"/>
          <w:wAfter w:w="14" w:type="dxa"/>
        </w:trPr>
        <w:tc>
          <w:tcPr>
            <w:tcW w:w="421" w:type="dxa"/>
            <w:tcBorders>
              <w:top w:val="single" w:sz="4" w:space="0" w:color="auto"/>
              <w:left w:val="single" w:sz="4" w:space="0" w:color="auto"/>
              <w:bottom w:val="single" w:sz="4" w:space="0" w:color="auto"/>
              <w:right w:val="single" w:sz="4" w:space="0" w:color="auto"/>
            </w:tcBorders>
          </w:tcPr>
          <w:p w14:paraId="4BBB11B5" w14:textId="77777777" w:rsidR="00CD0147" w:rsidRPr="003864C8" w:rsidRDefault="00CD0147" w:rsidP="00644613">
            <w:pPr>
              <w:jc w:val="center"/>
              <w:rPr>
                <w:bCs/>
                <w:sz w:val="20"/>
                <w:szCs w:val="20"/>
              </w:rPr>
            </w:pPr>
            <w:r w:rsidRPr="003864C8">
              <w:rPr>
                <w:bCs/>
                <w:sz w:val="20"/>
                <w:szCs w:val="20"/>
              </w:rPr>
              <w:t>2</w:t>
            </w:r>
          </w:p>
        </w:tc>
        <w:tc>
          <w:tcPr>
            <w:tcW w:w="1417" w:type="dxa"/>
            <w:tcBorders>
              <w:top w:val="single" w:sz="4" w:space="0" w:color="auto"/>
              <w:left w:val="single" w:sz="4" w:space="0" w:color="auto"/>
              <w:bottom w:val="single" w:sz="4" w:space="0" w:color="auto"/>
              <w:right w:val="single" w:sz="4" w:space="0" w:color="auto"/>
            </w:tcBorders>
          </w:tcPr>
          <w:p w14:paraId="62A32445" w14:textId="77777777" w:rsidR="00CD0147" w:rsidRPr="003864C8" w:rsidRDefault="00CD0147" w:rsidP="000743FD">
            <w:pPr>
              <w:rPr>
                <w:bCs/>
                <w:sz w:val="20"/>
                <w:szCs w:val="20"/>
              </w:rPr>
            </w:pPr>
            <w:r w:rsidRPr="003864C8">
              <w:rPr>
                <w:bCs/>
                <w:sz w:val="20"/>
                <w:szCs w:val="20"/>
              </w:rPr>
              <w:t>Хранение Товара</w:t>
            </w:r>
          </w:p>
        </w:tc>
        <w:tc>
          <w:tcPr>
            <w:tcW w:w="5528" w:type="dxa"/>
            <w:tcBorders>
              <w:top w:val="single" w:sz="4" w:space="0" w:color="auto"/>
              <w:left w:val="single" w:sz="4" w:space="0" w:color="auto"/>
              <w:bottom w:val="single" w:sz="4" w:space="0" w:color="auto"/>
              <w:right w:val="single" w:sz="4" w:space="0" w:color="auto"/>
            </w:tcBorders>
          </w:tcPr>
          <w:p w14:paraId="27B34AE7" w14:textId="77777777" w:rsidR="00CD0147" w:rsidRPr="003864C8" w:rsidRDefault="00CD0147" w:rsidP="000743FD">
            <w:pPr>
              <w:numPr>
                <w:ilvl w:val="0"/>
                <w:numId w:val="8"/>
              </w:numPr>
              <w:tabs>
                <w:tab w:val="clear" w:pos="360"/>
                <w:tab w:val="num" w:pos="312"/>
              </w:tabs>
              <w:suppressAutoHyphens w:val="0"/>
              <w:ind w:left="0" w:firstLine="0"/>
              <w:jc w:val="both"/>
              <w:rPr>
                <w:bCs/>
                <w:sz w:val="20"/>
                <w:szCs w:val="20"/>
              </w:rPr>
            </w:pPr>
            <w:r w:rsidRPr="003864C8">
              <w:rPr>
                <w:bCs/>
                <w:sz w:val="20"/>
                <w:szCs w:val="20"/>
              </w:rPr>
              <w:t>Хранение осуществляется только на европаллетах (с ограничениями по весу и размерам, установленными в п. 2.3. Договора) – в тех же оптовых упаковках, в каких Товар был получен.</w:t>
            </w:r>
          </w:p>
          <w:p w14:paraId="244D3F9C" w14:textId="77777777" w:rsidR="00CD0147" w:rsidRPr="003864C8" w:rsidRDefault="00CD0147" w:rsidP="000743FD">
            <w:pPr>
              <w:numPr>
                <w:ilvl w:val="0"/>
                <w:numId w:val="8"/>
              </w:numPr>
              <w:tabs>
                <w:tab w:val="clear" w:pos="360"/>
                <w:tab w:val="num" w:pos="312"/>
              </w:tabs>
              <w:suppressAutoHyphens w:val="0"/>
              <w:ind w:left="0" w:firstLine="0"/>
              <w:jc w:val="both"/>
              <w:rPr>
                <w:bCs/>
                <w:sz w:val="20"/>
                <w:szCs w:val="20"/>
              </w:rPr>
            </w:pPr>
            <w:r w:rsidRPr="003864C8">
              <w:rPr>
                <w:bCs/>
                <w:sz w:val="20"/>
                <w:szCs w:val="20"/>
              </w:rPr>
              <w:t xml:space="preserve">Условия хранения Товара – крытое помещение, отапливаемое в зимний период, без охлаждения воздуха в летний период. Морозильные и охлаждаемые камеры. Температурный режим установлен в п.2.3 Договора. Хранение производится в соответствии с режимом работы склада Исполнителя, правилами техники безопасности, требованиями нормативных актов, инструкциями Товаровладельца. </w:t>
            </w:r>
          </w:p>
          <w:p w14:paraId="428E0649" w14:textId="77777777" w:rsidR="00CD0147" w:rsidRPr="003864C8" w:rsidRDefault="00CD0147" w:rsidP="000743FD">
            <w:pPr>
              <w:jc w:val="both"/>
              <w:rPr>
                <w:bCs/>
                <w:sz w:val="20"/>
                <w:szCs w:val="20"/>
              </w:rPr>
            </w:pPr>
          </w:p>
          <w:p w14:paraId="5D93E45A" w14:textId="77777777" w:rsidR="00CD0147" w:rsidRPr="003864C8" w:rsidRDefault="00CD0147" w:rsidP="000743FD">
            <w:pPr>
              <w:jc w:val="both"/>
              <w:rPr>
                <w:bCs/>
                <w:sz w:val="20"/>
                <w:szCs w:val="20"/>
              </w:rPr>
            </w:pPr>
          </w:p>
          <w:p w14:paraId="0DAC35A1" w14:textId="77777777" w:rsidR="00CD0147" w:rsidRPr="003864C8" w:rsidRDefault="00CD0147" w:rsidP="000743FD">
            <w:pPr>
              <w:jc w:val="both"/>
              <w:rPr>
                <w:bCs/>
                <w:sz w:val="20"/>
                <w:szCs w:val="20"/>
              </w:rPr>
            </w:pPr>
          </w:p>
        </w:tc>
        <w:tc>
          <w:tcPr>
            <w:tcW w:w="2516" w:type="dxa"/>
            <w:tcBorders>
              <w:top w:val="single" w:sz="4" w:space="0" w:color="auto"/>
              <w:left w:val="single" w:sz="4" w:space="0" w:color="auto"/>
              <w:bottom w:val="single" w:sz="4" w:space="0" w:color="auto"/>
              <w:right w:val="single" w:sz="4" w:space="0" w:color="auto"/>
            </w:tcBorders>
          </w:tcPr>
          <w:p w14:paraId="2292084E" w14:textId="14FA14F1" w:rsidR="00CD0147" w:rsidRPr="003864C8" w:rsidRDefault="00CD0147" w:rsidP="00644613">
            <w:pPr>
              <w:jc w:val="both"/>
              <w:rPr>
                <w:bCs/>
                <w:sz w:val="20"/>
                <w:szCs w:val="20"/>
              </w:rPr>
            </w:pPr>
            <w:r w:rsidRPr="003864C8">
              <w:rPr>
                <w:bCs/>
                <w:sz w:val="20"/>
                <w:szCs w:val="20"/>
                <w:u w:val="single"/>
              </w:rPr>
              <w:lastRenderedPageBreak/>
              <w:t>От Исполнител</w:t>
            </w:r>
            <w:r w:rsidR="009F1455">
              <w:rPr>
                <w:bCs/>
                <w:sz w:val="20"/>
                <w:szCs w:val="20"/>
                <w:u w:val="single"/>
              </w:rPr>
              <w:t>я</w:t>
            </w:r>
            <w:r w:rsidRPr="003864C8">
              <w:rPr>
                <w:bCs/>
                <w:sz w:val="20"/>
                <w:szCs w:val="20"/>
              </w:rPr>
              <w:t>:</w:t>
            </w:r>
          </w:p>
          <w:p w14:paraId="57554F42" w14:textId="77777777" w:rsidR="00CD0147" w:rsidRPr="003864C8" w:rsidRDefault="00CD0147" w:rsidP="009F1455">
            <w:pPr>
              <w:numPr>
                <w:ilvl w:val="0"/>
                <w:numId w:val="7"/>
              </w:numPr>
              <w:tabs>
                <w:tab w:val="num" w:pos="180"/>
              </w:tabs>
              <w:suppressAutoHyphens w:val="0"/>
              <w:ind w:left="0" w:firstLine="0"/>
              <w:jc w:val="both"/>
              <w:rPr>
                <w:bCs/>
                <w:sz w:val="20"/>
                <w:szCs w:val="20"/>
              </w:rPr>
            </w:pPr>
            <w:r w:rsidRPr="003864C8">
              <w:rPr>
                <w:bCs/>
                <w:sz w:val="20"/>
                <w:szCs w:val="20"/>
              </w:rPr>
              <w:t>Уведомление об обнаружении брака в период хранения по электронной почте, факсу (любой выбранный способ)</w:t>
            </w:r>
          </w:p>
          <w:p w14:paraId="7ECE7648" w14:textId="77777777" w:rsidR="00CD0147" w:rsidRPr="003864C8" w:rsidRDefault="00CD0147" w:rsidP="00644613">
            <w:pPr>
              <w:jc w:val="both"/>
              <w:rPr>
                <w:bCs/>
                <w:sz w:val="20"/>
                <w:szCs w:val="20"/>
                <w:u w:val="single"/>
              </w:rPr>
            </w:pPr>
            <w:r w:rsidRPr="003864C8">
              <w:rPr>
                <w:bCs/>
                <w:sz w:val="20"/>
                <w:szCs w:val="20"/>
                <w:u w:val="single"/>
              </w:rPr>
              <w:t>Совместно:</w:t>
            </w:r>
          </w:p>
          <w:p w14:paraId="519CAA28" w14:textId="77777777" w:rsidR="00CD0147" w:rsidRPr="003864C8" w:rsidRDefault="00CD0147" w:rsidP="009F1455">
            <w:pPr>
              <w:numPr>
                <w:ilvl w:val="0"/>
                <w:numId w:val="7"/>
              </w:numPr>
              <w:tabs>
                <w:tab w:val="num" w:pos="180"/>
              </w:tabs>
              <w:suppressAutoHyphens w:val="0"/>
              <w:ind w:left="0" w:firstLine="0"/>
              <w:jc w:val="both"/>
              <w:rPr>
                <w:bCs/>
                <w:sz w:val="20"/>
                <w:szCs w:val="20"/>
              </w:rPr>
            </w:pPr>
            <w:r w:rsidRPr="003864C8">
              <w:rPr>
                <w:bCs/>
                <w:sz w:val="20"/>
                <w:szCs w:val="20"/>
              </w:rPr>
              <w:t xml:space="preserve">Акт об обнаружении брака во время хранения </w:t>
            </w:r>
          </w:p>
        </w:tc>
      </w:tr>
      <w:tr w:rsidR="00CD0147" w:rsidRPr="00DC4E9F" w14:paraId="782C5268" w14:textId="77777777" w:rsidTr="000743FD">
        <w:trPr>
          <w:gridAfter w:val="1"/>
          <w:wAfter w:w="14" w:type="dxa"/>
        </w:trPr>
        <w:tc>
          <w:tcPr>
            <w:tcW w:w="421" w:type="dxa"/>
            <w:tcBorders>
              <w:top w:val="single" w:sz="4" w:space="0" w:color="auto"/>
              <w:left w:val="single" w:sz="4" w:space="0" w:color="auto"/>
              <w:bottom w:val="single" w:sz="4" w:space="0" w:color="auto"/>
              <w:right w:val="single" w:sz="4" w:space="0" w:color="auto"/>
            </w:tcBorders>
          </w:tcPr>
          <w:p w14:paraId="5161765B" w14:textId="77777777" w:rsidR="00CD0147" w:rsidRPr="003864C8" w:rsidRDefault="00CD0147" w:rsidP="00644613">
            <w:pPr>
              <w:jc w:val="center"/>
              <w:rPr>
                <w:bCs/>
                <w:sz w:val="20"/>
                <w:szCs w:val="20"/>
              </w:rPr>
            </w:pPr>
            <w:r w:rsidRPr="003864C8">
              <w:rPr>
                <w:bCs/>
                <w:sz w:val="20"/>
                <w:szCs w:val="20"/>
              </w:rPr>
              <w:t>3</w:t>
            </w:r>
          </w:p>
        </w:tc>
        <w:tc>
          <w:tcPr>
            <w:tcW w:w="1417" w:type="dxa"/>
            <w:tcBorders>
              <w:top w:val="single" w:sz="4" w:space="0" w:color="auto"/>
              <w:left w:val="single" w:sz="4" w:space="0" w:color="auto"/>
              <w:bottom w:val="single" w:sz="4" w:space="0" w:color="auto"/>
              <w:right w:val="single" w:sz="4" w:space="0" w:color="auto"/>
            </w:tcBorders>
          </w:tcPr>
          <w:p w14:paraId="23065429" w14:textId="77777777" w:rsidR="00CD0147" w:rsidRPr="003864C8" w:rsidRDefault="00CD0147" w:rsidP="000743FD">
            <w:pPr>
              <w:rPr>
                <w:bCs/>
                <w:sz w:val="20"/>
                <w:szCs w:val="20"/>
              </w:rPr>
            </w:pPr>
            <w:r w:rsidRPr="003864C8">
              <w:rPr>
                <w:bCs/>
                <w:sz w:val="20"/>
                <w:szCs w:val="20"/>
              </w:rPr>
              <w:t xml:space="preserve">Выдача товара со склада </w:t>
            </w:r>
          </w:p>
        </w:tc>
        <w:tc>
          <w:tcPr>
            <w:tcW w:w="5528" w:type="dxa"/>
            <w:tcBorders>
              <w:top w:val="single" w:sz="4" w:space="0" w:color="auto"/>
              <w:left w:val="single" w:sz="4" w:space="0" w:color="auto"/>
              <w:bottom w:val="single" w:sz="4" w:space="0" w:color="auto"/>
              <w:right w:val="single" w:sz="4" w:space="0" w:color="auto"/>
            </w:tcBorders>
          </w:tcPr>
          <w:p w14:paraId="44D75DDE" w14:textId="77777777" w:rsidR="00CD0147" w:rsidRPr="003864C8" w:rsidRDefault="00CD0147" w:rsidP="000743FD">
            <w:pPr>
              <w:numPr>
                <w:ilvl w:val="0"/>
                <w:numId w:val="9"/>
              </w:numPr>
              <w:tabs>
                <w:tab w:val="clear" w:pos="360"/>
                <w:tab w:val="num" w:pos="312"/>
              </w:tabs>
              <w:suppressAutoHyphens w:val="0"/>
              <w:ind w:left="0" w:firstLine="0"/>
              <w:jc w:val="both"/>
              <w:rPr>
                <w:bCs/>
                <w:sz w:val="20"/>
                <w:szCs w:val="20"/>
              </w:rPr>
            </w:pPr>
            <w:r w:rsidRPr="003864C8">
              <w:rPr>
                <w:bCs/>
                <w:sz w:val="20"/>
                <w:szCs w:val="20"/>
              </w:rPr>
              <w:t>Выдача Товара со склада исполнителя осуществляется на основании Заявки на возврат ТМЦ, которую Заказчик обязан направить Исполнителю по электронной почте (ИС) до 15.00 часов дня, предшествующего дню отгрузки.</w:t>
            </w:r>
          </w:p>
          <w:p w14:paraId="1538F79A" w14:textId="77777777" w:rsidR="00CD0147" w:rsidRPr="003864C8" w:rsidRDefault="00CD0147" w:rsidP="000743FD">
            <w:pPr>
              <w:numPr>
                <w:ilvl w:val="0"/>
                <w:numId w:val="9"/>
              </w:numPr>
              <w:tabs>
                <w:tab w:val="clear" w:pos="360"/>
                <w:tab w:val="num" w:pos="312"/>
              </w:tabs>
              <w:suppressAutoHyphens w:val="0"/>
              <w:ind w:left="0" w:firstLine="0"/>
              <w:jc w:val="both"/>
              <w:rPr>
                <w:bCs/>
                <w:sz w:val="20"/>
                <w:szCs w:val="20"/>
              </w:rPr>
            </w:pPr>
            <w:r w:rsidRPr="003864C8">
              <w:rPr>
                <w:bCs/>
                <w:sz w:val="20"/>
                <w:szCs w:val="20"/>
              </w:rPr>
              <w:t>Заявка на отгрузку должна содержать следующую информацию:</w:t>
            </w:r>
          </w:p>
          <w:p w14:paraId="457F7C47" w14:textId="77777777" w:rsidR="00CD0147" w:rsidRPr="003864C8" w:rsidRDefault="00CD0147" w:rsidP="000743FD">
            <w:pPr>
              <w:tabs>
                <w:tab w:val="num" w:pos="312"/>
              </w:tabs>
              <w:jc w:val="both"/>
              <w:rPr>
                <w:bCs/>
                <w:sz w:val="20"/>
                <w:szCs w:val="20"/>
              </w:rPr>
            </w:pPr>
            <w:r w:rsidRPr="003864C8">
              <w:rPr>
                <w:bCs/>
                <w:sz w:val="20"/>
                <w:szCs w:val="20"/>
              </w:rPr>
              <w:t>-номер и дата настоящего Договора,</w:t>
            </w:r>
          </w:p>
          <w:p w14:paraId="46CF8583" w14:textId="77777777" w:rsidR="00CD0147" w:rsidRPr="003864C8" w:rsidRDefault="00CD0147" w:rsidP="000743FD">
            <w:pPr>
              <w:tabs>
                <w:tab w:val="num" w:pos="312"/>
              </w:tabs>
              <w:jc w:val="both"/>
              <w:rPr>
                <w:bCs/>
                <w:sz w:val="20"/>
                <w:szCs w:val="20"/>
              </w:rPr>
            </w:pPr>
            <w:r w:rsidRPr="003864C8">
              <w:rPr>
                <w:bCs/>
                <w:sz w:val="20"/>
                <w:szCs w:val="20"/>
              </w:rPr>
              <w:t>-наименование и количество Товара,</w:t>
            </w:r>
          </w:p>
          <w:p w14:paraId="2241C4A3" w14:textId="77777777" w:rsidR="00CD0147" w:rsidRPr="003864C8" w:rsidRDefault="00CD0147" w:rsidP="000743FD">
            <w:pPr>
              <w:tabs>
                <w:tab w:val="num" w:pos="312"/>
              </w:tabs>
              <w:jc w:val="both"/>
              <w:rPr>
                <w:bCs/>
                <w:sz w:val="20"/>
                <w:szCs w:val="20"/>
              </w:rPr>
            </w:pPr>
            <w:r w:rsidRPr="003864C8">
              <w:rPr>
                <w:bCs/>
                <w:sz w:val="20"/>
                <w:szCs w:val="20"/>
              </w:rPr>
              <w:t>- количество и марки а/м, забирающих Товар со склада;</w:t>
            </w:r>
          </w:p>
          <w:p w14:paraId="50217715" w14:textId="77777777" w:rsidR="00CD0147" w:rsidRPr="003864C8" w:rsidRDefault="00CD0147" w:rsidP="000743FD">
            <w:pPr>
              <w:tabs>
                <w:tab w:val="num" w:pos="312"/>
              </w:tabs>
              <w:jc w:val="both"/>
              <w:rPr>
                <w:bCs/>
                <w:sz w:val="20"/>
                <w:szCs w:val="20"/>
              </w:rPr>
            </w:pPr>
            <w:r w:rsidRPr="003864C8">
              <w:rPr>
                <w:bCs/>
                <w:sz w:val="20"/>
                <w:szCs w:val="20"/>
              </w:rPr>
              <w:t>- дата и время отгрузки.</w:t>
            </w:r>
          </w:p>
          <w:p w14:paraId="2EE2409D" w14:textId="2EFBD39B" w:rsidR="00CD0147" w:rsidRPr="003864C8" w:rsidRDefault="00CD0147" w:rsidP="000743FD">
            <w:pPr>
              <w:tabs>
                <w:tab w:val="num" w:pos="312"/>
              </w:tabs>
              <w:jc w:val="both"/>
              <w:rPr>
                <w:bCs/>
                <w:sz w:val="20"/>
                <w:szCs w:val="20"/>
              </w:rPr>
            </w:pPr>
            <w:r w:rsidRPr="003864C8">
              <w:rPr>
                <w:bCs/>
                <w:sz w:val="20"/>
                <w:szCs w:val="20"/>
              </w:rPr>
              <w:t xml:space="preserve">3. </w:t>
            </w:r>
            <w:r w:rsidR="000743FD">
              <w:rPr>
                <w:bCs/>
                <w:sz w:val="20"/>
                <w:szCs w:val="20"/>
              </w:rPr>
              <w:t xml:space="preserve">  </w:t>
            </w:r>
            <w:r w:rsidRPr="003864C8">
              <w:rPr>
                <w:bCs/>
                <w:sz w:val="20"/>
                <w:szCs w:val="20"/>
              </w:rPr>
              <w:t>При получении Товаров со склада представитель Заказчика должен предъявить следующие документы:</w:t>
            </w:r>
          </w:p>
          <w:p w14:paraId="38D594A9" w14:textId="77777777" w:rsidR="00CD0147" w:rsidRPr="003864C8" w:rsidRDefault="00CD0147" w:rsidP="000743FD">
            <w:pPr>
              <w:tabs>
                <w:tab w:val="num" w:pos="312"/>
              </w:tabs>
              <w:jc w:val="both"/>
              <w:rPr>
                <w:sz w:val="20"/>
                <w:szCs w:val="20"/>
              </w:rPr>
            </w:pPr>
            <w:r w:rsidRPr="003864C8">
              <w:rPr>
                <w:sz w:val="20"/>
                <w:szCs w:val="20"/>
              </w:rPr>
              <w:t>- доверенность на получение Товара Заказчика со склада Исполнителя, оформленную в соответствии с требованиями действующего законодательства РФ (подлинник доверенности остается у исполнителя);</w:t>
            </w:r>
          </w:p>
          <w:p w14:paraId="74B4F820" w14:textId="77777777" w:rsidR="00CD0147" w:rsidRPr="003864C8" w:rsidRDefault="00CD0147" w:rsidP="000743FD">
            <w:pPr>
              <w:tabs>
                <w:tab w:val="num" w:pos="312"/>
              </w:tabs>
              <w:jc w:val="both"/>
              <w:rPr>
                <w:sz w:val="20"/>
                <w:szCs w:val="20"/>
              </w:rPr>
            </w:pPr>
            <w:r w:rsidRPr="003864C8">
              <w:rPr>
                <w:sz w:val="20"/>
                <w:szCs w:val="20"/>
              </w:rPr>
              <w:t>-   документ, удостоверяющий личность;</w:t>
            </w:r>
          </w:p>
          <w:p w14:paraId="5D9FD092" w14:textId="0DF1BF6C" w:rsidR="00CD0147" w:rsidRPr="003864C8" w:rsidRDefault="00CD0147" w:rsidP="000743FD">
            <w:pPr>
              <w:tabs>
                <w:tab w:val="num" w:pos="312"/>
              </w:tabs>
              <w:jc w:val="both"/>
              <w:rPr>
                <w:sz w:val="20"/>
                <w:szCs w:val="20"/>
              </w:rPr>
            </w:pPr>
            <w:r w:rsidRPr="003864C8">
              <w:rPr>
                <w:sz w:val="20"/>
                <w:szCs w:val="20"/>
              </w:rPr>
              <w:t xml:space="preserve">4. </w:t>
            </w:r>
            <w:r w:rsidR="000743FD">
              <w:rPr>
                <w:sz w:val="20"/>
                <w:szCs w:val="20"/>
              </w:rPr>
              <w:t xml:space="preserve"> </w:t>
            </w:r>
            <w:r w:rsidRPr="003864C8">
              <w:rPr>
                <w:sz w:val="20"/>
                <w:szCs w:val="20"/>
              </w:rPr>
              <w:t>Выдача Товара со склада исполнителя оформляется Актом выдачи ТМЦ.</w:t>
            </w:r>
          </w:p>
          <w:p w14:paraId="57114F13" w14:textId="740A075D" w:rsidR="00CD0147" w:rsidRPr="003864C8" w:rsidRDefault="00CD0147" w:rsidP="000743FD">
            <w:pPr>
              <w:tabs>
                <w:tab w:val="num" w:pos="312"/>
              </w:tabs>
              <w:jc w:val="both"/>
              <w:rPr>
                <w:bCs/>
                <w:sz w:val="20"/>
                <w:szCs w:val="20"/>
              </w:rPr>
            </w:pPr>
            <w:r w:rsidRPr="003864C8">
              <w:rPr>
                <w:sz w:val="20"/>
                <w:szCs w:val="20"/>
              </w:rPr>
              <w:t>5. В случае, если Заказчик не вывез собранный Товар в указанный в Заявке на отгрузку день, исполнитель на следующий рабочий день расформировывает собранный заказ и выставляет Заказчику счет за разбор заказа в соответствии с Приложением №3.</w:t>
            </w:r>
          </w:p>
        </w:tc>
        <w:tc>
          <w:tcPr>
            <w:tcW w:w="2516" w:type="dxa"/>
            <w:tcBorders>
              <w:top w:val="single" w:sz="4" w:space="0" w:color="auto"/>
              <w:left w:val="single" w:sz="4" w:space="0" w:color="auto"/>
              <w:bottom w:val="single" w:sz="4" w:space="0" w:color="auto"/>
              <w:right w:val="single" w:sz="4" w:space="0" w:color="auto"/>
            </w:tcBorders>
          </w:tcPr>
          <w:p w14:paraId="4E13642B" w14:textId="77777777" w:rsidR="00CD0147" w:rsidRPr="003864C8" w:rsidRDefault="00CD0147" w:rsidP="00644613">
            <w:pPr>
              <w:jc w:val="both"/>
              <w:rPr>
                <w:bCs/>
                <w:sz w:val="20"/>
                <w:szCs w:val="20"/>
                <w:u w:val="single"/>
              </w:rPr>
            </w:pPr>
            <w:r w:rsidRPr="003864C8">
              <w:rPr>
                <w:bCs/>
                <w:sz w:val="20"/>
                <w:szCs w:val="20"/>
                <w:u w:val="single"/>
              </w:rPr>
              <w:t>От Заказчика:</w:t>
            </w:r>
          </w:p>
          <w:p w14:paraId="58F69E69" w14:textId="77777777" w:rsidR="00CD0147" w:rsidRPr="003864C8" w:rsidRDefault="00CD0147" w:rsidP="009F1455">
            <w:pPr>
              <w:numPr>
                <w:ilvl w:val="0"/>
                <w:numId w:val="7"/>
              </w:numPr>
              <w:tabs>
                <w:tab w:val="num" w:pos="180"/>
              </w:tabs>
              <w:suppressAutoHyphens w:val="0"/>
              <w:ind w:left="0" w:firstLine="0"/>
              <w:jc w:val="both"/>
              <w:rPr>
                <w:bCs/>
                <w:sz w:val="20"/>
                <w:szCs w:val="20"/>
              </w:rPr>
            </w:pPr>
            <w:r w:rsidRPr="003864C8">
              <w:rPr>
                <w:bCs/>
                <w:sz w:val="20"/>
                <w:szCs w:val="20"/>
              </w:rPr>
              <w:t>Заявка на отгрузку заказа (Приложение № 1а) (по факсу, электронной почте),</w:t>
            </w:r>
          </w:p>
          <w:p w14:paraId="0828055A" w14:textId="77777777" w:rsidR="00CD0147" w:rsidRPr="003864C8" w:rsidRDefault="00CD0147" w:rsidP="009F1455">
            <w:pPr>
              <w:numPr>
                <w:ilvl w:val="0"/>
                <w:numId w:val="7"/>
              </w:numPr>
              <w:tabs>
                <w:tab w:val="num" w:pos="180"/>
              </w:tabs>
              <w:suppressAutoHyphens w:val="0"/>
              <w:ind w:left="0" w:firstLine="0"/>
              <w:jc w:val="both"/>
              <w:rPr>
                <w:bCs/>
                <w:sz w:val="20"/>
                <w:szCs w:val="20"/>
              </w:rPr>
            </w:pPr>
            <w:r w:rsidRPr="003864C8">
              <w:rPr>
                <w:bCs/>
                <w:sz w:val="20"/>
                <w:szCs w:val="20"/>
              </w:rPr>
              <w:t>Доверенность (подлинник остается у Исполнителя)</w:t>
            </w:r>
          </w:p>
          <w:p w14:paraId="0262140F" w14:textId="77777777" w:rsidR="00CD0147" w:rsidRPr="003864C8" w:rsidRDefault="00CD0147" w:rsidP="009F1455">
            <w:pPr>
              <w:numPr>
                <w:ilvl w:val="0"/>
                <w:numId w:val="7"/>
              </w:numPr>
              <w:tabs>
                <w:tab w:val="num" w:pos="180"/>
              </w:tabs>
              <w:suppressAutoHyphens w:val="0"/>
              <w:ind w:left="0" w:firstLine="0"/>
              <w:jc w:val="both"/>
              <w:rPr>
                <w:bCs/>
                <w:sz w:val="20"/>
                <w:szCs w:val="20"/>
              </w:rPr>
            </w:pPr>
            <w:r w:rsidRPr="003864C8">
              <w:rPr>
                <w:bCs/>
                <w:sz w:val="20"/>
                <w:szCs w:val="20"/>
              </w:rPr>
              <w:t>Расходная накладная (заверенная оригинальной печатью заказчика)</w:t>
            </w:r>
          </w:p>
          <w:p w14:paraId="07A82612" w14:textId="77777777" w:rsidR="00CD0147" w:rsidRPr="003864C8" w:rsidRDefault="00CD0147" w:rsidP="00644613">
            <w:pPr>
              <w:jc w:val="both"/>
              <w:rPr>
                <w:bCs/>
                <w:sz w:val="20"/>
                <w:szCs w:val="20"/>
                <w:u w:val="single"/>
              </w:rPr>
            </w:pPr>
            <w:r w:rsidRPr="003864C8">
              <w:rPr>
                <w:bCs/>
                <w:sz w:val="20"/>
                <w:szCs w:val="20"/>
                <w:u w:val="single"/>
              </w:rPr>
              <w:t>От Исполнителя:</w:t>
            </w:r>
          </w:p>
          <w:p w14:paraId="58C930DE" w14:textId="77777777" w:rsidR="00CD0147" w:rsidRPr="003864C8" w:rsidRDefault="00CD0147" w:rsidP="009F1455">
            <w:pPr>
              <w:numPr>
                <w:ilvl w:val="0"/>
                <w:numId w:val="12"/>
              </w:numPr>
              <w:tabs>
                <w:tab w:val="clear" w:pos="1260"/>
                <w:tab w:val="left" w:pos="180"/>
              </w:tabs>
              <w:suppressAutoHyphens w:val="0"/>
              <w:ind w:left="0" w:hanging="4"/>
              <w:jc w:val="both"/>
              <w:rPr>
                <w:bCs/>
                <w:sz w:val="20"/>
                <w:szCs w:val="20"/>
                <w:u w:val="single"/>
              </w:rPr>
            </w:pPr>
            <w:r w:rsidRPr="003864C8">
              <w:rPr>
                <w:bCs/>
                <w:sz w:val="20"/>
                <w:szCs w:val="20"/>
              </w:rPr>
              <w:t xml:space="preserve">Акт о выдаче ТМЦ </w:t>
            </w:r>
          </w:p>
          <w:p w14:paraId="3964AB8D" w14:textId="77777777" w:rsidR="00CD0147" w:rsidRPr="003864C8" w:rsidRDefault="00CD0147" w:rsidP="00644613">
            <w:pPr>
              <w:rPr>
                <w:bCs/>
                <w:sz w:val="20"/>
                <w:szCs w:val="20"/>
              </w:rPr>
            </w:pPr>
          </w:p>
          <w:p w14:paraId="661614E4" w14:textId="77777777" w:rsidR="00CD0147" w:rsidRPr="003864C8" w:rsidRDefault="00CD0147" w:rsidP="00644613">
            <w:pPr>
              <w:jc w:val="center"/>
              <w:rPr>
                <w:bCs/>
                <w:sz w:val="20"/>
                <w:szCs w:val="20"/>
              </w:rPr>
            </w:pPr>
          </w:p>
        </w:tc>
      </w:tr>
      <w:tr w:rsidR="00CD0147" w:rsidRPr="00DC4E9F" w14:paraId="23D90F9E" w14:textId="77777777" w:rsidTr="000743FD">
        <w:trPr>
          <w:gridAfter w:val="1"/>
          <w:wAfter w:w="14" w:type="dxa"/>
        </w:trPr>
        <w:tc>
          <w:tcPr>
            <w:tcW w:w="421" w:type="dxa"/>
            <w:tcBorders>
              <w:top w:val="single" w:sz="4" w:space="0" w:color="auto"/>
              <w:left w:val="single" w:sz="4" w:space="0" w:color="auto"/>
              <w:bottom w:val="single" w:sz="4" w:space="0" w:color="auto"/>
              <w:right w:val="single" w:sz="4" w:space="0" w:color="auto"/>
            </w:tcBorders>
          </w:tcPr>
          <w:p w14:paraId="576248FB" w14:textId="77777777" w:rsidR="00CD0147" w:rsidRPr="003864C8" w:rsidRDefault="00CD0147" w:rsidP="00644613">
            <w:pPr>
              <w:jc w:val="center"/>
              <w:rPr>
                <w:bCs/>
                <w:sz w:val="20"/>
                <w:szCs w:val="20"/>
              </w:rPr>
            </w:pPr>
            <w:r w:rsidRPr="003864C8">
              <w:rPr>
                <w:bCs/>
                <w:sz w:val="20"/>
                <w:szCs w:val="20"/>
              </w:rPr>
              <w:t>4</w:t>
            </w:r>
          </w:p>
        </w:tc>
        <w:tc>
          <w:tcPr>
            <w:tcW w:w="1417" w:type="dxa"/>
            <w:tcBorders>
              <w:top w:val="single" w:sz="4" w:space="0" w:color="auto"/>
              <w:left w:val="single" w:sz="4" w:space="0" w:color="auto"/>
              <w:bottom w:val="single" w:sz="4" w:space="0" w:color="auto"/>
              <w:right w:val="single" w:sz="4" w:space="0" w:color="auto"/>
            </w:tcBorders>
          </w:tcPr>
          <w:p w14:paraId="70969FEB" w14:textId="77777777" w:rsidR="00CD0147" w:rsidRPr="003864C8" w:rsidRDefault="00CD0147" w:rsidP="000743FD">
            <w:pPr>
              <w:rPr>
                <w:bCs/>
                <w:sz w:val="20"/>
                <w:szCs w:val="20"/>
              </w:rPr>
            </w:pPr>
            <w:r w:rsidRPr="003864C8">
              <w:rPr>
                <w:bCs/>
                <w:sz w:val="20"/>
                <w:szCs w:val="20"/>
              </w:rPr>
              <w:t>Бракованный Товар</w:t>
            </w:r>
          </w:p>
        </w:tc>
        <w:tc>
          <w:tcPr>
            <w:tcW w:w="5528" w:type="dxa"/>
            <w:tcBorders>
              <w:top w:val="single" w:sz="4" w:space="0" w:color="auto"/>
              <w:left w:val="single" w:sz="4" w:space="0" w:color="auto"/>
              <w:bottom w:val="single" w:sz="4" w:space="0" w:color="auto"/>
              <w:right w:val="single" w:sz="4" w:space="0" w:color="auto"/>
            </w:tcBorders>
          </w:tcPr>
          <w:p w14:paraId="5D81F94C" w14:textId="77777777" w:rsidR="00CD0147" w:rsidRPr="003864C8" w:rsidRDefault="00CD0147" w:rsidP="000743FD">
            <w:pPr>
              <w:numPr>
                <w:ilvl w:val="0"/>
                <w:numId w:val="10"/>
              </w:numPr>
              <w:tabs>
                <w:tab w:val="clear" w:pos="360"/>
                <w:tab w:val="num" w:pos="312"/>
              </w:tabs>
              <w:suppressAutoHyphens w:val="0"/>
              <w:ind w:left="0" w:firstLine="0"/>
              <w:jc w:val="both"/>
              <w:rPr>
                <w:bCs/>
                <w:sz w:val="20"/>
                <w:szCs w:val="20"/>
              </w:rPr>
            </w:pPr>
            <w:r w:rsidRPr="003864C8">
              <w:rPr>
                <w:bCs/>
                <w:sz w:val="20"/>
                <w:szCs w:val="20"/>
              </w:rPr>
              <w:t>Бракованный Товар (за брак которого отвечает Заказчик) хранится отдельно.</w:t>
            </w:r>
          </w:p>
          <w:p w14:paraId="5E45CD6C" w14:textId="77777777" w:rsidR="00CD0147" w:rsidRPr="003864C8" w:rsidRDefault="00CD0147" w:rsidP="000743FD">
            <w:pPr>
              <w:numPr>
                <w:ilvl w:val="0"/>
                <w:numId w:val="10"/>
              </w:numPr>
              <w:tabs>
                <w:tab w:val="clear" w:pos="360"/>
                <w:tab w:val="num" w:pos="312"/>
              </w:tabs>
              <w:suppressAutoHyphens w:val="0"/>
              <w:ind w:left="0" w:firstLine="0"/>
              <w:jc w:val="both"/>
              <w:rPr>
                <w:bCs/>
                <w:sz w:val="20"/>
                <w:szCs w:val="20"/>
              </w:rPr>
            </w:pPr>
            <w:r w:rsidRPr="003864C8">
              <w:rPr>
                <w:bCs/>
                <w:sz w:val="20"/>
                <w:szCs w:val="20"/>
              </w:rPr>
              <w:t>Бракованный Товар принимается на хранение Исполнителем по нулевой стоимости.</w:t>
            </w:r>
          </w:p>
          <w:p w14:paraId="36E688E5" w14:textId="77777777" w:rsidR="00CD0147" w:rsidRPr="003864C8" w:rsidRDefault="00CD0147" w:rsidP="000743FD">
            <w:pPr>
              <w:numPr>
                <w:ilvl w:val="0"/>
                <w:numId w:val="10"/>
              </w:numPr>
              <w:tabs>
                <w:tab w:val="clear" w:pos="360"/>
                <w:tab w:val="num" w:pos="312"/>
              </w:tabs>
              <w:suppressAutoHyphens w:val="0"/>
              <w:ind w:left="0" w:firstLine="0"/>
              <w:jc w:val="both"/>
              <w:rPr>
                <w:bCs/>
                <w:sz w:val="20"/>
                <w:szCs w:val="20"/>
              </w:rPr>
            </w:pPr>
            <w:r w:rsidRPr="003864C8">
              <w:rPr>
                <w:bCs/>
                <w:sz w:val="20"/>
                <w:szCs w:val="20"/>
              </w:rPr>
              <w:t xml:space="preserve">При подаче Заявки на поставку, Заказчик обязан направить информацию с критериями определения брака передаваемого на хранение Товара. </w:t>
            </w:r>
          </w:p>
          <w:p w14:paraId="451E78CE" w14:textId="77777777" w:rsidR="00CD0147" w:rsidRPr="003864C8" w:rsidRDefault="00CD0147" w:rsidP="000743FD">
            <w:pPr>
              <w:numPr>
                <w:ilvl w:val="0"/>
                <w:numId w:val="10"/>
              </w:numPr>
              <w:tabs>
                <w:tab w:val="clear" w:pos="360"/>
                <w:tab w:val="num" w:pos="312"/>
              </w:tabs>
              <w:suppressAutoHyphens w:val="0"/>
              <w:ind w:left="0" w:firstLine="0"/>
              <w:jc w:val="both"/>
              <w:rPr>
                <w:bCs/>
                <w:sz w:val="20"/>
                <w:szCs w:val="20"/>
              </w:rPr>
            </w:pPr>
            <w:r w:rsidRPr="003864C8">
              <w:rPr>
                <w:bCs/>
                <w:sz w:val="20"/>
                <w:szCs w:val="20"/>
              </w:rPr>
              <w:t>В случае обнаружения бракованного Товара при приемке Товара на склад Исполнителя, либо расхождений по товарно-сопроводительным документам – Стороны совместно составляют Акт расхождений по количеству и качеству.</w:t>
            </w:r>
          </w:p>
          <w:p w14:paraId="4416206C" w14:textId="5AD9F7C2" w:rsidR="00CD0147" w:rsidRPr="000743FD" w:rsidRDefault="00CD0147" w:rsidP="000743FD">
            <w:pPr>
              <w:numPr>
                <w:ilvl w:val="0"/>
                <w:numId w:val="10"/>
              </w:numPr>
              <w:tabs>
                <w:tab w:val="clear" w:pos="360"/>
                <w:tab w:val="num" w:pos="312"/>
              </w:tabs>
              <w:suppressAutoHyphens w:val="0"/>
              <w:ind w:left="0" w:firstLine="0"/>
              <w:jc w:val="both"/>
              <w:rPr>
                <w:bCs/>
                <w:sz w:val="20"/>
                <w:szCs w:val="20"/>
              </w:rPr>
            </w:pPr>
            <w:r w:rsidRPr="003864C8">
              <w:rPr>
                <w:bCs/>
                <w:sz w:val="20"/>
                <w:szCs w:val="20"/>
              </w:rPr>
              <w:t>В случае обнаружения брака Товара в процессе хранения Исполнитель обязан направить Заказчику по электронной почте письменное уведомление о выявленном факте с указанием срока явки представителя Заказчика для совместного составления Акта об обнаружении брака. В случае неявки представителя Заказчика в установленный в уведомлении срок, Исполнитель имеет право самостоятельно составить Акт об обнаруженных недостатках, который будет иметь юридическую силу для обеих Сторон.</w:t>
            </w:r>
          </w:p>
          <w:p w14:paraId="708C1D14" w14:textId="06BFE781" w:rsidR="00CD0147" w:rsidRPr="000743FD" w:rsidRDefault="00CD0147" w:rsidP="000743FD">
            <w:pPr>
              <w:numPr>
                <w:ilvl w:val="0"/>
                <w:numId w:val="10"/>
              </w:numPr>
              <w:tabs>
                <w:tab w:val="clear" w:pos="360"/>
                <w:tab w:val="num" w:pos="312"/>
              </w:tabs>
              <w:suppressAutoHyphens w:val="0"/>
              <w:ind w:left="0" w:firstLine="0"/>
              <w:jc w:val="both"/>
              <w:rPr>
                <w:bCs/>
                <w:sz w:val="20"/>
                <w:szCs w:val="20"/>
              </w:rPr>
            </w:pPr>
            <w:r w:rsidRPr="003864C8">
              <w:rPr>
                <w:bCs/>
                <w:sz w:val="20"/>
                <w:szCs w:val="20"/>
              </w:rPr>
              <w:t>На основании Дополнительного Соглашения Стороны определяют порядок вывоза бракованного Товара Заказчика со склада Исполнителя.</w:t>
            </w:r>
          </w:p>
          <w:p w14:paraId="400F2DF8" w14:textId="34FE2CA4" w:rsidR="00CD0147" w:rsidRPr="000743FD" w:rsidRDefault="00CD0147" w:rsidP="000743FD">
            <w:pPr>
              <w:numPr>
                <w:ilvl w:val="0"/>
                <w:numId w:val="10"/>
              </w:numPr>
              <w:tabs>
                <w:tab w:val="clear" w:pos="360"/>
                <w:tab w:val="num" w:pos="312"/>
              </w:tabs>
              <w:suppressAutoHyphens w:val="0"/>
              <w:ind w:left="0" w:firstLine="0"/>
              <w:jc w:val="both"/>
              <w:rPr>
                <w:bCs/>
                <w:sz w:val="20"/>
                <w:szCs w:val="20"/>
              </w:rPr>
            </w:pPr>
            <w:r w:rsidRPr="003864C8">
              <w:rPr>
                <w:bCs/>
                <w:sz w:val="20"/>
                <w:szCs w:val="20"/>
              </w:rPr>
              <w:t>Исполнитель осуществляет фотографирование обнаруженного брака, упаковочного ярлыка и предоставлять данные фотоснимки вместе с Актом об обнаружении брака Заказчику</w:t>
            </w:r>
          </w:p>
          <w:p w14:paraId="216349FA" w14:textId="77777777" w:rsidR="00CD0147" w:rsidRPr="003864C8" w:rsidRDefault="00CD0147" w:rsidP="000743FD">
            <w:pPr>
              <w:numPr>
                <w:ilvl w:val="0"/>
                <w:numId w:val="10"/>
              </w:numPr>
              <w:tabs>
                <w:tab w:val="clear" w:pos="360"/>
                <w:tab w:val="num" w:pos="312"/>
              </w:tabs>
              <w:suppressAutoHyphens w:val="0"/>
              <w:ind w:left="0" w:firstLine="0"/>
              <w:jc w:val="both"/>
              <w:rPr>
                <w:bCs/>
                <w:sz w:val="20"/>
                <w:szCs w:val="20"/>
              </w:rPr>
            </w:pPr>
            <w:r w:rsidRPr="003864C8">
              <w:rPr>
                <w:bCs/>
                <w:sz w:val="20"/>
                <w:szCs w:val="20"/>
              </w:rPr>
              <w:t>Хранение бракованного Товара осуществляется Исполнителем на тех же условиях, что и Товар надлежащего качества, если Договором или Дополнительным Соглашением не оговорено иное.</w:t>
            </w:r>
          </w:p>
        </w:tc>
        <w:tc>
          <w:tcPr>
            <w:tcW w:w="2516" w:type="dxa"/>
            <w:tcBorders>
              <w:top w:val="single" w:sz="4" w:space="0" w:color="auto"/>
              <w:left w:val="single" w:sz="4" w:space="0" w:color="auto"/>
              <w:bottom w:val="single" w:sz="4" w:space="0" w:color="auto"/>
              <w:right w:val="single" w:sz="4" w:space="0" w:color="auto"/>
            </w:tcBorders>
          </w:tcPr>
          <w:p w14:paraId="7919CF36" w14:textId="77777777" w:rsidR="00CD0147" w:rsidRPr="003864C8" w:rsidRDefault="00CD0147" w:rsidP="00644613">
            <w:pPr>
              <w:rPr>
                <w:bCs/>
                <w:sz w:val="20"/>
                <w:szCs w:val="20"/>
                <w:u w:val="single"/>
              </w:rPr>
            </w:pPr>
            <w:r w:rsidRPr="003864C8">
              <w:rPr>
                <w:bCs/>
                <w:sz w:val="20"/>
                <w:szCs w:val="20"/>
                <w:u w:val="single"/>
              </w:rPr>
              <w:t>От Заказчика:</w:t>
            </w:r>
          </w:p>
          <w:p w14:paraId="6E2F5130" w14:textId="55700CCF" w:rsidR="00CD0147" w:rsidRPr="003864C8" w:rsidRDefault="00CD0147" w:rsidP="009F1455">
            <w:pPr>
              <w:numPr>
                <w:ilvl w:val="0"/>
                <w:numId w:val="12"/>
              </w:numPr>
              <w:tabs>
                <w:tab w:val="clear" w:pos="1260"/>
                <w:tab w:val="num" w:pos="0"/>
                <w:tab w:val="left" w:pos="180"/>
              </w:tabs>
              <w:suppressAutoHyphens w:val="0"/>
              <w:ind w:left="38" w:hanging="4"/>
              <w:jc w:val="both"/>
              <w:rPr>
                <w:bCs/>
                <w:sz w:val="20"/>
                <w:szCs w:val="20"/>
                <w:u w:val="single"/>
              </w:rPr>
            </w:pPr>
            <w:r w:rsidRPr="003864C8">
              <w:rPr>
                <w:bCs/>
                <w:sz w:val="20"/>
                <w:szCs w:val="20"/>
              </w:rPr>
              <w:t>Критерии определения брака (Приложение № 2) (по факсу, электронной почте при направлении Заявки на поставку – см.п.1 Процедуры)</w:t>
            </w:r>
          </w:p>
          <w:p w14:paraId="284A80F8" w14:textId="77777777" w:rsidR="00CD0147" w:rsidRPr="003864C8" w:rsidRDefault="00CD0147" w:rsidP="00644613">
            <w:pPr>
              <w:rPr>
                <w:bCs/>
                <w:sz w:val="20"/>
                <w:szCs w:val="20"/>
                <w:u w:val="single"/>
              </w:rPr>
            </w:pPr>
          </w:p>
          <w:p w14:paraId="4D427E8A" w14:textId="77777777" w:rsidR="00CD0147" w:rsidRPr="003864C8" w:rsidRDefault="00CD0147" w:rsidP="00644613">
            <w:pPr>
              <w:rPr>
                <w:bCs/>
                <w:sz w:val="20"/>
                <w:szCs w:val="20"/>
                <w:u w:val="single"/>
              </w:rPr>
            </w:pPr>
            <w:r w:rsidRPr="003864C8">
              <w:rPr>
                <w:bCs/>
                <w:sz w:val="20"/>
                <w:szCs w:val="20"/>
                <w:u w:val="single"/>
              </w:rPr>
              <w:t>Совместно:</w:t>
            </w:r>
          </w:p>
          <w:p w14:paraId="0AFD42D0" w14:textId="77777777" w:rsidR="00CD0147" w:rsidRPr="003864C8" w:rsidRDefault="00CD0147" w:rsidP="009F1455">
            <w:pPr>
              <w:numPr>
                <w:ilvl w:val="0"/>
                <w:numId w:val="7"/>
              </w:numPr>
              <w:tabs>
                <w:tab w:val="num" w:pos="180"/>
              </w:tabs>
              <w:suppressAutoHyphens w:val="0"/>
              <w:ind w:left="0" w:firstLine="0"/>
              <w:jc w:val="both"/>
              <w:rPr>
                <w:bCs/>
                <w:sz w:val="20"/>
                <w:szCs w:val="20"/>
              </w:rPr>
            </w:pPr>
            <w:r w:rsidRPr="003864C8">
              <w:rPr>
                <w:bCs/>
                <w:sz w:val="20"/>
                <w:szCs w:val="20"/>
              </w:rPr>
              <w:t>Акт об обнаружении брака (в случае неявки представителя Заказчика, составляется только Исполнителем)</w:t>
            </w:r>
          </w:p>
          <w:p w14:paraId="30F8CE66" w14:textId="77777777" w:rsidR="00CD0147" w:rsidRPr="003864C8" w:rsidRDefault="00CD0147" w:rsidP="00644613">
            <w:pPr>
              <w:rPr>
                <w:bCs/>
                <w:sz w:val="20"/>
                <w:szCs w:val="20"/>
              </w:rPr>
            </w:pPr>
          </w:p>
          <w:p w14:paraId="5412F8AB" w14:textId="77777777" w:rsidR="00CD0147" w:rsidRPr="003864C8" w:rsidRDefault="00CD0147" w:rsidP="00644613">
            <w:pPr>
              <w:rPr>
                <w:bCs/>
                <w:sz w:val="20"/>
                <w:szCs w:val="20"/>
              </w:rPr>
            </w:pPr>
            <w:r w:rsidRPr="003864C8">
              <w:rPr>
                <w:bCs/>
                <w:sz w:val="20"/>
                <w:szCs w:val="20"/>
                <w:u w:val="single"/>
              </w:rPr>
              <w:t>От Исполнителя</w:t>
            </w:r>
            <w:r w:rsidRPr="003864C8">
              <w:rPr>
                <w:bCs/>
                <w:sz w:val="20"/>
                <w:szCs w:val="20"/>
              </w:rPr>
              <w:t>:</w:t>
            </w:r>
          </w:p>
          <w:p w14:paraId="76DA9B40" w14:textId="77777777" w:rsidR="00CD0147" w:rsidRPr="003864C8" w:rsidRDefault="00CD0147" w:rsidP="009F1455">
            <w:pPr>
              <w:numPr>
                <w:ilvl w:val="0"/>
                <w:numId w:val="7"/>
              </w:numPr>
              <w:tabs>
                <w:tab w:val="num" w:pos="180"/>
              </w:tabs>
              <w:suppressAutoHyphens w:val="0"/>
              <w:ind w:left="0" w:firstLine="0"/>
              <w:jc w:val="both"/>
              <w:rPr>
                <w:bCs/>
                <w:sz w:val="20"/>
                <w:szCs w:val="20"/>
              </w:rPr>
            </w:pPr>
            <w:r w:rsidRPr="003864C8">
              <w:rPr>
                <w:bCs/>
                <w:sz w:val="20"/>
                <w:szCs w:val="20"/>
              </w:rPr>
              <w:t>Уведомление об обнаружении брака в процессе хранения (по факсу, электронной почте)</w:t>
            </w:r>
          </w:p>
          <w:p w14:paraId="3B82CC01" w14:textId="77777777" w:rsidR="00CD0147" w:rsidRPr="003864C8" w:rsidRDefault="00CD0147" w:rsidP="00644613">
            <w:pPr>
              <w:rPr>
                <w:bCs/>
                <w:sz w:val="20"/>
                <w:szCs w:val="20"/>
              </w:rPr>
            </w:pPr>
          </w:p>
        </w:tc>
      </w:tr>
      <w:tr w:rsidR="00CD0147" w:rsidRPr="00DC4E9F" w14:paraId="14C00AFA" w14:textId="77777777" w:rsidTr="000743FD">
        <w:trPr>
          <w:gridAfter w:val="1"/>
          <w:wAfter w:w="14" w:type="dxa"/>
          <w:trHeight w:val="973"/>
        </w:trPr>
        <w:tc>
          <w:tcPr>
            <w:tcW w:w="421" w:type="dxa"/>
            <w:tcBorders>
              <w:top w:val="single" w:sz="4" w:space="0" w:color="auto"/>
              <w:left w:val="single" w:sz="4" w:space="0" w:color="auto"/>
              <w:bottom w:val="single" w:sz="4" w:space="0" w:color="auto"/>
              <w:right w:val="single" w:sz="4" w:space="0" w:color="auto"/>
            </w:tcBorders>
          </w:tcPr>
          <w:p w14:paraId="5938DE4A" w14:textId="77777777" w:rsidR="00CD0147" w:rsidRPr="003864C8" w:rsidRDefault="00CD0147" w:rsidP="00644613">
            <w:pPr>
              <w:jc w:val="center"/>
              <w:rPr>
                <w:bCs/>
                <w:sz w:val="20"/>
                <w:szCs w:val="20"/>
              </w:rPr>
            </w:pPr>
            <w:r w:rsidRPr="003864C8">
              <w:rPr>
                <w:bCs/>
                <w:sz w:val="20"/>
                <w:szCs w:val="20"/>
              </w:rPr>
              <w:t>5</w:t>
            </w:r>
          </w:p>
        </w:tc>
        <w:tc>
          <w:tcPr>
            <w:tcW w:w="1417" w:type="dxa"/>
            <w:tcBorders>
              <w:top w:val="single" w:sz="4" w:space="0" w:color="auto"/>
              <w:left w:val="single" w:sz="4" w:space="0" w:color="auto"/>
              <w:bottom w:val="single" w:sz="4" w:space="0" w:color="auto"/>
              <w:right w:val="single" w:sz="4" w:space="0" w:color="auto"/>
            </w:tcBorders>
          </w:tcPr>
          <w:p w14:paraId="75B49811" w14:textId="77777777" w:rsidR="00CD0147" w:rsidRPr="003864C8" w:rsidRDefault="00CD0147" w:rsidP="000743FD">
            <w:pPr>
              <w:rPr>
                <w:bCs/>
                <w:sz w:val="20"/>
                <w:szCs w:val="20"/>
              </w:rPr>
            </w:pPr>
            <w:r w:rsidRPr="003864C8">
              <w:rPr>
                <w:bCs/>
                <w:sz w:val="20"/>
                <w:szCs w:val="20"/>
              </w:rPr>
              <w:t>Инвентаризация Товара</w:t>
            </w:r>
          </w:p>
        </w:tc>
        <w:tc>
          <w:tcPr>
            <w:tcW w:w="5528" w:type="dxa"/>
            <w:tcBorders>
              <w:top w:val="single" w:sz="4" w:space="0" w:color="auto"/>
              <w:left w:val="single" w:sz="4" w:space="0" w:color="auto"/>
              <w:bottom w:val="single" w:sz="4" w:space="0" w:color="auto"/>
              <w:right w:val="single" w:sz="4" w:space="0" w:color="auto"/>
            </w:tcBorders>
          </w:tcPr>
          <w:p w14:paraId="2C3AC68D" w14:textId="609529C3" w:rsidR="00CD0147" w:rsidRPr="003864C8" w:rsidRDefault="00CD0147" w:rsidP="000743FD">
            <w:pPr>
              <w:numPr>
                <w:ilvl w:val="0"/>
                <w:numId w:val="11"/>
              </w:numPr>
              <w:tabs>
                <w:tab w:val="clear" w:pos="360"/>
                <w:tab w:val="num" w:pos="315"/>
              </w:tabs>
              <w:suppressAutoHyphens w:val="0"/>
              <w:ind w:left="0" w:firstLine="0"/>
              <w:rPr>
                <w:bCs/>
                <w:sz w:val="20"/>
                <w:szCs w:val="20"/>
              </w:rPr>
            </w:pPr>
            <w:r w:rsidRPr="003864C8">
              <w:rPr>
                <w:bCs/>
                <w:sz w:val="20"/>
                <w:szCs w:val="20"/>
              </w:rPr>
              <w:t xml:space="preserve">Заказчик/Исполнитель обязан направить по электронной почте Исполнителю/Заказчику Заявку на проведение </w:t>
            </w:r>
            <w:r w:rsidR="000743FD">
              <w:rPr>
                <w:bCs/>
                <w:sz w:val="20"/>
                <w:szCs w:val="20"/>
              </w:rPr>
              <w:t>И</w:t>
            </w:r>
            <w:r w:rsidRPr="003864C8">
              <w:rPr>
                <w:bCs/>
                <w:sz w:val="20"/>
                <w:szCs w:val="20"/>
              </w:rPr>
              <w:t>нвентаризации за 7 дней до ее проведения. В заявке указывается:</w:t>
            </w:r>
          </w:p>
          <w:p w14:paraId="65DFEB28" w14:textId="77777777" w:rsidR="00CD0147" w:rsidRPr="003864C8" w:rsidRDefault="00CD0147" w:rsidP="000743FD">
            <w:pPr>
              <w:numPr>
                <w:ilvl w:val="0"/>
                <w:numId w:val="6"/>
              </w:numPr>
              <w:tabs>
                <w:tab w:val="num" w:pos="315"/>
              </w:tabs>
              <w:suppressAutoHyphens w:val="0"/>
              <w:ind w:left="0" w:firstLine="0"/>
              <w:rPr>
                <w:bCs/>
                <w:sz w:val="20"/>
                <w:szCs w:val="20"/>
              </w:rPr>
            </w:pPr>
            <w:r w:rsidRPr="003864C8">
              <w:rPr>
                <w:bCs/>
                <w:sz w:val="20"/>
                <w:szCs w:val="20"/>
              </w:rPr>
              <w:t>Номер и дата настоящего Договора,</w:t>
            </w:r>
          </w:p>
          <w:p w14:paraId="5A4D58DD" w14:textId="77777777" w:rsidR="00CD0147" w:rsidRPr="003864C8" w:rsidRDefault="00CD0147" w:rsidP="000743FD">
            <w:pPr>
              <w:numPr>
                <w:ilvl w:val="0"/>
                <w:numId w:val="6"/>
              </w:numPr>
              <w:tabs>
                <w:tab w:val="num" w:pos="315"/>
              </w:tabs>
              <w:suppressAutoHyphens w:val="0"/>
              <w:ind w:left="0" w:firstLine="0"/>
              <w:rPr>
                <w:bCs/>
                <w:sz w:val="20"/>
                <w:szCs w:val="20"/>
              </w:rPr>
            </w:pPr>
            <w:r w:rsidRPr="003864C8">
              <w:rPr>
                <w:bCs/>
                <w:sz w:val="20"/>
                <w:szCs w:val="20"/>
              </w:rPr>
              <w:t>Номер заявки,</w:t>
            </w:r>
          </w:p>
          <w:p w14:paraId="6456EF5F" w14:textId="77777777" w:rsidR="00CD0147" w:rsidRPr="003864C8" w:rsidRDefault="00CD0147" w:rsidP="000743FD">
            <w:pPr>
              <w:numPr>
                <w:ilvl w:val="0"/>
                <w:numId w:val="6"/>
              </w:numPr>
              <w:tabs>
                <w:tab w:val="num" w:pos="315"/>
              </w:tabs>
              <w:suppressAutoHyphens w:val="0"/>
              <w:ind w:left="0" w:firstLine="0"/>
              <w:rPr>
                <w:bCs/>
                <w:sz w:val="20"/>
                <w:szCs w:val="20"/>
              </w:rPr>
            </w:pPr>
            <w:r w:rsidRPr="003864C8">
              <w:rPr>
                <w:bCs/>
                <w:sz w:val="20"/>
                <w:szCs w:val="20"/>
              </w:rPr>
              <w:t>Дату, срок, время проведения Инвентаризации,</w:t>
            </w:r>
          </w:p>
          <w:p w14:paraId="762A0E96" w14:textId="77777777" w:rsidR="00CD0147" w:rsidRPr="003864C8" w:rsidRDefault="00CD0147" w:rsidP="000743FD">
            <w:pPr>
              <w:numPr>
                <w:ilvl w:val="0"/>
                <w:numId w:val="6"/>
              </w:numPr>
              <w:tabs>
                <w:tab w:val="num" w:pos="315"/>
              </w:tabs>
              <w:suppressAutoHyphens w:val="0"/>
              <w:ind w:left="0" w:firstLine="0"/>
              <w:rPr>
                <w:bCs/>
                <w:sz w:val="20"/>
                <w:szCs w:val="20"/>
              </w:rPr>
            </w:pPr>
            <w:r w:rsidRPr="003864C8">
              <w:rPr>
                <w:bCs/>
                <w:sz w:val="20"/>
                <w:szCs w:val="20"/>
              </w:rPr>
              <w:t>Список представителей от Заказчика/Исполнителя.</w:t>
            </w:r>
          </w:p>
          <w:p w14:paraId="467E9318" w14:textId="77777777" w:rsidR="00CD0147" w:rsidRPr="003864C8" w:rsidRDefault="00CD0147" w:rsidP="000743FD">
            <w:pPr>
              <w:numPr>
                <w:ilvl w:val="0"/>
                <w:numId w:val="11"/>
              </w:numPr>
              <w:tabs>
                <w:tab w:val="clear" w:pos="360"/>
                <w:tab w:val="num" w:pos="315"/>
              </w:tabs>
              <w:suppressAutoHyphens w:val="0"/>
              <w:ind w:left="0" w:firstLine="0"/>
              <w:rPr>
                <w:bCs/>
                <w:sz w:val="20"/>
                <w:szCs w:val="20"/>
              </w:rPr>
            </w:pPr>
            <w:r w:rsidRPr="003864C8">
              <w:rPr>
                <w:bCs/>
                <w:sz w:val="20"/>
                <w:szCs w:val="20"/>
              </w:rPr>
              <w:lastRenderedPageBreak/>
              <w:t>Товарный склад представляет данные учета к моменту проведения инвентаризации.</w:t>
            </w:r>
          </w:p>
          <w:p w14:paraId="00DDCA47" w14:textId="77777777" w:rsidR="00CD0147" w:rsidRPr="003864C8" w:rsidRDefault="00CD0147" w:rsidP="000743FD">
            <w:pPr>
              <w:numPr>
                <w:ilvl w:val="0"/>
                <w:numId w:val="11"/>
              </w:numPr>
              <w:tabs>
                <w:tab w:val="clear" w:pos="360"/>
                <w:tab w:val="num" w:pos="315"/>
              </w:tabs>
              <w:suppressAutoHyphens w:val="0"/>
              <w:ind w:left="0" w:firstLine="0"/>
              <w:rPr>
                <w:bCs/>
                <w:sz w:val="20"/>
                <w:szCs w:val="20"/>
              </w:rPr>
            </w:pPr>
            <w:r w:rsidRPr="003864C8">
              <w:rPr>
                <w:bCs/>
                <w:sz w:val="20"/>
                <w:szCs w:val="20"/>
              </w:rPr>
              <w:t>Операции с Товаром на время проведения инвентаризации приостанавливаются.</w:t>
            </w:r>
          </w:p>
          <w:p w14:paraId="57A5AF01" w14:textId="77777777" w:rsidR="00CD0147" w:rsidRPr="003864C8" w:rsidRDefault="00CD0147" w:rsidP="000743FD">
            <w:pPr>
              <w:numPr>
                <w:ilvl w:val="0"/>
                <w:numId w:val="11"/>
              </w:numPr>
              <w:tabs>
                <w:tab w:val="clear" w:pos="360"/>
                <w:tab w:val="num" w:pos="315"/>
              </w:tabs>
              <w:suppressAutoHyphens w:val="0"/>
              <w:ind w:left="0" w:firstLine="0"/>
              <w:rPr>
                <w:bCs/>
                <w:sz w:val="20"/>
                <w:szCs w:val="20"/>
              </w:rPr>
            </w:pPr>
            <w:r w:rsidRPr="003864C8">
              <w:rPr>
                <w:bCs/>
                <w:sz w:val="20"/>
                <w:szCs w:val="20"/>
              </w:rPr>
              <w:t xml:space="preserve">По результатам инвентаризации Представителями сторон составляется и подписывается акт инвентаризации. </w:t>
            </w:r>
          </w:p>
        </w:tc>
        <w:tc>
          <w:tcPr>
            <w:tcW w:w="2516" w:type="dxa"/>
            <w:tcBorders>
              <w:top w:val="single" w:sz="4" w:space="0" w:color="auto"/>
              <w:left w:val="single" w:sz="4" w:space="0" w:color="auto"/>
              <w:bottom w:val="single" w:sz="4" w:space="0" w:color="auto"/>
              <w:right w:val="single" w:sz="4" w:space="0" w:color="auto"/>
            </w:tcBorders>
          </w:tcPr>
          <w:p w14:paraId="0A378F76" w14:textId="77777777" w:rsidR="00CD0147" w:rsidRPr="003864C8" w:rsidRDefault="00CD0147" w:rsidP="00644613">
            <w:pPr>
              <w:rPr>
                <w:bCs/>
                <w:sz w:val="20"/>
                <w:szCs w:val="20"/>
                <w:u w:val="single"/>
              </w:rPr>
            </w:pPr>
            <w:r w:rsidRPr="003864C8">
              <w:rPr>
                <w:bCs/>
                <w:sz w:val="20"/>
                <w:szCs w:val="20"/>
                <w:u w:val="single"/>
              </w:rPr>
              <w:lastRenderedPageBreak/>
              <w:t>От Заказчика:</w:t>
            </w:r>
          </w:p>
          <w:p w14:paraId="1087557F" w14:textId="77777777" w:rsidR="00CD0147" w:rsidRPr="003864C8" w:rsidRDefault="00CD0147" w:rsidP="009F1455">
            <w:pPr>
              <w:numPr>
                <w:ilvl w:val="0"/>
                <w:numId w:val="7"/>
              </w:numPr>
              <w:tabs>
                <w:tab w:val="num" w:pos="180"/>
              </w:tabs>
              <w:suppressAutoHyphens w:val="0"/>
              <w:ind w:left="0" w:firstLine="0"/>
              <w:jc w:val="both"/>
              <w:rPr>
                <w:bCs/>
                <w:sz w:val="20"/>
                <w:szCs w:val="20"/>
              </w:rPr>
            </w:pPr>
            <w:r w:rsidRPr="003864C8">
              <w:rPr>
                <w:bCs/>
                <w:sz w:val="20"/>
                <w:szCs w:val="20"/>
              </w:rPr>
              <w:t>Заявка на проведение инвентаризации (по факсу, электронной почте),</w:t>
            </w:r>
          </w:p>
          <w:p w14:paraId="32E7A262" w14:textId="77777777" w:rsidR="00CD0147" w:rsidRPr="003864C8" w:rsidRDefault="00CD0147" w:rsidP="009F1455">
            <w:pPr>
              <w:numPr>
                <w:ilvl w:val="0"/>
                <w:numId w:val="7"/>
              </w:numPr>
              <w:tabs>
                <w:tab w:val="num" w:pos="180"/>
              </w:tabs>
              <w:suppressAutoHyphens w:val="0"/>
              <w:ind w:left="0" w:firstLine="0"/>
              <w:jc w:val="both"/>
              <w:rPr>
                <w:bCs/>
                <w:sz w:val="20"/>
                <w:szCs w:val="20"/>
              </w:rPr>
            </w:pPr>
            <w:r w:rsidRPr="003864C8">
              <w:rPr>
                <w:bCs/>
                <w:sz w:val="20"/>
                <w:szCs w:val="20"/>
              </w:rPr>
              <w:t>Доверенность представителя,</w:t>
            </w:r>
          </w:p>
          <w:p w14:paraId="7B4D5ABF" w14:textId="77777777" w:rsidR="00CD0147" w:rsidRPr="003864C8" w:rsidRDefault="00CD0147" w:rsidP="009F1455">
            <w:pPr>
              <w:numPr>
                <w:ilvl w:val="0"/>
                <w:numId w:val="7"/>
              </w:numPr>
              <w:tabs>
                <w:tab w:val="num" w:pos="180"/>
              </w:tabs>
              <w:suppressAutoHyphens w:val="0"/>
              <w:ind w:left="0" w:firstLine="0"/>
              <w:jc w:val="both"/>
              <w:rPr>
                <w:bCs/>
                <w:sz w:val="20"/>
                <w:szCs w:val="20"/>
              </w:rPr>
            </w:pPr>
            <w:r w:rsidRPr="003864C8">
              <w:rPr>
                <w:bCs/>
                <w:sz w:val="20"/>
                <w:szCs w:val="20"/>
              </w:rPr>
              <w:t>Паспорт представителя.</w:t>
            </w:r>
          </w:p>
          <w:p w14:paraId="619F46B9" w14:textId="77777777" w:rsidR="00CD0147" w:rsidRPr="003864C8" w:rsidRDefault="00CD0147" w:rsidP="00644613">
            <w:pPr>
              <w:rPr>
                <w:bCs/>
                <w:sz w:val="20"/>
                <w:szCs w:val="20"/>
                <w:u w:val="single"/>
              </w:rPr>
            </w:pPr>
          </w:p>
          <w:p w14:paraId="3669126E" w14:textId="77777777" w:rsidR="00CD0147" w:rsidRPr="003864C8" w:rsidRDefault="00CD0147" w:rsidP="00644613">
            <w:pPr>
              <w:rPr>
                <w:bCs/>
                <w:sz w:val="20"/>
                <w:szCs w:val="20"/>
                <w:u w:val="single"/>
              </w:rPr>
            </w:pPr>
            <w:r w:rsidRPr="003864C8">
              <w:rPr>
                <w:bCs/>
                <w:sz w:val="20"/>
                <w:szCs w:val="20"/>
                <w:u w:val="single"/>
              </w:rPr>
              <w:t>Совместно:</w:t>
            </w:r>
          </w:p>
          <w:p w14:paraId="77F4DD06" w14:textId="77777777" w:rsidR="00CD0147" w:rsidRPr="003864C8" w:rsidRDefault="00CD0147" w:rsidP="009F1455">
            <w:pPr>
              <w:numPr>
                <w:ilvl w:val="0"/>
                <w:numId w:val="7"/>
              </w:numPr>
              <w:tabs>
                <w:tab w:val="left" w:pos="180"/>
              </w:tabs>
              <w:suppressAutoHyphens w:val="0"/>
              <w:ind w:left="0" w:firstLine="0"/>
              <w:jc w:val="both"/>
              <w:rPr>
                <w:bCs/>
                <w:sz w:val="20"/>
                <w:szCs w:val="20"/>
              </w:rPr>
            </w:pPr>
            <w:r w:rsidRPr="003864C8">
              <w:rPr>
                <w:bCs/>
                <w:sz w:val="20"/>
                <w:szCs w:val="20"/>
              </w:rPr>
              <w:lastRenderedPageBreak/>
              <w:t xml:space="preserve">Акт о результатах инвентаризации </w:t>
            </w:r>
          </w:p>
          <w:p w14:paraId="07D031EF" w14:textId="77777777" w:rsidR="00CD0147" w:rsidRPr="003864C8" w:rsidRDefault="00CD0147" w:rsidP="00644613">
            <w:pPr>
              <w:jc w:val="center"/>
              <w:rPr>
                <w:bCs/>
                <w:sz w:val="20"/>
                <w:szCs w:val="20"/>
                <w:u w:val="single"/>
              </w:rPr>
            </w:pPr>
          </w:p>
          <w:p w14:paraId="59184FF3" w14:textId="77777777" w:rsidR="00CD0147" w:rsidRPr="003864C8" w:rsidRDefault="00CD0147" w:rsidP="00644613">
            <w:pPr>
              <w:rPr>
                <w:bCs/>
                <w:sz w:val="20"/>
                <w:szCs w:val="20"/>
              </w:rPr>
            </w:pPr>
          </w:p>
        </w:tc>
      </w:tr>
      <w:tr w:rsidR="00CD0147" w:rsidRPr="00DC4E9F" w14:paraId="4CB1DCFF" w14:textId="77777777" w:rsidTr="000743FD">
        <w:trPr>
          <w:gridAfter w:val="1"/>
          <w:wAfter w:w="14" w:type="dxa"/>
        </w:trPr>
        <w:tc>
          <w:tcPr>
            <w:tcW w:w="421" w:type="dxa"/>
            <w:tcBorders>
              <w:top w:val="single" w:sz="4" w:space="0" w:color="auto"/>
              <w:left w:val="single" w:sz="4" w:space="0" w:color="auto"/>
              <w:bottom w:val="single" w:sz="4" w:space="0" w:color="auto"/>
              <w:right w:val="single" w:sz="4" w:space="0" w:color="auto"/>
            </w:tcBorders>
          </w:tcPr>
          <w:p w14:paraId="2671C94D" w14:textId="77777777" w:rsidR="00CD0147" w:rsidRPr="003864C8" w:rsidRDefault="00CD0147" w:rsidP="00644613">
            <w:pPr>
              <w:jc w:val="center"/>
              <w:rPr>
                <w:bCs/>
                <w:sz w:val="20"/>
                <w:szCs w:val="20"/>
              </w:rPr>
            </w:pPr>
            <w:r w:rsidRPr="003864C8">
              <w:rPr>
                <w:bCs/>
                <w:sz w:val="20"/>
                <w:szCs w:val="20"/>
              </w:rPr>
              <w:lastRenderedPageBreak/>
              <w:t>6</w:t>
            </w:r>
          </w:p>
        </w:tc>
        <w:tc>
          <w:tcPr>
            <w:tcW w:w="1417" w:type="dxa"/>
            <w:tcBorders>
              <w:top w:val="single" w:sz="4" w:space="0" w:color="auto"/>
              <w:left w:val="single" w:sz="4" w:space="0" w:color="auto"/>
              <w:bottom w:val="single" w:sz="4" w:space="0" w:color="auto"/>
              <w:right w:val="single" w:sz="4" w:space="0" w:color="auto"/>
            </w:tcBorders>
          </w:tcPr>
          <w:p w14:paraId="76445674" w14:textId="77777777" w:rsidR="00CD0147" w:rsidRPr="003864C8" w:rsidRDefault="00CD0147" w:rsidP="000743FD">
            <w:pPr>
              <w:rPr>
                <w:bCs/>
                <w:sz w:val="20"/>
                <w:szCs w:val="20"/>
              </w:rPr>
            </w:pPr>
            <w:r w:rsidRPr="003864C8">
              <w:rPr>
                <w:bCs/>
                <w:sz w:val="20"/>
                <w:szCs w:val="20"/>
              </w:rPr>
              <w:t>Утилизация отходов</w:t>
            </w:r>
          </w:p>
        </w:tc>
        <w:tc>
          <w:tcPr>
            <w:tcW w:w="5528" w:type="dxa"/>
            <w:tcBorders>
              <w:top w:val="single" w:sz="4" w:space="0" w:color="auto"/>
              <w:left w:val="single" w:sz="4" w:space="0" w:color="auto"/>
              <w:bottom w:val="single" w:sz="4" w:space="0" w:color="auto"/>
              <w:right w:val="single" w:sz="4" w:space="0" w:color="auto"/>
            </w:tcBorders>
          </w:tcPr>
          <w:p w14:paraId="36B584EC" w14:textId="2391FE9C" w:rsidR="00CD0147" w:rsidRPr="000743FD" w:rsidRDefault="00CD0147" w:rsidP="000743FD">
            <w:pPr>
              <w:pStyle w:val="af9"/>
              <w:numPr>
                <w:ilvl w:val="0"/>
                <w:numId w:val="20"/>
              </w:numPr>
              <w:tabs>
                <w:tab w:val="left" w:pos="315"/>
              </w:tabs>
              <w:suppressAutoHyphens w:val="0"/>
              <w:ind w:left="0" w:firstLine="0"/>
              <w:rPr>
                <w:bCs/>
                <w:sz w:val="20"/>
                <w:szCs w:val="20"/>
              </w:rPr>
            </w:pPr>
            <w:r w:rsidRPr="000743FD">
              <w:rPr>
                <w:bCs/>
                <w:sz w:val="20"/>
                <w:szCs w:val="20"/>
              </w:rPr>
              <w:t>Исполнитель самостоятельно и за счет Заказчика производит утилизацию отходов от Товара Заказчика по дополнительно согласованным ставкам, исходя из реальных затрат Исполнителя на такую утилизацию</w:t>
            </w:r>
          </w:p>
        </w:tc>
        <w:tc>
          <w:tcPr>
            <w:tcW w:w="2516" w:type="dxa"/>
            <w:tcBorders>
              <w:top w:val="single" w:sz="4" w:space="0" w:color="auto"/>
              <w:left w:val="single" w:sz="4" w:space="0" w:color="auto"/>
              <w:bottom w:val="single" w:sz="4" w:space="0" w:color="auto"/>
              <w:right w:val="single" w:sz="4" w:space="0" w:color="auto"/>
            </w:tcBorders>
          </w:tcPr>
          <w:p w14:paraId="6CB9110C" w14:textId="77777777" w:rsidR="00CD0147" w:rsidRPr="003864C8" w:rsidRDefault="00CD0147" w:rsidP="00644613">
            <w:pPr>
              <w:rPr>
                <w:bCs/>
                <w:sz w:val="20"/>
                <w:szCs w:val="20"/>
              </w:rPr>
            </w:pPr>
            <w:r w:rsidRPr="003864C8">
              <w:rPr>
                <w:bCs/>
                <w:sz w:val="20"/>
                <w:szCs w:val="20"/>
                <w:u w:val="single"/>
              </w:rPr>
              <w:t>От Исполнителя</w:t>
            </w:r>
            <w:r w:rsidRPr="003864C8">
              <w:rPr>
                <w:bCs/>
                <w:sz w:val="20"/>
                <w:szCs w:val="20"/>
              </w:rPr>
              <w:t xml:space="preserve">: </w:t>
            </w:r>
          </w:p>
          <w:p w14:paraId="12CFE5DC" w14:textId="77777777" w:rsidR="00CD0147" w:rsidRPr="009F642A" w:rsidRDefault="00CD0147" w:rsidP="009F642A">
            <w:pPr>
              <w:pStyle w:val="af9"/>
              <w:numPr>
                <w:ilvl w:val="0"/>
                <w:numId w:val="7"/>
              </w:numPr>
              <w:tabs>
                <w:tab w:val="left" w:pos="180"/>
              </w:tabs>
              <w:ind w:left="0" w:firstLine="0"/>
              <w:rPr>
                <w:bCs/>
                <w:sz w:val="20"/>
                <w:szCs w:val="20"/>
                <w:u w:val="single"/>
              </w:rPr>
            </w:pPr>
            <w:r w:rsidRPr="009F642A">
              <w:rPr>
                <w:bCs/>
                <w:sz w:val="20"/>
                <w:szCs w:val="20"/>
              </w:rPr>
              <w:t>Счет за утилизированные отходы</w:t>
            </w:r>
          </w:p>
        </w:tc>
      </w:tr>
      <w:tr w:rsidR="00CD0147" w:rsidRPr="00DC4E9F" w14:paraId="3D7F3616" w14:textId="77777777" w:rsidTr="00074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896" w:type="dxa"/>
            <w:gridSpan w:val="5"/>
          </w:tcPr>
          <w:p w14:paraId="5E7805B1" w14:textId="77777777" w:rsidR="00CD0147" w:rsidRPr="00DC4E9F" w:rsidRDefault="00CD0147" w:rsidP="00644613">
            <w:pPr>
              <w:pStyle w:val="9"/>
              <w:rPr>
                <w:rFonts w:ascii="Times New Roman" w:hAnsi="Times New Roman" w:cs="Times New Roman"/>
                <w:b/>
                <w:bCs/>
                <w:i w:val="0"/>
                <w:sz w:val="24"/>
                <w:szCs w:val="24"/>
              </w:rPr>
            </w:pPr>
          </w:p>
        </w:tc>
      </w:tr>
      <w:tr w:rsidR="00CD0147" w:rsidRPr="00DC4E9F" w14:paraId="51FD02EC" w14:textId="77777777" w:rsidTr="00074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896" w:type="dxa"/>
            <w:gridSpan w:val="5"/>
          </w:tcPr>
          <w:p w14:paraId="544ABB37" w14:textId="77777777" w:rsidR="00CD0147" w:rsidRPr="00DC4E9F" w:rsidRDefault="00CD0147" w:rsidP="00644613">
            <w:pPr>
              <w:pStyle w:val="9"/>
              <w:rPr>
                <w:rFonts w:ascii="Times New Roman" w:hAnsi="Times New Roman" w:cs="Times New Roman"/>
                <w:b/>
                <w:bCs/>
                <w:i w:val="0"/>
                <w:sz w:val="24"/>
                <w:szCs w:val="24"/>
              </w:rPr>
            </w:pPr>
            <w:r w:rsidRPr="00DC4E9F">
              <w:rPr>
                <w:rFonts w:ascii="Times New Roman" w:hAnsi="Times New Roman" w:cs="Times New Roman"/>
                <w:b/>
                <w:bCs/>
                <w:i w:val="0"/>
                <w:sz w:val="24"/>
                <w:szCs w:val="24"/>
              </w:rPr>
              <w:t>ПОДПИСИ СТОРОН:</w:t>
            </w:r>
          </w:p>
        </w:tc>
      </w:tr>
    </w:tbl>
    <w:p w14:paraId="7265FEAF" w14:textId="77777777" w:rsidR="00CD0147" w:rsidRDefault="00CD0147" w:rsidP="00CD0147">
      <w:pPr>
        <w:pStyle w:val="af9"/>
      </w:pPr>
    </w:p>
    <w:p w14:paraId="4DE86F71" w14:textId="77777777" w:rsidR="0018459A" w:rsidRPr="00DC4E9F" w:rsidRDefault="0018459A" w:rsidP="0018459A">
      <w:pPr>
        <w:pStyle w:val="af9"/>
      </w:pPr>
      <w:proofErr w:type="gramStart"/>
      <w:r w:rsidRPr="00DC4E9F">
        <w:t xml:space="preserve">Исполнитель:   </w:t>
      </w:r>
      <w:proofErr w:type="gramEnd"/>
      <w:r w:rsidRPr="00DC4E9F">
        <w:t xml:space="preserve">                                                                   Заказчик:</w:t>
      </w:r>
    </w:p>
    <w:p w14:paraId="6908233B" w14:textId="77777777" w:rsidR="0018459A" w:rsidRDefault="0018459A" w:rsidP="0018459A">
      <w:pPr>
        <w:pStyle w:val="Standard"/>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4395"/>
      </w:tblGrid>
      <w:tr w:rsidR="0018459A" w:rsidRPr="007119F7" w14:paraId="7B4121DE" w14:textId="77777777" w:rsidTr="00DC4E9F">
        <w:trPr>
          <w:trHeight w:val="276"/>
        </w:trPr>
        <w:tc>
          <w:tcPr>
            <w:tcW w:w="5098" w:type="dxa"/>
          </w:tcPr>
          <w:p w14:paraId="783C7ED3" w14:textId="3EFC1FA9" w:rsidR="0018459A" w:rsidRPr="007119F7" w:rsidRDefault="0018459A" w:rsidP="00DC4E9F">
            <w:pPr>
              <w:rPr>
                <w:b/>
              </w:rPr>
            </w:pPr>
            <w:r w:rsidRPr="007119F7">
              <w:rPr>
                <w:b/>
              </w:rPr>
              <w:t>ООО «Сах</w:t>
            </w:r>
            <w:r w:rsidR="00DF2D03">
              <w:rPr>
                <w:b/>
              </w:rPr>
              <w:t>п</w:t>
            </w:r>
            <w:r w:rsidRPr="007119F7">
              <w:rPr>
                <w:b/>
              </w:rPr>
              <w:t>арк</w:t>
            </w:r>
            <w:r w:rsidR="00A63BC8">
              <w:rPr>
                <w:b/>
              </w:rPr>
              <w:t>»</w:t>
            </w:r>
          </w:p>
          <w:p w14:paraId="43DA502D" w14:textId="77777777" w:rsidR="0018459A" w:rsidRPr="00DC4E9F" w:rsidRDefault="0018459A" w:rsidP="00DC4E9F">
            <w:pPr>
              <w:rPr>
                <w:b/>
              </w:rPr>
            </w:pPr>
            <w:r w:rsidRPr="00DC4E9F">
              <w:t>ИНН 6501300729</w:t>
            </w:r>
          </w:p>
        </w:tc>
        <w:tc>
          <w:tcPr>
            <w:tcW w:w="4395" w:type="dxa"/>
          </w:tcPr>
          <w:p w14:paraId="29429B00" w14:textId="5A432F12" w:rsidR="00DF2D03" w:rsidRPr="008077F8" w:rsidRDefault="00DF2D03" w:rsidP="00C928D8"/>
        </w:tc>
      </w:tr>
      <w:tr w:rsidR="0018459A" w:rsidRPr="00E1385B" w14:paraId="12F1288C" w14:textId="77777777" w:rsidTr="00DC4E9F">
        <w:trPr>
          <w:trHeight w:val="276"/>
        </w:trPr>
        <w:tc>
          <w:tcPr>
            <w:tcW w:w="5098" w:type="dxa"/>
          </w:tcPr>
          <w:p w14:paraId="0CBD3DCF" w14:textId="77777777" w:rsidR="0018459A" w:rsidRPr="00E1385B" w:rsidRDefault="0018459A" w:rsidP="00DC4E9F">
            <w:pPr>
              <w:pStyle w:val="ConsPlusNormal"/>
              <w:tabs>
                <w:tab w:val="left" w:pos="82"/>
              </w:tabs>
              <w:ind w:left="105" w:right="-5" w:hanging="23"/>
              <w:outlineLvl w:val="0"/>
              <w:rPr>
                <w:rFonts w:ascii="Times New Roman" w:hAnsi="Times New Roman" w:cs="Times New Roman"/>
                <w:sz w:val="24"/>
                <w:szCs w:val="24"/>
              </w:rPr>
            </w:pPr>
          </w:p>
          <w:p w14:paraId="52F8E0ED" w14:textId="77777777" w:rsidR="0018459A" w:rsidRPr="00E1385B" w:rsidRDefault="0018459A" w:rsidP="00DC4E9F">
            <w:pPr>
              <w:pStyle w:val="ConsPlusNormal"/>
              <w:tabs>
                <w:tab w:val="left" w:pos="82"/>
              </w:tabs>
              <w:ind w:left="105" w:right="-5" w:hanging="23"/>
              <w:outlineLvl w:val="0"/>
              <w:rPr>
                <w:rFonts w:ascii="Times New Roman" w:hAnsi="Times New Roman" w:cs="Times New Roman"/>
                <w:sz w:val="24"/>
                <w:szCs w:val="24"/>
              </w:rPr>
            </w:pPr>
            <w:r w:rsidRPr="00E1385B">
              <w:rPr>
                <w:rFonts w:ascii="Times New Roman" w:hAnsi="Times New Roman" w:cs="Times New Roman"/>
                <w:sz w:val="24"/>
                <w:szCs w:val="24"/>
              </w:rPr>
              <w:t xml:space="preserve">Генеральный директор  </w:t>
            </w:r>
          </w:p>
          <w:p w14:paraId="30D9BCD0" w14:textId="77777777" w:rsidR="0018459A" w:rsidRPr="00E1385B" w:rsidRDefault="0018459A" w:rsidP="00DC4E9F">
            <w:pPr>
              <w:pStyle w:val="ConsPlusNormal"/>
              <w:tabs>
                <w:tab w:val="left" w:pos="82"/>
              </w:tabs>
              <w:ind w:left="105" w:right="-5" w:hanging="23"/>
              <w:outlineLvl w:val="0"/>
              <w:rPr>
                <w:rFonts w:ascii="Times New Roman" w:hAnsi="Times New Roman" w:cs="Times New Roman"/>
                <w:sz w:val="24"/>
                <w:szCs w:val="24"/>
              </w:rPr>
            </w:pPr>
          </w:p>
          <w:p w14:paraId="2C2D53CD" w14:textId="4ED81ABD" w:rsidR="0018459A" w:rsidRPr="00E1385B" w:rsidRDefault="0018459A" w:rsidP="00DC4E9F">
            <w:pPr>
              <w:pStyle w:val="ConsPlusNormal"/>
              <w:contextualSpacing/>
              <w:mirrorIndents/>
              <w:rPr>
                <w:rFonts w:ascii="Times New Roman" w:hAnsi="Times New Roman" w:cs="Times New Roman"/>
                <w:sz w:val="24"/>
                <w:szCs w:val="24"/>
              </w:rPr>
            </w:pPr>
            <w:r w:rsidRPr="00E1385B">
              <w:rPr>
                <w:rFonts w:ascii="Times New Roman" w:hAnsi="Times New Roman" w:cs="Times New Roman"/>
                <w:sz w:val="24"/>
                <w:szCs w:val="24"/>
              </w:rPr>
              <w:t>___________________</w:t>
            </w:r>
            <w:r w:rsidR="00A63BC8">
              <w:rPr>
                <w:rFonts w:ascii="Times New Roman" w:hAnsi="Times New Roman" w:cs="Times New Roman"/>
                <w:sz w:val="24"/>
                <w:szCs w:val="24"/>
              </w:rPr>
              <w:t>_____   Д.Н.</w:t>
            </w:r>
            <w:r w:rsidRPr="00E1385B">
              <w:rPr>
                <w:rFonts w:ascii="Times New Roman" w:hAnsi="Times New Roman" w:cs="Times New Roman"/>
                <w:sz w:val="24"/>
                <w:szCs w:val="24"/>
              </w:rPr>
              <w:t xml:space="preserve"> Вдовин</w:t>
            </w:r>
          </w:p>
          <w:p w14:paraId="61F4A9F3" w14:textId="77777777" w:rsidR="0018459A" w:rsidRPr="00E1385B" w:rsidRDefault="0018459A" w:rsidP="00DC4E9F">
            <w:pPr>
              <w:pStyle w:val="ConsPlusNormal"/>
              <w:tabs>
                <w:tab w:val="left" w:pos="82"/>
              </w:tabs>
              <w:ind w:left="105" w:right="-5" w:hanging="23"/>
              <w:outlineLvl w:val="0"/>
              <w:rPr>
                <w:rFonts w:ascii="Times New Roman" w:hAnsi="Times New Roman" w:cs="Times New Roman"/>
                <w:sz w:val="24"/>
                <w:szCs w:val="24"/>
              </w:rPr>
            </w:pPr>
          </w:p>
        </w:tc>
        <w:tc>
          <w:tcPr>
            <w:tcW w:w="4395" w:type="dxa"/>
          </w:tcPr>
          <w:p w14:paraId="12E2695F" w14:textId="5E71B435" w:rsidR="0018459A" w:rsidRPr="00E1385B" w:rsidRDefault="00EA356F" w:rsidP="00CF7F62">
            <w:pPr>
              <w:pStyle w:val="ConsPlusNormal"/>
              <w:tabs>
                <w:tab w:val="left" w:pos="82"/>
              </w:tabs>
              <w:ind w:right="-5"/>
              <w:outlineLvl w:val="0"/>
              <w:rPr>
                <w:rFonts w:ascii="Times New Roman" w:hAnsi="Times New Roman" w:cs="Times New Roman"/>
                <w:sz w:val="24"/>
                <w:szCs w:val="24"/>
              </w:rPr>
            </w:pPr>
            <w:r w:rsidRPr="001E2CFF">
              <w:rPr>
                <w:rFonts w:ascii="Times New Roman" w:hAnsi="Times New Roman" w:cs="Times New Roman"/>
                <w:szCs w:val="22"/>
              </w:rPr>
              <w:t xml:space="preserve"> </w:t>
            </w:r>
          </w:p>
        </w:tc>
      </w:tr>
    </w:tbl>
    <w:p w14:paraId="48AD3DD4" w14:textId="77777777" w:rsidR="0018459A" w:rsidRDefault="0018459A" w:rsidP="00CD0147">
      <w:pPr>
        <w:pStyle w:val="af9"/>
      </w:pPr>
    </w:p>
    <w:p w14:paraId="3929C5FB" w14:textId="77777777" w:rsidR="0018459A" w:rsidRDefault="00CD0147" w:rsidP="00CD0147">
      <w:pPr>
        <w:rPr>
          <w:b/>
          <w:sz w:val="22"/>
          <w:szCs w:val="22"/>
        </w:rPr>
      </w:pPr>
      <w:r>
        <w:rPr>
          <w:b/>
          <w:sz w:val="22"/>
          <w:szCs w:val="22"/>
        </w:rPr>
        <w:t xml:space="preserve">                                                                                         </w:t>
      </w:r>
    </w:p>
    <w:p w14:paraId="129D1177" w14:textId="77777777" w:rsidR="00E1385B" w:rsidRDefault="00E1385B" w:rsidP="00E1385B">
      <w:pPr>
        <w:ind w:left="4728"/>
      </w:pPr>
    </w:p>
    <w:p w14:paraId="2EB3CF8F" w14:textId="77777777" w:rsidR="00E1385B" w:rsidRDefault="00E1385B" w:rsidP="00E1385B">
      <w:pPr>
        <w:ind w:left="4728"/>
      </w:pPr>
    </w:p>
    <w:p w14:paraId="432E65CF" w14:textId="77777777" w:rsidR="00E1385B" w:rsidRDefault="00E1385B" w:rsidP="00E1385B">
      <w:pPr>
        <w:ind w:left="4728"/>
      </w:pPr>
    </w:p>
    <w:p w14:paraId="66048D44" w14:textId="77777777" w:rsidR="00E1385B" w:rsidRDefault="00E1385B" w:rsidP="00E1385B">
      <w:pPr>
        <w:ind w:left="4728"/>
      </w:pPr>
    </w:p>
    <w:p w14:paraId="57AC4617" w14:textId="77777777" w:rsidR="00E1385B" w:rsidRDefault="00E1385B" w:rsidP="00E1385B">
      <w:pPr>
        <w:ind w:left="4728"/>
      </w:pPr>
    </w:p>
    <w:p w14:paraId="0709B8C6" w14:textId="77777777" w:rsidR="00E1385B" w:rsidRDefault="00E1385B" w:rsidP="00E1385B">
      <w:pPr>
        <w:ind w:left="4728"/>
      </w:pPr>
    </w:p>
    <w:p w14:paraId="1B02444C" w14:textId="77777777" w:rsidR="00E1385B" w:rsidRDefault="00E1385B" w:rsidP="00E1385B">
      <w:pPr>
        <w:ind w:left="4728"/>
      </w:pPr>
    </w:p>
    <w:p w14:paraId="4102CC36" w14:textId="77777777" w:rsidR="00E1385B" w:rsidRDefault="00E1385B" w:rsidP="00E1385B">
      <w:pPr>
        <w:ind w:left="4728"/>
      </w:pPr>
    </w:p>
    <w:p w14:paraId="2360FABA" w14:textId="77777777" w:rsidR="00E1385B" w:rsidRDefault="00E1385B" w:rsidP="00E1385B">
      <w:pPr>
        <w:ind w:left="4728"/>
      </w:pPr>
    </w:p>
    <w:p w14:paraId="5A7F7382" w14:textId="77777777" w:rsidR="00E1385B" w:rsidRDefault="00E1385B" w:rsidP="00E1385B">
      <w:pPr>
        <w:ind w:left="4728"/>
      </w:pPr>
    </w:p>
    <w:p w14:paraId="667F1612" w14:textId="77777777" w:rsidR="00E1385B" w:rsidRDefault="00E1385B" w:rsidP="00E1385B">
      <w:pPr>
        <w:ind w:left="4728"/>
      </w:pPr>
    </w:p>
    <w:p w14:paraId="347E9432" w14:textId="77777777" w:rsidR="00E1385B" w:rsidRDefault="00E1385B" w:rsidP="00E1385B">
      <w:pPr>
        <w:ind w:left="4728"/>
      </w:pPr>
    </w:p>
    <w:p w14:paraId="77080BF7" w14:textId="77777777" w:rsidR="00E1385B" w:rsidRDefault="00E1385B" w:rsidP="00E1385B">
      <w:pPr>
        <w:ind w:left="4728"/>
      </w:pPr>
    </w:p>
    <w:p w14:paraId="0ABFFFB7" w14:textId="77777777" w:rsidR="00E1385B" w:rsidRDefault="00E1385B" w:rsidP="00E1385B">
      <w:pPr>
        <w:ind w:left="4728"/>
      </w:pPr>
    </w:p>
    <w:p w14:paraId="02C1C210" w14:textId="77777777" w:rsidR="00E1385B" w:rsidRDefault="00E1385B" w:rsidP="00E1385B">
      <w:pPr>
        <w:ind w:left="4728"/>
      </w:pPr>
    </w:p>
    <w:p w14:paraId="5E3E843A" w14:textId="77777777" w:rsidR="00E1385B" w:rsidRDefault="00E1385B" w:rsidP="00E1385B">
      <w:pPr>
        <w:ind w:left="4728"/>
      </w:pPr>
    </w:p>
    <w:p w14:paraId="1F63898E" w14:textId="77777777" w:rsidR="00E1385B" w:rsidRDefault="00E1385B" w:rsidP="00E1385B">
      <w:pPr>
        <w:ind w:left="4728"/>
      </w:pPr>
    </w:p>
    <w:p w14:paraId="48A0C6F4" w14:textId="77777777" w:rsidR="00E1385B" w:rsidRDefault="00E1385B" w:rsidP="00E1385B">
      <w:pPr>
        <w:ind w:left="4728"/>
      </w:pPr>
    </w:p>
    <w:p w14:paraId="5AFD6B96" w14:textId="77777777" w:rsidR="00E1385B" w:rsidRDefault="00E1385B" w:rsidP="00E1385B">
      <w:pPr>
        <w:ind w:left="4728"/>
      </w:pPr>
    </w:p>
    <w:p w14:paraId="47153761" w14:textId="77777777" w:rsidR="00E1385B" w:rsidRDefault="00E1385B" w:rsidP="00E1385B">
      <w:pPr>
        <w:ind w:left="4728"/>
      </w:pPr>
    </w:p>
    <w:p w14:paraId="13FA4E92" w14:textId="77777777" w:rsidR="00E1385B" w:rsidRDefault="00E1385B" w:rsidP="00E1385B">
      <w:pPr>
        <w:ind w:left="4728"/>
      </w:pPr>
    </w:p>
    <w:p w14:paraId="04A4F1B6" w14:textId="77777777" w:rsidR="00E1385B" w:rsidRDefault="00E1385B" w:rsidP="00E1385B">
      <w:pPr>
        <w:ind w:left="4728"/>
      </w:pPr>
    </w:p>
    <w:p w14:paraId="46D98F36" w14:textId="77777777" w:rsidR="00E1385B" w:rsidRDefault="00E1385B" w:rsidP="00E1385B">
      <w:pPr>
        <w:ind w:left="4728"/>
      </w:pPr>
    </w:p>
    <w:p w14:paraId="2357D805" w14:textId="77777777" w:rsidR="00E1385B" w:rsidRDefault="00E1385B" w:rsidP="00E1385B">
      <w:pPr>
        <w:ind w:left="4728"/>
      </w:pPr>
    </w:p>
    <w:p w14:paraId="7C0703A4" w14:textId="77777777" w:rsidR="00E1385B" w:rsidRDefault="00E1385B" w:rsidP="00E1385B">
      <w:pPr>
        <w:ind w:left="4728"/>
      </w:pPr>
    </w:p>
    <w:p w14:paraId="3423A3E3" w14:textId="77777777" w:rsidR="00E1385B" w:rsidRDefault="00E1385B" w:rsidP="00E1385B">
      <w:pPr>
        <w:ind w:left="4728"/>
      </w:pPr>
    </w:p>
    <w:p w14:paraId="5653184D" w14:textId="77777777" w:rsidR="005B07BF" w:rsidRDefault="005B07BF" w:rsidP="00E1385B">
      <w:pPr>
        <w:ind w:left="4728"/>
      </w:pPr>
    </w:p>
    <w:p w14:paraId="4CD81DD6" w14:textId="77777777" w:rsidR="00E1385B" w:rsidRDefault="00E1385B" w:rsidP="00E1385B">
      <w:pPr>
        <w:ind w:left="4728"/>
      </w:pPr>
    </w:p>
    <w:p w14:paraId="76C0BAE5" w14:textId="77777777" w:rsidR="009F642A" w:rsidRDefault="009F642A" w:rsidP="003056F4">
      <w:pPr>
        <w:ind w:left="5103"/>
        <w:rPr>
          <w:sz w:val="22"/>
          <w:szCs w:val="22"/>
        </w:rPr>
      </w:pPr>
    </w:p>
    <w:p w14:paraId="4A3C1660" w14:textId="77777777" w:rsidR="009F642A" w:rsidRDefault="009F642A" w:rsidP="003056F4">
      <w:pPr>
        <w:ind w:left="5103"/>
        <w:rPr>
          <w:sz w:val="22"/>
          <w:szCs w:val="22"/>
        </w:rPr>
      </w:pPr>
    </w:p>
    <w:p w14:paraId="48654C4B" w14:textId="77777777" w:rsidR="009F642A" w:rsidRDefault="009F642A" w:rsidP="003056F4">
      <w:pPr>
        <w:ind w:left="5103"/>
        <w:rPr>
          <w:sz w:val="22"/>
          <w:szCs w:val="22"/>
        </w:rPr>
      </w:pPr>
    </w:p>
    <w:p w14:paraId="7D7B32EC" w14:textId="77777777" w:rsidR="0006665A" w:rsidRDefault="0006665A" w:rsidP="003056F4">
      <w:pPr>
        <w:ind w:left="5103"/>
        <w:rPr>
          <w:sz w:val="22"/>
          <w:szCs w:val="22"/>
        </w:rPr>
      </w:pPr>
    </w:p>
    <w:p w14:paraId="09FD4A6F" w14:textId="77777777" w:rsidR="001268A2" w:rsidRDefault="001268A2" w:rsidP="003056F4">
      <w:pPr>
        <w:ind w:left="5103"/>
        <w:rPr>
          <w:sz w:val="22"/>
          <w:szCs w:val="22"/>
        </w:rPr>
      </w:pPr>
    </w:p>
    <w:p w14:paraId="19FD68BF" w14:textId="79BAAFF5" w:rsidR="00E1385B" w:rsidRPr="003056F4" w:rsidRDefault="00E1385B" w:rsidP="003056F4">
      <w:pPr>
        <w:ind w:left="5103"/>
        <w:rPr>
          <w:bCs/>
          <w:sz w:val="22"/>
          <w:szCs w:val="22"/>
        </w:rPr>
      </w:pPr>
      <w:r w:rsidRPr="003056F4">
        <w:rPr>
          <w:sz w:val="22"/>
          <w:szCs w:val="22"/>
        </w:rPr>
        <w:lastRenderedPageBreak/>
        <w:t>Приложение № 5 к Договору складского хранения с оказанием транспортных и прочих услуг №___________                                         от «_____» ____________ 20____г.</w:t>
      </w:r>
    </w:p>
    <w:p w14:paraId="319CBC23" w14:textId="77777777" w:rsidR="00CD0147" w:rsidRDefault="00CD0147" w:rsidP="00CD0147"/>
    <w:p w14:paraId="64EA6A79" w14:textId="77777777" w:rsidR="00CD0147" w:rsidRDefault="00CD0147" w:rsidP="00CD0147">
      <w:r>
        <w:t xml:space="preserve">                                    ЗАЯВКА № __________ от «___» ____________ 20___г.</w:t>
      </w:r>
    </w:p>
    <w:p w14:paraId="1003830B" w14:textId="77777777" w:rsidR="00CD0147" w:rsidRDefault="00CD0147" w:rsidP="00CD0147"/>
    <w:p w14:paraId="71C703BA" w14:textId="77777777" w:rsidR="00CD0147" w:rsidRDefault="00CD0147" w:rsidP="00CD0147">
      <w:pPr>
        <w:rPr>
          <w:b/>
          <w:sz w:val="28"/>
          <w:szCs w:val="28"/>
        </w:rPr>
      </w:pPr>
      <w:r>
        <w:rPr>
          <w:b/>
          <w:sz w:val="28"/>
          <w:szCs w:val="28"/>
        </w:rPr>
        <w:t>Заполняется Заказчиком.</w:t>
      </w:r>
    </w:p>
    <w:p w14:paraId="7AE6E264" w14:textId="77777777" w:rsidR="00CD0147" w:rsidRDefault="00CD0147" w:rsidP="00CD0147">
      <w:pPr>
        <w:rPr>
          <w:b/>
          <w:sz w:val="28"/>
          <w:szCs w:val="28"/>
        </w:rPr>
      </w:pPr>
    </w:p>
    <w:tbl>
      <w:tblPr>
        <w:tblW w:w="0" w:type="auto"/>
        <w:tblInd w:w="-5" w:type="dxa"/>
        <w:tblLayout w:type="fixed"/>
        <w:tblLook w:val="0000" w:firstRow="0" w:lastRow="0" w:firstColumn="0" w:lastColumn="0" w:noHBand="0" w:noVBand="0"/>
      </w:tblPr>
      <w:tblGrid>
        <w:gridCol w:w="2585"/>
        <w:gridCol w:w="6738"/>
      </w:tblGrid>
      <w:tr w:rsidR="00CD0147" w14:paraId="47E0D013" w14:textId="77777777" w:rsidTr="00644613">
        <w:trPr>
          <w:trHeight w:val="556"/>
        </w:trPr>
        <w:tc>
          <w:tcPr>
            <w:tcW w:w="2585" w:type="dxa"/>
            <w:tcBorders>
              <w:top w:val="single" w:sz="4" w:space="0" w:color="000000"/>
              <w:left w:val="single" w:sz="4" w:space="0" w:color="000000"/>
              <w:bottom w:val="single" w:sz="4" w:space="0" w:color="000000"/>
            </w:tcBorders>
            <w:shd w:val="clear" w:color="auto" w:fill="auto"/>
          </w:tcPr>
          <w:p w14:paraId="0687FEDB" w14:textId="77777777" w:rsidR="00CD0147" w:rsidRDefault="00CD0147" w:rsidP="00644613">
            <w:pPr>
              <w:rPr>
                <w:bCs/>
                <w:i/>
              </w:rPr>
            </w:pPr>
            <w:r>
              <w:rPr>
                <w:b/>
                <w:i/>
              </w:rPr>
              <w:t>Заказчик</w:t>
            </w:r>
          </w:p>
        </w:tc>
        <w:tc>
          <w:tcPr>
            <w:tcW w:w="6738" w:type="dxa"/>
            <w:tcBorders>
              <w:top w:val="single" w:sz="4" w:space="0" w:color="000000"/>
              <w:left w:val="single" w:sz="4" w:space="0" w:color="000000"/>
              <w:bottom w:val="single" w:sz="4" w:space="0" w:color="000000"/>
              <w:right w:val="single" w:sz="4" w:space="0" w:color="000000"/>
            </w:tcBorders>
            <w:shd w:val="clear" w:color="auto" w:fill="auto"/>
          </w:tcPr>
          <w:p w14:paraId="2A48DA06" w14:textId="77777777" w:rsidR="00CD0147" w:rsidRDefault="00CD0147" w:rsidP="00644613">
            <w:pPr>
              <w:snapToGrid w:val="0"/>
              <w:ind w:firstLine="708"/>
              <w:rPr>
                <w:bCs/>
                <w:i/>
              </w:rPr>
            </w:pPr>
          </w:p>
        </w:tc>
      </w:tr>
      <w:tr w:rsidR="00CD0147" w14:paraId="5ABAF1D8" w14:textId="77777777" w:rsidTr="00644613">
        <w:trPr>
          <w:trHeight w:val="345"/>
        </w:trPr>
        <w:tc>
          <w:tcPr>
            <w:tcW w:w="2585" w:type="dxa"/>
            <w:tcBorders>
              <w:top w:val="single" w:sz="4" w:space="0" w:color="000000"/>
              <w:left w:val="single" w:sz="4" w:space="0" w:color="000000"/>
              <w:bottom w:val="single" w:sz="4" w:space="0" w:color="000000"/>
            </w:tcBorders>
            <w:shd w:val="clear" w:color="auto" w:fill="auto"/>
          </w:tcPr>
          <w:p w14:paraId="169B5613" w14:textId="77777777" w:rsidR="00CD0147" w:rsidRDefault="00CD0147" w:rsidP="00644613">
            <w:pPr>
              <w:rPr>
                <w:bCs/>
                <w:i/>
              </w:rPr>
            </w:pPr>
            <w:r>
              <w:rPr>
                <w:b/>
                <w:i/>
              </w:rPr>
              <w:t>Характер</w:t>
            </w:r>
            <w:r>
              <w:rPr>
                <w:rFonts w:ascii="Baskerville Old Face" w:hAnsi="Baskerville Old Face" w:cs="Baskerville Old Face"/>
                <w:b/>
                <w:i/>
              </w:rPr>
              <w:t xml:space="preserve"> </w:t>
            </w:r>
            <w:r>
              <w:rPr>
                <w:b/>
                <w:i/>
              </w:rPr>
              <w:t>груза</w:t>
            </w:r>
            <w:r>
              <w:rPr>
                <w:rFonts w:ascii="Baskerville Old Face" w:hAnsi="Baskerville Old Face" w:cs="Baskerville Old Face"/>
                <w:b/>
                <w:i/>
              </w:rPr>
              <w:t xml:space="preserve"> (</w:t>
            </w:r>
            <w:r>
              <w:rPr>
                <w:b/>
                <w:i/>
              </w:rPr>
              <w:t>вес</w:t>
            </w:r>
            <w:r>
              <w:rPr>
                <w:rFonts w:ascii="Baskerville Old Face" w:hAnsi="Baskerville Old Face" w:cs="Baskerville Old Face"/>
                <w:b/>
                <w:i/>
              </w:rPr>
              <w:t xml:space="preserve">, </w:t>
            </w:r>
            <w:r>
              <w:rPr>
                <w:b/>
                <w:i/>
              </w:rPr>
              <w:t>размер</w:t>
            </w:r>
            <w:r>
              <w:rPr>
                <w:rFonts w:ascii="Baskerville Old Face" w:hAnsi="Baskerville Old Face" w:cs="Baskerville Old Face"/>
                <w:b/>
                <w:i/>
              </w:rPr>
              <w:t xml:space="preserve">, </w:t>
            </w:r>
            <w:r>
              <w:rPr>
                <w:b/>
                <w:i/>
              </w:rPr>
              <w:t>упаковка</w:t>
            </w:r>
            <w:r>
              <w:rPr>
                <w:rFonts w:ascii="Baskerville Old Face" w:hAnsi="Baskerville Old Face" w:cs="Baskerville Old Face"/>
                <w:b/>
                <w:i/>
              </w:rPr>
              <w:t>)</w:t>
            </w:r>
          </w:p>
        </w:tc>
        <w:tc>
          <w:tcPr>
            <w:tcW w:w="6738" w:type="dxa"/>
            <w:tcBorders>
              <w:top w:val="single" w:sz="4" w:space="0" w:color="000000"/>
              <w:left w:val="single" w:sz="4" w:space="0" w:color="000000"/>
              <w:bottom w:val="single" w:sz="4" w:space="0" w:color="000000"/>
              <w:right w:val="single" w:sz="4" w:space="0" w:color="000000"/>
            </w:tcBorders>
            <w:shd w:val="clear" w:color="auto" w:fill="auto"/>
          </w:tcPr>
          <w:p w14:paraId="6041E354" w14:textId="77777777" w:rsidR="00CD0147" w:rsidRDefault="00CD0147" w:rsidP="00644613">
            <w:r>
              <w:rPr>
                <w:bCs/>
                <w:i/>
              </w:rPr>
              <w:t>_____________________________________________________</w:t>
            </w:r>
          </w:p>
        </w:tc>
      </w:tr>
      <w:tr w:rsidR="00CD0147" w14:paraId="26D694A7" w14:textId="77777777" w:rsidTr="00644613">
        <w:trPr>
          <w:trHeight w:val="533"/>
        </w:trPr>
        <w:tc>
          <w:tcPr>
            <w:tcW w:w="2585" w:type="dxa"/>
            <w:tcBorders>
              <w:top w:val="single" w:sz="4" w:space="0" w:color="000000"/>
              <w:left w:val="single" w:sz="4" w:space="0" w:color="000000"/>
              <w:bottom w:val="single" w:sz="4" w:space="0" w:color="000000"/>
            </w:tcBorders>
            <w:shd w:val="clear" w:color="auto" w:fill="auto"/>
          </w:tcPr>
          <w:p w14:paraId="50DCCDA0" w14:textId="77777777" w:rsidR="00CD0147" w:rsidRDefault="00CD0147" w:rsidP="00644613">
            <w:pPr>
              <w:rPr>
                <w:bCs/>
                <w:i/>
              </w:rPr>
            </w:pPr>
            <w:r>
              <w:rPr>
                <w:b/>
                <w:i/>
              </w:rPr>
              <w:t>Тип и количество</w:t>
            </w:r>
            <w:r>
              <w:rPr>
                <w:rFonts w:ascii="Baskerville Old Face" w:hAnsi="Baskerville Old Face" w:cs="Baskerville Old Face"/>
                <w:b/>
                <w:i/>
              </w:rPr>
              <w:t xml:space="preserve"> </w:t>
            </w:r>
            <w:r>
              <w:rPr>
                <w:b/>
                <w:i/>
              </w:rPr>
              <w:t>автомашин</w:t>
            </w:r>
          </w:p>
        </w:tc>
        <w:tc>
          <w:tcPr>
            <w:tcW w:w="6738" w:type="dxa"/>
            <w:tcBorders>
              <w:top w:val="single" w:sz="4" w:space="0" w:color="000000"/>
              <w:left w:val="single" w:sz="4" w:space="0" w:color="000000"/>
              <w:bottom w:val="single" w:sz="4" w:space="0" w:color="000000"/>
              <w:right w:val="single" w:sz="4" w:space="0" w:color="000000"/>
            </w:tcBorders>
            <w:shd w:val="clear" w:color="auto" w:fill="auto"/>
          </w:tcPr>
          <w:p w14:paraId="41C94B04" w14:textId="77777777" w:rsidR="00CD0147" w:rsidRDefault="00CD0147" w:rsidP="00644613">
            <w:pPr>
              <w:rPr>
                <w:bCs/>
                <w:i/>
              </w:rPr>
            </w:pPr>
            <w:r>
              <w:rPr>
                <w:bCs/>
                <w:i/>
              </w:rPr>
              <w:t>_____________________________________________________</w:t>
            </w:r>
          </w:p>
          <w:p w14:paraId="624FB4C3" w14:textId="77777777" w:rsidR="00CD0147" w:rsidRDefault="00CD0147" w:rsidP="00644613">
            <w:pPr>
              <w:rPr>
                <w:bCs/>
                <w:i/>
              </w:rPr>
            </w:pPr>
          </w:p>
        </w:tc>
      </w:tr>
      <w:tr w:rsidR="00CD0147" w14:paraId="773BB859" w14:textId="77777777" w:rsidTr="00644613">
        <w:trPr>
          <w:trHeight w:val="511"/>
        </w:trPr>
        <w:tc>
          <w:tcPr>
            <w:tcW w:w="2585" w:type="dxa"/>
            <w:tcBorders>
              <w:top w:val="single" w:sz="4" w:space="0" w:color="000000"/>
              <w:left w:val="single" w:sz="4" w:space="0" w:color="000000"/>
              <w:bottom w:val="single" w:sz="4" w:space="0" w:color="000000"/>
            </w:tcBorders>
            <w:shd w:val="clear" w:color="auto" w:fill="auto"/>
          </w:tcPr>
          <w:p w14:paraId="11118F28" w14:textId="77777777" w:rsidR="00CD0147" w:rsidRDefault="00CD0147" w:rsidP="00644613">
            <w:pPr>
              <w:rPr>
                <w:bCs/>
                <w:i/>
              </w:rPr>
            </w:pPr>
            <w:r>
              <w:rPr>
                <w:b/>
                <w:i/>
              </w:rPr>
              <w:t>Особые</w:t>
            </w:r>
            <w:r>
              <w:rPr>
                <w:rFonts w:ascii="Baskerville Old Face" w:hAnsi="Baskerville Old Face" w:cs="Baskerville Old Face"/>
                <w:b/>
                <w:i/>
              </w:rPr>
              <w:t xml:space="preserve"> </w:t>
            </w:r>
            <w:r>
              <w:rPr>
                <w:b/>
                <w:i/>
              </w:rPr>
              <w:t>условия погрузки и транспортировки</w:t>
            </w:r>
          </w:p>
        </w:tc>
        <w:tc>
          <w:tcPr>
            <w:tcW w:w="6738" w:type="dxa"/>
            <w:tcBorders>
              <w:top w:val="single" w:sz="4" w:space="0" w:color="000000"/>
              <w:left w:val="single" w:sz="4" w:space="0" w:color="000000"/>
              <w:bottom w:val="single" w:sz="4" w:space="0" w:color="000000"/>
              <w:right w:val="single" w:sz="4" w:space="0" w:color="000000"/>
            </w:tcBorders>
            <w:shd w:val="clear" w:color="auto" w:fill="auto"/>
          </w:tcPr>
          <w:p w14:paraId="69ADA5C1" w14:textId="77777777" w:rsidR="00CD0147" w:rsidRDefault="00CD0147" w:rsidP="00644613">
            <w:r>
              <w:rPr>
                <w:bCs/>
                <w:i/>
              </w:rPr>
              <w:t>_____________________________________________________</w:t>
            </w:r>
          </w:p>
          <w:p w14:paraId="45BCCE1B" w14:textId="77777777" w:rsidR="00CD0147" w:rsidRDefault="00CD0147" w:rsidP="00644613">
            <w:r>
              <w:t>_____________________________________________________</w:t>
            </w:r>
          </w:p>
        </w:tc>
      </w:tr>
      <w:tr w:rsidR="00CD0147" w14:paraId="11401AC5" w14:textId="77777777" w:rsidTr="00644613">
        <w:trPr>
          <w:trHeight w:val="533"/>
        </w:trPr>
        <w:tc>
          <w:tcPr>
            <w:tcW w:w="2585" w:type="dxa"/>
            <w:tcBorders>
              <w:top w:val="single" w:sz="4" w:space="0" w:color="000000"/>
              <w:left w:val="single" w:sz="4" w:space="0" w:color="000000"/>
              <w:bottom w:val="single" w:sz="4" w:space="0" w:color="000000"/>
            </w:tcBorders>
            <w:shd w:val="clear" w:color="auto" w:fill="auto"/>
          </w:tcPr>
          <w:p w14:paraId="491C26AB" w14:textId="77777777" w:rsidR="00CD0147" w:rsidRDefault="00CD0147" w:rsidP="00644613">
            <w:pPr>
              <w:rPr>
                <w:b/>
                <w:i/>
              </w:rPr>
            </w:pPr>
            <w:r>
              <w:rPr>
                <w:b/>
                <w:i/>
              </w:rPr>
              <w:t>Адрес</w:t>
            </w:r>
            <w:r>
              <w:rPr>
                <w:rFonts w:ascii="Baskerville Old Face" w:hAnsi="Baskerville Old Face" w:cs="Baskerville Old Face"/>
                <w:b/>
                <w:i/>
              </w:rPr>
              <w:t xml:space="preserve"> </w:t>
            </w:r>
            <w:r>
              <w:rPr>
                <w:b/>
                <w:i/>
              </w:rPr>
              <w:t>1-й погрузки</w:t>
            </w:r>
          </w:p>
          <w:p w14:paraId="58043D2B" w14:textId="77777777" w:rsidR="00CD0147" w:rsidRDefault="00CD0147" w:rsidP="00644613">
            <w:pPr>
              <w:rPr>
                <w:bCs/>
                <w:i/>
              </w:rPr>
            </w:pPr>
            <w:r>
              <w:rPr>
                <w:b/>
                <w:i/>
              </w:rPr>
              <w:t>Адрес 2-й погрузки</w:t>
            </w:r>
          </w:p>
        </w:tc>
        <w:tc>
          <w:tcPr>
            <w:tcW w:w="6738" w:type="dxa"/>
            <w:tcBorders>
              <w:top w:val="single" w:sz="4" w:space="0" w:color="000000"/>
              <w:left w:val="single" w:sz="4" w:space="0" w:color="000000"/>
              <w:bottom w:val="single" w:sz="4" w:space="0" w:color="000000"/>
              <w:right w:val="single" w:sz="4" w:space="0" w:color="000000"/>
            </w:tcBorders>
            <w:shd w:val="clear" w:color="auto" w:fill="auto"/>
          </w:tcPr>
          <w:p w14:paraId="35AB8CAA" w14:textId="77777777" w:rsidR="00CD0147" w:rsidRDefault="00CD0147" w:rsidP="00644613">
            <w:r>
              <w:rPr>
                <w:bCs/>
                <w:i/>
              </w:rPr>
              <w:t>_____________________________________________________</w:t>
            </w:r>
          </w:p>
        </w:tc>
      </w:tr>
      <w:tr w:rsidR="00CD0147" w14:paraId="23D99939" w14:textId="77777777" w:rsidTr="00644613">
        <w:trPr>
          <w:trHeight w:val="533"/>
        </w:trPr>
        <w:tc>
          <w:tcPr>
            <w:tcW w:w="2585" w:type="dxa"/>
            <w:tcBorders>
              <w:top w:val="single" w:sz="4" w:space="0" w:color="000000"/>
              <w:left w:val="single" w:sz="4" w:space="0" w:color="000000"/>
              <w:bottom w:val="single" w:sz="4" w:space="0" w:color="000000"/>
            </w:tcBorders>
            <w:shd w:val="clear" w:color="auto" w:fill="auto"/>
          </w:tcPr>
          <w:p w14:paraId="634FB634" w14:textId="77777777" w:rsidR="00CD0147" w:rsidRDefault="00CD0147" w:rsidP="00644613">
            <w:pPr>
              <w:rPr>
                <w:bCs/>
                <w:i/>
                <w:color w:val="000080"/>
              </w:rPr>
            </w:pPr>
            <w:r>
              <w:rPr>
                <w:b/>
                <w:i/>
              </w:rPr>
              <w:t>Дата и время погрузки</w:t>
            </w:r>
          </w:p>
        </w:tc>
        <w:tc>
          <w:tcPr>
            <w:tcW w:w="6738" w:type="dxa"/>
            <w:tcBorders>
              <w:top w:val="single" w:sz="4" w:space="0" w:color="000000"/>
              <w:left w:val="single" w:sz="4" w:space="0" w:color="000000"/>
              <w:bottom w:val="single" w:sz="4" w:space="0" w:color="000000"/>
              <w:right w:val="single" w:sz="4" w:space="0" w:color="000000"/>
            </w:tcBorders>
            <w:shd w:val="clear" w:color="auto" w:fill="auto"/>
          </w:tcPr>
          <w:p w14:paraId="040DE367" w14:textId="77777777" w:rsidR="00CD0147" w:rsidRDefault="00CD0147" w:rsidP="00644613">
            <w:r>
              <w:rPr>
                <w:bCs/>
                <w:i/>
                <w:color w:val="000080"/>
              </w:rPr>
              <w:t>_____________________________________________________</w:t>
            </w:r>
          </w:p>
        </w:tc>
      </w:tr>
      <w:tr w:rsidR="00CD0147" w14:paraId="5D5E8355" w14:textId="77777777" w:rsidTr="00644613">
        <w:trPr>
          <w:trHeight w:val="533"/>
        </w:trPr>
        <w:tc>
          <w:tcPr>
            <w:tcW w:w="2585" w:type="dxa"/>
            <w:tcBorders>
              <w:top w:val="single" w:sz="4" w:space="0" w:color="000000"/>
              <w:left w:val="single" w:sz="4" w:space="0" w:color="000000"/>
              <w:bottom w:val="single" w:sz="4" w:space="0" w:color="000000"/>
            </w:tcBorders>
            <w:shd w:val="clear" w:color="auto" w:fill="auto"/>
          </w:tcPr>
          <w:p w14:paraId="6DD7D906" w14:textId="77777777" w:rsidR="00CD0147" w:rsidRDefault="00CD0147" w:rsidP="00644613">
            <w:pPr>
              <w:rPr>
                <w:b/>
                <w:i/>
              </w:rPr>
            </w:pPr>
            <w:r>
              <w:rPr>
                <w:b/>
                <w:i/>
              </w:rPr>
              <w:t>Адрес 1-й</w:t>
            </w:r>
            <w:r>
              <w:rPr>
                <w:rFonts w:ascii="Baskerville Old Face" w:hAnsi="Baskerville Old Face" w:cs="Baskerville Old Face"/>
                <w:b/>
                <w:i/>
              </w:rPr>
              <w:t xml:space="preserve"> </w:t>
            </w:r>
            <w:r>
              <w:rPr>
                <w:b/>
                <w:i/>
              </w:rPr>
              <w:t>разгрузки</w:t>
            </w:r>
          </w:p>
          <w:p w14:paraId="0CADB9A9" w14:textId="77777777" w:rsidR="00CD0147" w:rsidRDefault="00CD0147" w:rsidP="00644613">
            <w:pPr>
              <w:rPr>
                <w:bCs/>
                <w:i/>
                <w:color w:val="000080"/>
              </w:rPr>
            </w:pPr>
            <w:r>
              <w:rPr>
                <w:b/>
                <w:i/>
              </w:rPr>
              <w:t>Адрес 2-й разгрузки</w:t>
            </w:r>
          </w:p>
        </w:tc>
        <w:tc>
          <w:tcPr>
            <w:tcW w:w="6738" w:type="dxa"/>
            <w:tcBorders>
              <w:top w:val="single" w:sz="4" w:space="0" w:color="000000"/>
              <w:left w:val="single" w:sz="4" w:space="0" w:color="000000"/>
              <w:bottom w:val="single" w:sz="4" w:space="0" w:color="000000"/>
              <w:right w:val="single" w:sz="4" w:space="0" w:color="000000"/>
            </w:tcBorders>
            <w:shd w:val="clear" w:color="auto" w:fill="auto"/>
          </w:tcPr>
          <w:p w14:paraId="7FB8533F" w14:textId="77777777" w:rsidR="00CD0147" w:rsidRDefault="00CD0147" w:rsidP="00644613">
            <w:r>
              <w:rPr>
                <w:bCs/>
                <w:i/>
                <w:color w:val="000080"/>
              </w:rPr>
              <w:t>_____________________________________________________</w:t>
            </w:r>
          </w:p>
        </w:tc>
      </w:tr>
      <w:tr w:rsidR="00CD0147" w14:paraId="49C737AA" w14:textId="77777777" w:rsidTr="00644613">
        <w:trPr>
          <w:trHeight w:val="533"/>
        </w:trPr>
        <w:tc>
          <w:tcPr>
            <w:tcW w:w="2585" w:type="dxa"/>
            <w:tcBorders>
              <w:top w:val="single" w:sz="4" w:space="0" w:color="000000"/>
              <w:left w:val="single" w:sz="4" w:space="0" w:color="000000"/>
              <w:bottom w:val="single" w:sz="4" w:space="0" w:color="000000"/>
            </w:tcBorders>
            <w:shd w:val="clear" w:color="auto" w:fill="auto"/>
          </w:tcPr>
          <w:p w14:paraId="0DE14001" w14:textId="77777777" w:rsidR="00CD0147" w:rsidRDefault="00CD0147" w:rsidP="00644613">
            <w:pPr>
              <w:rPr>
                <w:bCs/>
                <w:i/>
              </w:rPr>
            </w:pPr>
            <w:r>
              <w:rPr>
                <w:b/>
                <w:i/>
              </w:rPr>
              <w:t>Срок доставки</w:t>
            </w:r>
          </w:p>
        </w:tc>
        <w:tc>
          <w:tcPr>
            <w:tcW w:w="6738" w:type="dxa"/>
            <w:tcBorders>
              <w:top w:val="single" w:sz="4" w:space="0" w:color="000000"/>
              <w:left w:val="single" w:sz="4" w:space="0" w:color="000000"/>
              <w:bottom w:val="single" w:sz="4" w:space="0" w:color="000000"/>
              <w:right w:val="single" w:sz="4" w:space="0" w:color="000000"/>
            </w:tcBorders>
            <w:shd w:val="clear" w:color="auto" w:fill="auto"/>
          </w:tcPr>
          <w:p w14:paraId="15611DF7" w14:textId="77777777" w:rsidR="00CD0147" w:rsidRDefault="00CD0147" w:rsidP="00644613">
            <w:r>
              <w:rPr>
                <w:bCs/>
                <w:i/>
              </w:rPr>
              <w:t>_____________________________________________________</w:t>
            </w:r>
          </w:p>
        </w:tc>
      </w:tr>
    </w:tbl>
    <w:p w14:paraId="7AAF51AA" w14:textId="77777777" w:rsidR="00CD0147" w:rsidRDefault="00CD0147" w:rsidP="00CD0147">
      <w:pPr>
        <w:rPr>
          <w:sz w:val="18"/>
          <w:szCs w:val="18"/>
        </w:rPr>
      </w:pPr>
    </w:p>
    <w:p w14:paraId="32DCEFF4" w14:textId="77777777" w:rsidR="00CD0147" w:rsidRDefault="00CD0147" w:rsidP="00CD0147">
      <w:pPr>
        <w:rPr>
          <w:sz w:val="18"/>
          <w:szCs w:val="18"/>
        </w:rPr>
      </w:pPr>
    </w:p>
    <w:p w14:paraId="60EE2D98" w14:textId="77777777" w:rsidR="00CD0147" w:rsidRDefault="00CD0147" w:rsidP="00CD0147">
      <w:pPr>
        <w:rPr>
          <w:b/>
          <w:sz w:val="28"/>
          <w:szCs w:val="28"/>
        </w:rPr>
      </w:pPr>
      <w:r>
        <w:rPr>
          <w:b/>
          <w:sz w:val="28"/>
          <w:szCs w:val="28"/>
        </w:rPr>
        <w:t>Заполняется Исполнителем.</w:t>
      </w:r>
    </w:p>
    <w:p w14:paraId="2C5804C6" w14:textId="77777777" w:rsidR="00CD0147" w:rsidRDefault="00CD0147" w:rsidP="00CD0147">
      <w:pPr>
        <w:rPr>
          <w:b/>
          <w:sz w:val="28"/>
          <w:szCs w:val="28"/>
        </w:rPr>
      </w:pPr>
    </w:p>
    <w:tbl>
      <w:tblPr>
        <w:tblW w:w="0" w:type="auto"/>
        <w:tblInd w:w="-5" w:type="dxa"/>
        <w:tblLayout w:type="fixed"/>
        <w:tblLook w:val="0000" w:firstRow="0" w:lastRow="0" w:firstColumn="0" w:lastColumn="0" w:noHBand="0" w:noVBand="0"/>
      </w:tblPr>
      <w:tblGrid>
        <w:gridCol w:w="2509"/>
        <w:gridCol w:w="2999"/>
        <w:gridCol w:w="1805"/>
        <w:gridCol w:w="2001"/>
      </w:tblGrid>
      <w:tr w:rsidR="00CD0147" w14:paraId="7F93E9A3" w14:textId="77777777" w:rsidTr="00644613">
        <w:trPr>
          <w:trHeight w:val="228"/>
        </w:trPr>
        <w:tc>
          <w:tcPr>
            <w:tcW w:w="2509" w:type="dxa"/>
            <w:tcBorders>
              <w:top w:val="single" w:sz="4" w:space="0" w:color="000000"/>
              <w:left w:val="single" w:sz="4" w:space="0" w:color="000000"/>
              <w:bottom w:val="single" w:sz="4" w:space="0" w:color="000000"/>
            </w:tcBorders>
            <w:shd w:val="clear" w:color="auto" w:fill="auto"/>
          </w:tcPr>
          <w:p w14:paraId="47BBF0A1" w14:textId="77777777" w:rsidR="00CD0147" w:rsidRDefault="00CD0147" w:rsidP="00644613">
            <w:pPr>
              <w:jc w:val="center"/>
              <w:rPr>
                <w:b/>
                <w:sz w:val="20"/>
                <w:szCs w:val="20"/>
              </w:rPr>
            </w:pPr>
            <w:r>
              <w:rPr>
                <w:b/>
                <w:sz w:val="20"/>
                <w:szCs w:val="20"/>
              </w:rPr>
              <w:t>Ф</w:t>
            </w:r>
            <w:r>
              <w:rPr>
                <w:rFonts w:ascii="Baskerville Old Face" w:hAnsi="Baskerville Old Face" w:cs="Baskerville Old Face"/>
                <w:b/>
                <w:sz w:val="20"/>
                <w:szCs w:val="20"/>
              </w:rPr>
              <w:t>.</w:t>
            </w:r>
            <w:r>
              <w:rPr>
                <w:b/>
                <w:sz w:val="20"/>
                <w:szCs w:val="20"/>
              </w:rPr>
              <w:t>И</w:t>
            </w:r>
            <w:r>
              <w:rPr>
                <w:rFonts w:ascii="Baskerville Old Face" w:hAnsi="Baskerville Old Face" w:cs="Baskerville Old Face"/>
                <w:b/>
                <w:sz w:val="20"/>
                <w:szCs w:val="20"/>
              </w:rPr>
              <w:t>.</w:t>
            </w:r>
            <w:r>
              <w:rPr>
                <w:b/>
                <w:sz w:val="20"/>
                <w:szCs w:val="20"/>
              </w:rPr>
              <w:t>О</w:t>
            </w:r>
            <w:r>
              <w:rPr>
                <w:rFonts w:ascii="Baskerville Old Face" w:hAnsi="Baskerville Old Face" w:cs="Baskerville Old Face"/>
                <w:b/>
                <w:sz w:val="20"/>
                <w:szCs w:val="20"/>
              </w:rPr>
              <w:t>.</w:t>
            </w:r>
            <w:r>
              <w:rPr>
                <w:b/>
                <w:sz w:val="20"/>
                <w:szCs w:val="20"/>
              </w:rPr>
              <w:t xml:space="preserve"> водителя</w:t>
            </w:r>
          </w:p>
        </w:tc>
        <w:tc>
          <w:tcPr>
            <w:tcW w:w="2999" w:type="dxa"/>
            <w:tcBorders>
              <w:top w:val="single" w:sz="4" w:space="0" w:color="000000"/>
              <w:left w:val="single" w:sz="4" w:space="0" w:color="000000"/>
              <w:bottom w:val="single" w:sz="4" w:space="0" w:color="000000"/>
            </w:tcBorders>
            <w:shd w:val="clear" w:color="auto" w:fill="auto"/>
          </w:tcPr>
          <w:p w14:paraId="100B1C05" w14:textId="77777777" w:rsidR="00CD0147" w:rsidRDefault="00CD0147" w:rsidP="00644613">
            <w:pPr>
              <w:jc w:val="center"/>
              <w:rPr>
                <w:b/>
                <w:sz w:val="20"/>
                <w:szCs w:val="20"/>
              </w:rPr>
            </w:pPr>
            <w:r>
              <w:rPr>
                <w:b/>
                <w:sz w:val="20"/>
                <w:szCs w:val="20"/>
              </w:rPr>
              <w:t>Паспортные</w:t>
            </w:r>
            <w:r>
              <w:rPr>
                <w:rFonts w:ascii="Baskerville Old Face" w:hAnsi="Baskerville Old Face" w:cs="Baskerville Old Face"/>
                <w:b/>
                <w:sz w:val="20"/>
                <w:szCs w:val="20"/>
              </w:rPr>
              <w:t xml:space="preserve"> </w:t>
            </w:r>
            <w:r>
              <w:rPr>
                <w:b/>
                <w:sz w:val="20"/>
                <w:szCs w:val="20"/>
              </w:rPr>
              <w:t>данные</w:t>
            </w:r>
            <w:r>
              <w:rPr>
                <w:rFonts w:ascii="Baskerville Old Face" w:hAnsi="Baskerville Old Face" w:cs="Baskerville Old Face"/>
                <w:b/>
                <w:sz w:val="20"/>
                <w:szCs w:val="20"/>
              </w:rPr>
              <w:t xml:space="preserve"> </w:t>
            </w:r>
            <w:r>
              <w:rPr>
                <w:b/>
                <w:sz w:val="20"/>
                <w:szCs w:val="20"/>
              </w:rPr>
              <w:t>водителя</w:t>
            </w:r>
          </w:p>
        </w:tc>
        <w:tc>
          <w:tcPr>
            <w:tcW w:w="1805" w:type="dxa"/>
            <w:tcBorders>
              <w:top w:val="single" w:sz="4" w:space="0" w:color="000000"/>
              <w:left w:val="single" w:sz="4" w:space="0" w:color="000000"/>
              <w:bottom w:val="single" w:sz="4" w:space="0" w:color="000000"/>
            </w:tcBorders>
            <w:shd w:val="clear" w:color="auto" w:fill="auto"/>
          </w:tcPr>
          <w:p w14:paraId="153EA2E4" w14:textId="77777777" w:rsidR="00CD0147" w:rsidRDefault="00CD0147" w:rsidP="00644613">
            <w:pPr>
              <w:rPr>
                <w:rFonts w:ascii="Baskerville Old Face" w:hAnsi="Baskerville Old Face" w:cs="Baskerville Old Face"/>
                <w:b/>
                <w:sz w:val="20"/>
                <w:szCs w:val="20"/>
              </w:rPr>
            </w:pPr>
            <w:r>
              <w:rPr>
                <w:b/>
                <w:sz w:val="20"/>
                <w:szCs w:val="20"/>
              </w:rPr>
              <w:t>Марка а/м,</w:t>
            </w:r>
          </w:p>
          <w:p w14:paraId="1EFBCBB6" w14:textId="77777777" w:rsidR="00CD0147" w:rsidRDefault="00CD0147" w:rsidP="00644613">
            <w:pPr>
              <w:rPr>
                <w:b/>
                <w:sz w:val="20"/>
                <w:szCs w:val="20"/>
              </w:rPr>
            </w:pPr>
            <w:r>
              <w:rPr>
                <w:rFonts w:ascii="Baskerville Old Face" w:hAnsi="Baskerville Old Face" w:cs="Baskerville Old Face"/>
                <w:b/>
                <w:sz w:val="20"/>
                <w:szCs w:val="20"/>
              </w:rPr>
              <w:t xml:space="preserve"> </w:t>
            </w:r>
            <w:r>
              <w:rPr>
                <w:b/>
                <w:sz w:val="20"/>
                <w:szCs w:val="20"/>
              </w:rPr>
              <w:t xml:space="preserve">гос. номер </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14:paraId="3CC2D883" w14:textId="77777777" w:rsidR="00CD0147" w:rsidRDefault="00CD0147" w:rsidP="00644613">
            <w:pPr>
              <w:rPr>
                <w:b/>
                <w:sz w:val="20"/>
                <w:szCs w:val="20"/>
              </w:rPr>
            </w:pPr>
            <w:r>
              <w:rPr>
                <w:b/>
                <w:sz w:val="20"/>
                <w:szCs w:val="20"/>
              </w:rPr>
              <w:t>Стоимость 1 часа</w:t>
            </w:r>
          </w:p>
          <w:p w14:paraId="19F8F9CD" w14:textId="77777777" w:rsidR="00CD0147" w:rsidRDefault="00CD0147" w:rsidP="00644613">
            <w:r>
              <w:rPr>
                <w:b/>
                <w:sz w:val="20"/>
                <w:szCs w:val="20"/>
              </w:rPr>
              <w:t>Мин. часов</w:t>
            </w:r>
          </w:p>
        </w:tc>
      </w:tr>
      <w:tr w:rsidR="00CD0147" w14:paraId="25BE4C61" w14:textId="77777777" w:rsidTr="00644613">
        <w:trPr>
          <w:trHeight w:val="527"/>
        </w:trPr>
        <w:tc>
          <w:tcPr>
            <w:tcW w:w="2509" w:type="dxa"/>
            <w:vMerge w:val="restart"/>
            <w:tcBorders>
              <w:top w:val="single" w:sz="4" w:space="0" w:color="000000"/>
              <w:left w:val="single" w:sz="4" w:space="0" w:color="000000"/>
              <w:bottom w:val="single" w:sz="4" w:space="0" w:color="000000"/>
            </w:tcBorders>
            <w:shd w:val="clear" w:color="auto" w:fill="auto"/>
          </w:tcPr>
          <w:p w14:paraId="68770CF2" w14:textId="77777777" w:rsidR="00CD0147" w:rsidRDefault="00CD0147" w:rsidP="00644613">
            <w:r>
              <w:rPr>
                <w:i/>
                <w:color w:val="004080"/>
              </w:rPr>
              <w:t>1._________________</w:t>
            </w:r>
          </w:p>
          <w:p w14:paraId="3A388E22" w14:textId="77777777" w:rsidR="00CD0147" w:rsidRDefault="00CD0147" w:rsidP="00644613">
            <w:r>
              <w:t>2._________________</w:t>
            </w:r>
          </w:p>
          <w:p w14:paraId="26B18F9C" w14:textId="77777777" w:rsidR="00CD0147" w:rsidRDefault="00CD0147" w:rsidP="00644613">
            <w:pPr>
              <w:rPr>
                <w:i/>
                <w:color w:val="004080"/>
              </w:rPr>
            </w:pPr>
            <w:r>
              <w:t>Предварительная стоимость услуг</w:t>
            </w:r>
          </w:p>
        </w:tc>
        <w:tc>
          <w:tcPr>
            <w:tcW w:w="2999" w:type="dxa"/>
            <w:vMerge w:val="restart"/>
            <w:tcBorders>
              <w:top w:val="single" w:sz="4" w:space="0" w:color="000000"/>
              <w:left w:val="single" w:sz="4" w:space="0" w:color="000000"/>
              <w:bottom w:val="single" w:sz="4" w:space="0" w:color="000000"/>
            </w:tcBorders>
            <w:shd w:val="clear" w:color="auto" w:fill="auto"/>
          </w:tcPr>
          <w:p w14:paraId="04DF24AC" w14:textId="48F9F499" w:rsidR="00CD0147" w:rsidRDefault="00CD0147" w:rsidP="00644613">
            <w:pPr>
              <w:autoSpaceDE w:val="0"/>
              <w:rPr>
                <w:i/>
                <w:color w:val="004080"/>
              </w:rPr>
            </w:pPr>
            <w:r>
              <w:rPr>
                <w:i/>
                <w:color w:val="004080"/>
              </w:rPr>
              <w:t>1._____________________</w:t>
            </w:r>
          </w:p>
          <w:p w14:paraId="7F8E9B85" w14:textId="77777777" w:rsidR="00CD0147" w:rsidRDefault="00CD0147" w:rsidP="00644613">
            <w:pPr>
              <w:autoSpaceDE w:val="0"/>
            </w:pPr>
            <w:r>
              <w:rPr>
                <w:i/>
                <w:color w:val="004080"/>
              </w:rPr>
              <w:t>2._____________________</w:t>
            </w:r>
          </w:p>
          <w:p w14:paraId="1CF130A2" w14:textId="77777777" w:rsidR="00CD0147" w:rsidRDefault="00CD0147" w:rsidP="00644613"/>
        </w:tc>
        <w:tc>
          <w:tcPr>
            <w:tcW w:w="1805" w:type="dxa"/>
            <w:tcBorders>
              <w:top w:val="single" w:sz="4" w:space="0" w:color="000000"/>
              <w:left w:val="single" w:sz="4" w:space="0" w:color="000000"/>
              <w:bottom w:val="single" w:sz="4" w:space="0" w:color="000000"/>
            </w:tcBorders>
            <w:shd w:val="clear" w:color="auto" w:fill="auto"/>
          </w:tcPr>
          <w:p w14:paraId="6BE37F4E" w14:textId="77777777" w:rsidR="00CD0147" w:rsidRDefault="00CD0147" w:rsidP="00644613">
            <w:pPr>
              <w:autoSpaceDE w:val="0"/>
            </w:pPr>
            <w:r>
              <w:rPr>
                <w:bCs/>
                <w:i/>
                <w:color w:val="000080"/>
              </w:rPr>
              <w:t>_____________</w:t>
            </w:r>
          </w:p>
          <w:p w14:paraId="1197C5FB" w14:textId="77777777" w:rsidR="00CD0147" w:rsidRDefault="00CD0147" w:rsidP="00644613">
            <w:r>
              <w:t>_____________</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14:paraId="0692DE5E" w14:textId="77777777" w:rsidR="00CD0147" w:rsidRDefault="00CD0147" w:rsidP="00644613">
            <w:r>
              <w:t>______________</w:t>
            </w:r>
          </w:p>
          <w:p w14:paraId="4B6967C2" w14:textId="77777777" w:rsidR="00CD0147" w:rsidRDefault="00CD0147" w:rsidP="00644613">
            <w:r>
              <w:t>______________</w:t>
            </w:r>
          </w:p>
        </w:tc>
      </w:tr>
      <w:tr w:rsidR="00CD0147" w14:paraId="366E1EA7" w14:textId="77777777" w:rsidTr="00644613">
        <w:trPr>
          <w:trHeight w:val="842"/>
        </w:trPr>
        <w:tc>
          <w:tcPr>
            <w:tcW w:w="2509" w:type="dxa"/>
            <w:vMerge/>
            <w:tcBorders>
              <w:top w:val="single" w:sz="4" w:space="0" w:color="000000"/>
              <w:left w:val="single" w:sz="4" w:space="0" w:color="000000"/>
              <w:bottom w:val="single" w:sz="4" w:space="0" w:color="000000"/>
            </w:tcBorders>
            <w:shd w:val="clear" w:color="auto" w:fill="auto"/>
          </w:tcPr>
          <w:p w14:paraId="1084E2FB" w14:textId="77777777" w:rsidR="00CD0147" w:rsidRDefault="00CD0147" w:rsidP="00644613">
            <w:pPr>
              <w:snapToGrid w:val="0"/>
              <w:rPr>
                <w:rFonts w:ascii="Baskerville Old Face" w:hAnsi="Baskerville Old Face" w:cs="Baskerville Old Face"/>
                <w:bCs/>
                <w:i/>
                <w:color w:val="004080"/>
                <w:sz w:val="18"/>
                <w:szCs w:val="18"/>
              </w:rPr>
            </w:pPr>
          </w:p>
        </w:tc>
        <w:tc>
          <w:tcPr>
            <w:tcW w:w="2999" w:type="dxa"/>
            <w:vMerge/>
            <w:tcBorders>
              <w:top w:val="single" w:sz="4" w:space="0" w:color="000000"/>
              <w:left w:val="single" w:sz="4" w:space="0" w:color="000000"/>
              <w:bottom w:val="single" w:sz="4" w:space="0" w:color="000000"/>
            </w:tcBorders>
            <w:shd w:val="clear" w:color="auto" w:fill="auto"/>
          </w:tcPr>
          <w:p w14:paraId="5504846F" w14:textId="77777777" w:rsidR="00CD0147" w:rsidRDefault="00CD0147" w:rsidP="00644613">
            <w:pPr>
              <w:autoSpaceDE w:val="0"/>
              <w:snapToGrid w:val="0"/>
              <w:rPr>
                <w:i/>
                <w:color w:val="004080"/>
              </w:rPr>
            </w:pPr>
          </w:p>
        </w:tc>
        <w:tc>
          <w:tcPr>
            <w:tcW w:w="3806" w:type="dxa"/>
            <w:gridSpan w:val="2"/>
            <w:tcBorders>
              <w:top w:val="single" w:sz="4" w:space="0" w:color="000000"/>
              <w:left w:val="single" w:sz="4" w:space="0" w:color="000000"/>
              <w:bottom w:val="single" w:sz="4" w:space="0" w:color="000000"/>
              <w:right w:val="single" w:sz="4" w:space="0" w:color="000000"/>
            </w:tcBorders>
            <w:shd w:val="clear" w:color="auto" w:fill="auto"/>
          </w:tcPr>
          <w:p w14:paraId="29597A94" w14:textId="77777777" w:rsidR="00CD0147" w:rsidRDefault="00CD0147" w:rsidP="00644613">
            <w:r>
              <w:t>Всего предварительно за услуги:</w:t>
            </w:r>
          </w:p>
          <w:p w14:paraId="68C05AF4" w14:textId="77777777" w:rsidR="00CD0147" w:rsidRDefault="00CD0147" w:rsidP="00644613">
            <w:r>
              <w:t>_____________________________</w:t>
            </w:r>
          </w:p>
        </w:tc>
      </w:tr>
    </w:tbl>
    <w:p w14:paraId="399AC89B" w14:textId="77777777" w:rsidR="00CD0147" w:rsidRDefault="00CD0147" w:rsidP="00CD0147">
      <w:pPr>
        <w:rPr>
          <w:i/>
        </w:rPr>
      </w:pPr>
    </w:p>
    <w:p w14:paraId="020EB748" w14:textId="77777777" w:rsidR="00CD0147" w:rsidRDefault="00CD0147" w:rsidP="00CD0147">
      <w:pPr>
        <w:ind w:firstLine="708"/>
        <w:rPr>
          <w:rFonts w:ascii="Baskerville Old Face" w:hAnsi="Baskerville Old Face" w:cs="Baskerville Old Face"/>
        </w:rPr>
      </w:pPr>
      <w:proofErr w:type="gramStart"/>
      <w:r>
        <w:t>Заказчик</w:t>
      </w:r>
      <w:r>
        <w:rPr>
          <w:rFonts w:ascii="Baskerville Old Face" w:hAnsi="Baskerville Old Face" w:cs="Baskerville Old Face"/>
        </w:rPr>
        <w:t xml:space="preserve">:   </w:t>
      </w:r>
      <w:proofErr w:type="gramEnd"/>
      <w:r>
        <w:rPr>
          <w:rFonts w:ascii="Baskerville Old Face" w:hAnsi="Baskerville Old Face" w:cs="Baskerville Old Face"/>
        </w:rPr>
        <w:t xml:space="preserve">                                                                        </w:t>
      </w:r>
      <w:r>
        <w:t>Исполнитель</w:t>
      </w:r>
      <w:r>
        <w:rPr>
          <w:rFonts w:ascii="Baskerville Old Face" w:hAnsi="Baskerville Old Face" w:cs="Baskerville Old Face"/>
        </w:rPr>
        <w:t xml:space="preserve">:            </w:t>
      </w:r>
    </w:p>
    <w:p w14:paraId="0999F7E3" w14:textId="77777777" w:rsidR="00CD0147" w:rsidRPr="00E1385B" w:rsidRDefault="00CD0147" w:rsidP="00CD0147">
      <w:r>
        <w:rPr>
          <w:rFonts w:ascii="Baskerville Old Face" w:hAnsi="Baskerville Old Face" w:cs="Baskerville Old Face"/>
        </w:rPr>
        <w:t xml:space="preserve">                                                                                 </w:t>
      </w:r>
    </w:p>
    <w:p w14:paraId="72C771D1" w14:textId="77777777" w:rsidR="00CD0147" w:rsidRDefault="00CD0147" w:rsidP="00CD0147">
      <w:r>
        <w:rPr>
          <w:rFonts w:ascii="Baskerville Old Face" w:hAnsi="Baskerville Old Face" w:cs="Baskerville Old Face"/>
        </w:rPr>
        <w:t>_____________</w:t>
      </w:r>
      <w:r>
        <w:t>(_______________)</w:t>
      </w:r>
      <w:r>
        <w:rPr>
          <w:rFonts w:ascii="Baskerville Old Face" w:hAnsi="Baskerville Old Face" w:cs="Baskerville Old Face"/>
        </w:rPr>
        <w:t xml:space="preserve">                           _____________</w:t>
      </w:r>
      <w:r>
        <w:t>_(_______________)</w:t>
      </w:r>
    </w:p>
    <w:p w14:paraId="68665227" w14:textId="77777777" w:rsidR="00CD0147" w:rsidRDefault="00CD0147" w:rsidP="00CD0147">
      <w:r>
        <w:t xml:space="preserve">                    М</w:t>
      </w:r>
      <w:r>
        <w:rPr>
          <w:rFonts w:ascii="Baskerville Old Face" w:hAnsi="Baskerville Old Face" w:cs="Baskerville Old Face"/>
        </w:rPr>
        <w:t>.</w:t>
      </w:r>
      <w:r>
        <w:t>П</w:t>
      </w:r>
      <w:r>
        <w:rPr>
          <w:rFonts w:ascii="Baskerville Old Face" w:hAnsi="Baskerville Old Face" w:cs="Baskerville Old Face"/>
        </w:rPr>
        <w:t xml:space="preserve">.                                                                                   </w:t>
      </w:r>
      <w:r>
        <w:t>М</w:t>
      </w:r>
      <w:r>
        <w:rPr>
          <w:rFonts w:ascii="Baskerville Old Face" w:hAnsi="Baskerville Old Face" w:cs="Baskerville Old Face"/>
        </w:rPr>
        <w:t>.</w:t>
      </w:r>
      <w:r>
        <w:t>П</w:t>
      </w:r>
      <w:r>
        <w:rPr>
          <w:rFonts w:ascii="Baskerville Old Face" w:hAnsi="Baskerville Old Face" w:cs="Baskerville Old Face"/>
        </w:rPr>
        <w:t>.</w:t>
      </w:r>
    </w:p>
    <w:p w14:paraId="386AA12C" w14:textId="77777777" w:rsidR="00E1385B" w:rsidRDefault="00E1385B" w:rsidP="00E1385B">
      <w:pPr>
        <w:pStyle w:val="af9"/>
      </w:pPr>
    </w:p>
    <w:p w14:paraId="6DB5EA40" w14:textId="77777777" w:rsidR="00E1385B" w:rsidRPr="00DC4E9F" w:rsidRDefault="00E1385B" w:rsidP="00E1385B">
      <w:pPr>
        <w:pStyle w:val="af9"/>
      </w:pPr>
      <w:proofErr w:type="gramStart"/>
      <w:r w:rsidRPr="00DC4E9F">
        <w:t xml:space="preserve">Исполнитель:   </w:t>
      </w:r>
      <w:proofErr w:type="gramEnd"/>
      <w:r w:rsidRPr="00DC4E9F">
        <w:t xml:space="preserve">                                                                   Заказчик:</w:t>
      </w:r>
    </w:p>
    <w:p w14:paraId="76E88E36" w14:textId="77777777" w:rsidR="00E1385B" w:rsidRDefault="00E1385B" w:rsidP="00E1385B">
      <w:pPr>
        <w:pStyle w:val="Standard"/>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4395"/>
      </w:tblGrid>
      <w:tr w:rsidR="00E1385B" w:rsidRPr="007119F7" w14:paraId="21CBCB26" w14:textId="77777777" w:rsidTr="009A4BE8">
        <w:trPr>
          <w:trHeight w:val="276"/>
        </w:trPr>
        <w:tc>
          <w:tcPr>
            <w:tcW w:w="5098" w:type="dxa"/>
          </w:tcPr>
          <w:p w14:paraId="52A49C49" w14:textId="26465BB7" w:rsidR="00E1385B" w:rsidRPr="007119F7" w:rsidRDefault="00E1385B" w:rsidP="009A4BE8">
            <w:pPr>
              <w:rPr>
                <w:b/>
              </w:rPr>
            </w:pPr>
            <w:r w:rsidRPr="007119F7">
              <w:rPr>
                <w:b/>
              </w:rPr>
              <w:t>ООО «Сах</w:t>
            </w:r>
            <w:r w:rsidR="00DF2D03">
              <w:rPr>
                <w:b/>
              </w:rPr>
              <w:t>п</w:t>
            </w:r>
            <w:r w:rsidRPr="007119F7">
              <w:rPr>
                <w:b/>
              </w:rPr>
              <w:t>арк</w:t>
            </w:r>
            <w:r w:rsidR="00A63BC8">
              <w:rPr>
                <w:b/>
              </w:rPr>
              <w:t>»</w:t>
            </w:r>
          </w:p>
          <w:p w14:paraId="100C814D" w14:textId="77777777" w:rsidR="00E1385B" w:rsidRPr="00DC4E9F" w:rsidRDefault="00E1385B" w:rsidP="009A4BE8">
            <w:pPr>
              <w:rPr>
                <w:b/>
              </w:rPr>
            </w:pPr>
            <w:r w:rsidRPr="00DC4E9F">
              <w:t>ИНН 6501300729</w:t>
            </w:r>
          </w:p>
        </w:tc>
        <w:tc>
          <w:tcPr>
            <w:tcW w:w="4395" w:type="dxa"/>
          </w:tcPr>
          <w:p w14:paraId="4AC92636" w14:textId="4B1B39F5" w:rsidR="00DF2D03" w:rsidRPr="00C928D8" w:rsidRDefault="00DF2D03" w:rsidP="00C928D8">
            <w:pPr>
              <w:rPr>
                <w:b/>
              </w:rPr>
            </w:pPr>
          </w:p>
        </w:tc>
      </w:tr>
      <w:tr w:rsidR="00E1385B" w:rsidRPr="00E1385B" w14:paraId="149F2BEA" w14:textId="77777777" w:rsidTr="009A4BE8">
        <w:trPr>
          <w:trHeight w:val="276"/>
        </w:trPr>
        <w:tc>
          <w:tcPr>
            <w:tcW w:w="5098" w:type="dxa"/>
          </w:tcPr>
          <w:p w14:paraId="223D2901" w14:textId="77777777" w:rsidR="00E1385B" w:rsidRPr="00E1385B" w:rsidRDefault="00E1385B" w:rsidP="009A4BE8">
            <w:pPr>
              <w:pStyle w:val="ConsPlusNormal"/>
              <w:tabs>
                <w:tab w:val="left" w:pos="82"/>
              </w:tabs>
              <w:ind w:left="105" w:right="-5" w:hanging="23"/>
              <w:outlineLvl w:val="0"/>
              <w:rPr>
                <w:rFonts w:ascii="Times New Roman" w:hAnsi="Times New Roman" w:cs="Times New Roman"/>
                <w:sz w:val="24"/>
                <w:szCs w:val="24"/>
              </w:rPr>
            </w:pPr>
          </w:p>
          <w:p w14:paraId="1F5AC7AF" w14:textId="77777777" w:rsidR="00E1385B" w:rsidRPr="00E1385B" w:rsidRDefault="00E1385B" w:rsidP="009A4BE8">
            <w:pPr>
              <w:pStyle w:val="ConsPlusNormal"/>
              <w:tabs>
                <w:tab w:val="left" w:pos="82"/>
              </w:tabs>
              <w:ind w:left="105" w:right="-5" w:hanging="23"/>
              <w:outlineLvl w:val="0"/>
              <w:rPr>
                <w:rFonts w:ascii="Times New Roman" w:hAnsi="Times New Roman" w:cs="Times New Roman"/>
                <w:sz w:val="24"/>
                <w:szCs w:val="24"/>
              </w:rPr>
            </w:pPr>
            <w:r w:rsidRPr="00E1385B">
              <w:rPr>
                <w:rFonts w:ascii="Times New Roman" w:hAnsi="Times New Roman" w:cs="Times New Roman"/>
                <w:sz w:val="24"/>
                <w:szCs w:val="24"/>
              </w:rPr>
              <w:t xml:space="preserve">Генеральный директор  </w:t>
            </w:r>
          </w:p>
          <w:p w14:paraId="78AB4084" w14:textId="77777777" w:rsidR="00E1385B" w:rsidRPr="00E1385B" w:rsidRDefault="00E1385B" w:rsidP="009A4BE8">
            <w:pPr>
              <w:pStyle w:val="ConsPlusNormal"/>
              <w:tabs>
                <w:tab w:val="left" w:pos="82"/>
              </w:tabs>
              <w:ind w:left="105" w:right="-5" w:hanging="23"/>
              <w:outlineLvl w:val="0"/>
              <w:rPr>
                <w:rFonts w:ascii="Times New Roman" w:hAnsi="Times New Roman" w:cs="Times New Roman"/>
                <w:sz w:val="24"/>
                <w:szCs w:val="24"/>
              </w:rPr>
            </w:pPr>
          </w:p>
          <w:p w14:paraId="5CD6EDC7" w14:textId="7E2F519A" w:rsidR="00E1385B" w:rsidRPr="00E1385B" w:rsidRDefault="00E1385B" w:rsidP="009A4BE8">
            <w:pPr>
              <w:pStyle w:val="ConsPlusNormal"/>
              <w:contextualSpacing/>
              <w:mirrorIndents/>
              <w:rPr>
                <w:rFonts w:ascii="Times New Roman" w:hAnsi="Times New Roman" w:cs="Times New Roman"/>
                <w:sz w:val="24"/>
                <w:szCs w:val="24"/>
              </w:rPr>
            </w:pPr>
            <w:r w:rsidRPr="00E1385B">
              <w:rPr>
                <w:rFonts w:ascii="Times New Roman" w:hAnsi="Times New Roman" w:cs="Times New Roman"/>
                <w:sz w:val="24"/>
                <w:szCs w:val="24"/>
              </w:rPr>
              <w:t>___________________</w:t>
            </w:r>
            <w:r w:rsidR="00A63BC8">
              <w:rPr>
                <w:rFonts w:ascii="Times New Roman" w:hAnsi="Times New Roman" w:cs="Times New Roman"/>
                <w:sz w:val="24"/>
                <w:szCs w:val="24"/>
              </w:rPr>
              <w:t>____ Д.Н.</w:t>
            </w:r>
            <w:r w:rsidRPr="00E1385B">
              <w:rPr>
                <w:rFonts w:ascii="Times New Roman" w:hAnsi="Times New Roman" w:cs="Times New Roman"/>
                <w:sz w:val="24"/>
                <w:szCs w:val="24"/>
              </w:rPr>
              <w:t xml:space="preserve"> Вдовин</w:t>
            </w:r>
          </w:p>
          <w:p w14:paraId="3C6CE5CD" w14:textId="77777777" w:rsidR="00E1385B" w:rsidRPr="00E1385B" w:rsidRDefault="00E1385B" w:rsidP="009A4BE8">
            <w:pPr>
              <w:pStyle w:val="ConsPlusNormal"/>
              <w:tabs>
                <w:tab w:val="left" w:pos="82"/>
              </w:tabs>
              <w:ind w:left="105" w:right="-5" w:hanging="23"/>
              <w:outlineLvl w:val="0"/>
              <w:rPr>
                <w:rFonts w:ascii="Times New Roman" w:hAnsi="Times New Roman" w:cs="Times New Roman"/>
                <w:sz w:val="24"/>
                <w:szCs w:val="24"/>
              </w:rPr>
            </w:pPr>
          </w:p>
        </w:tc>
        <w:tc>
          <w:tcPr>
            <w:tcW w:w="4395" w:type="dxa"/>
          </w:tcPr>
          <w:p w14:paraId="1C1960B1" w14:textId="6E8B4AA3" w:rsidR="005B07BF" w:rsidRPr="00E1385B" w:rsidRDefault="005B07BF" w:rsidP="001268A2">
            <w:pPr>
              <w:pStyle w:val="ConsPlusNormal"/>
              <w:tabs>
                <w:tab w:val="left" w:pos="82"/>
              </w:tabs>
              <w:ind w:right="-5"/>
              <w:outlineLvl w:val="0"/>
              <w:rPr>
                <w:rFonts w:ascii="Times New Roman" w:hAnsi="Times New Roman" w:cs="Times New Roman"/>
                <w:sz w:val="24"/>
                <w:szCs w:val="24"/>
              </w:rPr>
            </w:pPr>
          </w:p>
        </w:tc>
      </w:tr>
    </w:tbl>
    <w:p w14:paraId="396459AB" w14:textId="0593BB25" w:rsidR="00C62AB8" w:rsidRDefault="00C62AB8" w:rsidP="00E1385B">
      <w:pPr>
        <w:pStyle w:val="af9"/>
      </w:pPr>
    </w:p>
    <w:p w14:paraId="0F7F400E" w14:textId="77777777" w:rsidR="0006665A" w:rsidRDefault="0006665A" w:rsidP="00E1385B">
      <w:pPr>
        <w:pStyle w:val="af9"/>
      </w:pPr>
    </w:p>
    <w:tbl>
      <w:tblPr>
        <w:tblStyle w:val="afe"/>
        <w:tblW w:w="0" w:type="auto"/>
        <w:tblInd w:w="4957" w:type="dxa"/>
        <w:tblLook w:val="04A0" w:firstRow="1" w:lastRow="0" w:firstColumn="1" w:lastColumn="0" w:noHBand="0" w:noVBand="1"/>
      </w:tblPr>
      <w:tblGrid>
        <w:gridCol w:w="4388"/>
      </w:tblGrid>
      <w:tr w:rsidR="00E1385B" w14:paraId="48823598" w14:textId="77777777" w:rsidTr="009A4BE8">
        <w:trPr>
          <w:trHeight w:val="971"/>
        </w:trPr>
        <w:tc>
          <w:tcPr>
            <w:tcW w:w="4388" w:type="dxa"/>
            <w:tcBorders>
              <w:top w:val="nil"/>
              <w:left w:val="nil"/>
              <w:bottom w:val="nil"/>
              <w:right w:val="nil"/>
            </w:tcBorders>
          </w:tcPr>
          <w:p w14:paraId="59D0CEA9" w14:textId="77777777" w:rsidR="00E1385B" w:rsidRPr="00E1385B" w:rsidRDefault="00E1385B" w:rsidP="009A4BE8">
            <w:pPr>
              <w:rPr>
                <w:bCs/>
              </w:rPr>
            </w:pPr>
            <w:r w:rsidRPr="00E1385B">
              <w:rPr>
                <w:bCs/>
              </w:rPr>
              <w:lastRenderedPageBreak/>
              <w:t>Приложение № 6</w:t>
            </w:r>
          </w:p>
          <w:p w14:paraId="3A95058F" w14:textId="77777777" w:rsidR="00E1385B" w:rsidRPr="00CC0B1E" w:rsidRDefault="00E1385B" w:rsidP="009A4BE8">
            <w:r w:rsidRPr="00CC0B1E">
              <w:t>к договору на складское</w:t>
            </w:r>
          </w:p>
          <w:p w14:paraId="02030277" w14:textId="77777777" w:rsidR="00E1385B" w:rsidRDefault="00E1385B" w:rsidP="009A4BE8">
            <w:pPr>
              <w:pStyle w:val="af9"/>
              <w:ind w:left="0"/>
              <w:rPr>
                <w:bCs/>
              </w:rPr>
            </w:pPr>
            <w:r w:rsidRPr="00CC0B1E">
              <w:t xml:space="preserve">хранение с оказанием транспортных </w:t>
            </w:r>
            <w:proofErr w:type="gramStart"/>
            <w:r w:rsidRPr="00CC0B1E">
              <w:t>и  прочих</w:t>
            </w:r>
            <w:proofErr w:type="gramEnd"/>
            <w:r w:rsidRPr="00CC0B1E">
              <w:t xml:space="preserve"> услуг №</w:t>
            </w:r>
            <w:r>
              <w:t>_________</w:t>
            </w:r>
            <w:r w:rsidRPr="00CC0B1E">
              <w:t xml:space="preserve">  </w:t>
            </w:r>
            <w:r>
              <w:t xml:space="preserve">от «_____» 2022 </w:t>
            </w:r>
            <w:r w:rsidRPr="00CC0B1E">
              <w:t>г</w:t>
            </w:r>
          </w:p>
        </w:tc>
      </w:tr>
    </w:tbl>
    <w:p w14:paraId="464EE20F" w14:textId="77777777" w:rsidR="00E1385B" w:rsidRPr="006A40C3" w:rsidRDefault="00E1385B" w:rsidP="00E1385B">
      <w:pPr>
        <w:pStyle w:val="af9"/>
        <w:rPr>
          <w:bCs/>
        </w:rPr>
      </w:pPr>
    </w:p>
    <w:p w14:paraId="5B43421F" w14:textId="77777777" w:rsidR="00E1385B" w:rsidRDefault="00E1385B" w:rsidP="00E1385B"/>
    <w:p w14:paraId="3E4C95F3" w14:textId="77777777" w:rsidR="00E1385B" w:rsidRDefault="00E1385B" w:rsidP="00E1385B">
      <w:pPr>
        <w:pStyle w:val="af9"/>
        <w:ind w:left="-426"/>
      </w:pPr>
      <w:r>
        <w:rPr>
          <w:noProof/>
          <w:lang w:eastAsia="ru-RU"/>
        </w:rPr>
        <w:drawing>
          <wp:inline distT="0" distB="0" distL="0" distR="0" wp14:anchorId="2307B719" wp14:editId="7A07EC35">
            <wp:extent cx="6381750" cy="7303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40692"/>
                    <a:stretch/>
                  </pic:blipFill>
                  <pic:spPr bwMode="auto">
                    <a:xfrm>
                      <a:off x="0" y="0"/>
                      <a:ext cx="6423013" cy="7350547"/>
                    </a:xfrm>
                    <a:prstGeom prst="rect">
                      <a:avLst/>
                    </a:prstGeom>
                    <a:noFill/>
                    <a:ln>
                      <a:noFill/>
                    </a:ln>
                    <a:extLst>
                      <a:ext uri="{53640926-AAD7-44D8-BBD7-CCE9431645EC}">
                        <a14:shadowObscured xmlns:a14="http://schemas.microsoft.com/office/drawing/2010/main"/>
                      </a:ext>
                    </a:extLst>
                  </pic:spPr>
                </pic:pic>
              </a:graphicData>
            </a:graphic>
          </wp:inline>
        </w:drawing>
      </w:r>
    </w:p>
    <w:p w14:paraId="1B215A54" w14:textId="77777777" w:rsidR="00E1385B" w:rsidRPr="00CC0B1E" w:rsidRDefault="00E1385B" w:rsidP="00E1385B">
      <w:pPr>
        <w:pStyle w:val="af9"/>
        <w:ind w:left="-426"/>
      </w:pPr>
      <w:proofErr w:type="gramStart"/>
      <w:r w:rsidRPr="00CC0B1E">
        <w:t xml:space="preserve">Заказчик:   </w:t>
      </w:r>
      <w:proofErr w:type="gramEnd"/>
      <w:r w:rsidRPr="00CC0B1E">
        <w:t xml:space="preserve">                                                                        Исполнитель:            </w:t>
      </w:r>
    </w:p>
    <w:p w14:paraId="69931431" w14:textId="77777777" w:rsidR="00E1385B" w:rsidRPr="00CC0B1E" w:rsidRDefault="00E1385B" w:rsidP="00E1385B">
      <w:pPr>
        <w:pStyle w:val="af9"/>
        <w:ind w:left="-426"/>
      </w:pPr>
      <w:r w:rsidRPr="00CC0B1E">
        <w:t xml:space="preserve">                                                                        </w:t>
      </w:r>
    </w:p>
    <w:p w14:paraId="4A7A872C" w14:textId="77777777" w:rsidR="00E1385B" w:rsidRPr="00CC0B1E" w:rsidRDefault="00E1385B" w:rsidP="00E1385B">
      <w:pPr>
        <w:pStyle w:val="af9"/>
        <w:ind w:left="-426"/>
      </w:pPr>
      <w:r w:rsidRPr="00CC0B1E">
        <w:t>_____________(_______________)                           ______________(_______________)</w:t>
      </w:r>
    </w:p>
    <w:p w14:paraId="59A087FD" w14:textId="77777777" w:rsidR="00E1385B" w:rsidRPr="00CC0B1E" w:rsidRDefault="00E1385B" w:rsidP="00E1385B">
      <w:pPr>
        <w:pStyle w:val="af9"/>
        <w:ind w:left="-426"/>
      </w:pPr>
    </w:p>
    <w:p w14:paraId="7E8DC90D" w14:textId="77777777" w:rsidR="00E1385B" w:rsidRPr="00CC0B1E" w:rsidRDefault="00E1385B" w:rsidP="00E1385B">
      <w:pPr>
        <w:pStyle w:val="af9"/>
        <w:ind w:left="-426"/>
      </w:pPr>
    </w:p>
    <w:p w14:paraId="2066F741" w14:textId="77777777" w:rsidR="00E1385B" w:rsidRPr="00CC0B1E" w:rsidRDefault="00E1385B" w:rsidP="00E1385B">
      <w:pPr>
        <w:pStyle w:val="af9"/>
        <w:ind w:left="-426"/>
      </w:pPr>
      <w:r w:rsidRPr="00CC0B1E">
        <w:t xml:space="preserve">                     М.П.                                                                                   М.П.</w:t>
      </w:r>
    </w:p>
    <w:p w14:paraId="29283216" w14:textId="77777777" w:rsidR="00E1385B" w:rsidRDefault="00E1385B" w:rsidP="00E1385B">
      <w:pPr>
        <w:pStyle w:val="af9"/>
        <w:ind w:left="-426"/>
      </w:pPr>
    </w:p>
    <w:tbl>
      <w:tblPr>
        <w:tblStyle w:val="afe"/>
        <w:tblW w:w="4394" w:type="dxa"/>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E1385B" w14:paraId="668492E3" w14:textId="77777777" w:rsidTr="009F642A">
        <w:trPr>
          <w:trHeight w:val="1396"/>
        </w:trPr>
        <w:tc>
          <w:tcPr>
            <w:tcW w:w="4394" w:type="dxa"/>
          </w:tcPr>
          <w:p w14:paraId="061635AF" w14:textId="77777777" w:rsidR="00E1385B" w:rsidRPr="00E1385B" w:rsidRDefault="00E1385B" w:rsidP="009A4BE8">
            <w:pPr>
              <w:rPr>
                <w:bCs/>
              </w:rPr>
            </w:pPr>
            <w:bookmarkStart w:id="2" w:name="_Hlk104980333"/>
            <w:r w:rsidRPr="00E1385B">
              <w:rPr>
                <w:bCs/>
              </w:rPr>
              <w:t>Приложение № 7 (на 2 л)</w:t>
            </w:r>
          </w:p>
          <w:p w14:paraId="1D163D30" w14:textId="77777777" w:rsidR="00E1385B" w:rsidRPr="00CC0B1E" w:rsidRDefault="00E1385B" w:rsidP="009A4BE8">
            <w:r w:rsidRPr="00CC0B1E">
              <w:t>к договору на складское</w:t>
            </w:r>
          </w:p>
          <w:p w14:paraId="79362044" w14:textId="77777777" w:rsidR="00E1385B" w:rsidRPr="00CC0B1E" w:rsidRDefault="00E1385B" w:rsidP="009A4BE8">
            <w:r w:rsidRPr="00CC0B1E">
              <w:t xml:space="preserve">хранение с оказанием транспортных и </w:t>
            </w:r>
          </w:p>
          <w:p w14:paraId="2C80DBFF" w14:textId="77777777" w:rsidR="00E1385B" w:rsidRDefault="00E1385B" w:rsidP="009A4BE8">
            <w:pPr>
              <w:rPr>
                <w:b/>
                <w:bCs/>
              </w:rPr>
            </w:pPr>
            <w:r w:rsidRPr="00CC0B1E">
              <w:t xml:space="preserve"> прочих услуг № </w:t>
            </w:r>
            <w:r>
              <w:t>________</w:t>
            </w:r>
            <w:r w:rsidRPr="00CC0B1E">
              <w:t xml:space="preserve"> от «_____» 2022_г</w:t>
            </w:r>
          </w:p>
        </w:tc>
      </w:tr>
    </w:tbl>
    <w:bookmarkEnd w:id="2"/>
    <w:p w14:paraId="0703F2B9" w14:textId="77777777" w:rsidR="00E1385B" w:rsidRDefault="00E1385B" w:rsidP="00E1385B">
      <w:pPr>
        <w:rPr>
          <w:b/>
          <w:bCs/>
        </w:rPr>
      </w:pPr>
      <w:r>
        <w:rPr>
          <w:b/>
          <w:bCs/>
          <w:noProof/>
          <w:lang w:eastAsia="ru-RU"/>
        </w:rPr>
        <w:drawing>
          <wp:inline distT="0" distB="0" distL="0" distR="0" wp14:anchorId="1CFD9AF4" wp14:editId="482E331E">
            <wp:extent cx="5842635" cy="8229600"/>
            <wp:effectExtent l="0" t="0" r="571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56267" cy="8248801"/>
                    </a:xfrm>
                    <a:prstGeom prst="rect">
                      <a:avLst/>
                    </a:prstGeom>
                    <a:noFill/>
                  </pic:spPr>
                </pic:pic>
              </a:graphicData>
            </a:graphic>
          </wp:inline>
        </w:drawing>
      </w:r>
    </w:p>
    <w:p w14:paraId="3D835808" w14:textId="77777777" w:rsidR="00E1385B" w:rsidRPr="00B043F9" w:rsidRDefault="00E1385B" w:rsidP="00E1385B">
      <w:pPr>
        <w:rPr>
          <w:b/>
          <w:bCs/>
        </w:rPr>
      </w:pPr>
      <w:r w:rsidRPr="006A40C3">
        <w:rPr>
          <w:noProof/>
          <w:lang w:eastAsia="ru-RU"/>
        </w:rPr>
        <w:lastRenderedPageBreak/>
        <w:drawing>
          <wp:inline distT="0" distB="0" distL="0" distR="0" wp14:anchorId="2F6BF3BF" wp14:editId="5B72A4CD">
            <wp:extent cx="6067892" cy="858586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76907" cy="8598615"/>
                    </a:xfrm>
                    <a:prstGeom prst="rect">
                      <a:avLst/>
                    </a:prstGeom>
                    <a:noFill/>
                    <a:ln>
                      <a:noFill/>
                    </a:ln>
                  </pic:spPr>
                </pic:pic>
              </a:graphicData>
            </a:graphic>
          </wp:inline>
        </w:drawing>
      </w:r>
    </w:p>
    <w:p w14:paraId="72D506EA" w14:textId="77777777" w:rsidR="00E1385B" w:rsidRPr="00B043F9" w:rsidRDefault="00E1385B" w:rsidP="00E1385B">
      <w:proofErr w:type="gramStart"/>
      <w:r w:rsidRPr="00B043F9">
        <w:t xml:space="preserve">Заказчик:   </w:t>
      </w:r>
      <w:proofErr w:type="gramEnd"/>
      <w:r w:rsidRPr="00B043F9">
        <w:t xml:space="preserve">                                                                        Исполнитель:            </w:t>
      </w:r>
    </w:p>
    <w:p w14:paraId="7177414E" w14:textId="77777777" w:rsidR="00E1385B" w:rsidRPr="00B043F9" w:rsidRDefault="00E1385B" w:rsidP="00E1385B">
      <w:r w:rsidRPr="00B043F9">
        <w:t xml:space="preserve">                                                                        </w:t>
      </w:r>
    </w:p>
    <w:p w14:paraId="071148BF" w14:textId="77777777" w:rsidR="00E1385B" w:rsidRPr="00B043F9" w:rsidRDefault="00E1385B" w:rsidP="00E1385B">
      <w:r w:rsidRPr="00B043F9">
        <w:t>_____________(_______________)                           ______________(_______________</w:t>
      </w:r>
      <w:r>
        <w:t>)</w:t>
      </w:r>
    </w:p>
    <w:p w14:paraId="3D208128" w14:textId="77777777" w:rsidR="00E1385B" w:rsidRPr="008C252A" w:rsidRDefault="00E1385B" w:rsidP="00E1385B">
      <w:pPr>
        <w:pStyle w:val="af9"/>
      </w:pPr>
      <w:r w:rsidRPr="00B043F9">
        <w:t xml:space="preserve">                     М.П.                         </w:t>
      </w:r>
    </w:p>
    <w:sectPr w:rsidR="00E1385B" w:rsidRPr="008C252A" w:rsidSect="00D94129">
      <w:footerReference w:type="even" r:id="rId12"/>
      <w:footerReference w:type="default" r:id="rId13"/>
      <w:pgSz w:w="11906" w:h="16838"/>
      <w:pgMar w:top="709" w:right="851" w:bottom="851" w:left="1559" w:header="454" w:footer="397" w:gutter="0"/>
      <w:pgNumType w:start="1"/>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9BB1A" w14:textId="77777777" w:rsidR="009300C1" w:rsidRDefault="009300C1" w:rsidP="008C252A">
      <w:r>
        <w:separator/>
      </w:r>
    </w:p>
  </w:endnote>
  <w:endnote w:type="continuationSeparator" w:id="0">
    <w:p w14:paraId="640B77E1" w14:textId="77777777" w:rsidR="009300C1" w:rsidRDefault="009300C1" w:rsidP="008C2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OpenSymbol">
    <w:altName w:val="MS Mincho"/>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skerville Old Face">
    <w:altName w:val="Baskerville Old Face"/>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E0ABE" w14:textId="77777777" w:rsidR="00DC4E9F" w:rsidRDefault="008500A1">
    <w:pPr>
      <w:pStyle w:val="ae"/>
    </w:pPr>
    <w:r>
      <w:fldChar w:fldCharType="begin"/>
    </w:r>
    <w:r w:rsidR="00DC4E9F">
      <w:instrText>PAGE   \* MERGEFORMAT</w:instrText>
    </w:r>
    <w:r>
      <w:fldChar w:fldCharType="separate"/>
    </w:r>
    <w:r w:rsidR="00DC4E9F">
      <w:rPr>
        <w:noProof/>
      </w:rPr>
      <w:t>12</w:t>
    </w:r>
    <w:r>
      <w:fldChar w:fldCharType="end"/>
    </w:r>
  </w:p>
  <w:p w14:paraId="34BEC429" w14:textId="77777777" w:rsidR="00DC4E9F" w:rsidRDefault="00DC4E9F">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41A76" w14:textId="77777777" w:rsidR="00DC4E9F" w:rsidRDefault="00DC4E9F" w:rsidP="0018459A">
    <w:pPr>
      <w:pStyle w:val="ae"/>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3F94B" w14:textId="77777777" w:rsidR="009300C1" w:rsidRDefault="009300C1" w:rsidP="008C252A">
      <w:r>
        <w:separator/>
      </w:r>
    </w:p>
  </w:footnote>
  <w:footnote w:type="continuationSeparator" w:id="0">
    <w:p w14:paraId="5886AAED" w14:textId="77777777" w:rsidR="009300C1" w:rsidRDefault="009300C1" w:rsidP="008C252A">
      <w:r>
        <w:continuationSeparator/>
      </w:r>
    </w:p>
  </w:footnote>
  <w:footnote w:id="1">
    <w:p w14:paraId="2587106B" w14:textId="77777777" w:rsidR="00DC4E9F" w:rsidRPr="005C40CD" w:rsidRDefault="00DC4E9F">
      <w:pPr>
        <w:pStyle w:val="afb"/>
        <w:rPr>
          <w:bCs/>
        </w:rPr>
      </w:pPr>
      <w:r>
        <w:rPr>
          <w:rStyle w:val="afd"/>
        </w:rPr>
        <w:footnoteRef/>
      </w:r>
      <w:r>
        <w:t xml:space="preserve"> В</w:t>
      </w:r>
      <w:r w:rsidRPr="008C252A">
        <w:rPr>
          <w:b/>
        </w:rPr>
        <w:t xml:space="preserve"> </w:t>
      </w:r>
      <w:r w:rsidRPr="005C40CD">
        <w:rPr>
          <w:bCs/>
        </w:rPr>
        <w:t>соответствии с Приложением №4 к Договору (Список процедур)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cs="Symbol" w:hint="default"/>
      </w:rPr>
    </w:lvl>
  </w:abstractNum>
  <w:abstractNum w:abstractNumId="2" w15:restartNumberingAfterBreak="0">
    <w:nsid w:val="00000003"/>
    <w:multiLevelType w:val="multilevel"/>
    <w:tmpl w:val="33827FEC"/>
    <w:name w:val="WW8Num3"/>
    <w:lvl w:ilvl="0">
      <w:start w:val="9"/>
      <w:numFmt w:val="decimal"/>
      <w:lvlText w:val="%1"/>
      <w:lvlJc w:val="left"/>
      <w:pPr>
        <w:tabs>
          <w:tab w:val="num" w:pos="360"/>
        </w:tabs>
        <w:ind w:left="360" w:hanging="360"/>
      </w:pPr>
      <w:rPr>
        <w:rFonts w:ascii="Symbol" w:hAnsi="Symbol" w:cs="Symbol" w:hint="default"/>
        <w:iCs/>
        <w:color w:val="000000"/>
      </w:rPr>
    </w:lvl>
    <w:lvl w:ilvl="1">
      <w:start w:val="1"/>
      <w:numFmt w:val="decimal"/>
      <w:lvlText w:val="%1.%2"/>
      <w:lvlJc w:val="left"/>
      <w:pPr>
        <w:tabs>
          <w:tab w:val="num" w:pos="644"/>
        </w:tabs>
        <w:ind w:left="644" w:hanging="360"/>
      </w:pPr>
      <w:rPr>
        <w:rFonts w:ascii="Symbol" w:hAnsi="Symbol" w:cs="Symbol" w:hint="default"/>
        <w:b/>
        <w:iCs/>
        <w:color w:val="000000"/>
      </w:rPr>
    </w:lvl>
    <w:lvl w:ilvl="2">
      <w:start w:val="1"/>
      <w:numFmt w:val="decimal"/>
      <w:lvlText w:val="%1.%2.%3"/>
      <w:lvlJc w:val="left"/>
      <w:pPr>
        <w:tabs>
          <w:tab w:val="num" w:pos="1440"/>
        </w:tabs>
        <w:ind w:left="1440" w:hanging="720"/>
      </w:pPr>
      <w:rPr>
        <w:rFonts w:ascii="Symbol" w:hAnsi="Symbol" w:cs="Symbol" w:hint="default"/>
        <w:iCs/>
        <w:color w:val="000000"/>
      </w:rPr>
    </w:lvl>
    <w:lvl w:ilvl="3">
      <w:start w:val="1"/>
      <w:numFmt w:val="decimal"/>
      <w:lvlText w:val="%1.%2.%3.%4"/>
      <w:lvlJc w:val="left"/>
      <w:pPr>
        <w:tabs>
          <w:tab w:val="num" w:pos="1800"/>
        </w:tabs>
        <w:ind w:left="1800" w:hanging="720"/>
      </w:pPr>
      <w:rPr>
        <w:rFonts w:ascii="Symbol" w:hAnsi="Symbol" w:cs="Symbol" w:hint="default"/>
        <w:iCs/>
        <w:color w:val="000000"/>
      </w:rPr>
    </w:lvl>
    <w:lvl w:ilvl="4">
      <w:start w:val="1"/>
      <w:numFmt w:val="decimal"/>
      <w:lvlText w:val="%1.%2.%3.%4.%5"/>
      <w:lvlJc w:val="left"/>
      <w:pPr>
        <w:tabs>
          <w:tab w:val="num" w:pos="2520"/>
        </w:tabs>
        <w:ind w:left="2520" w:hanging="1080"/>
      </w:pPr>
      <w:rPr>
        <w:rFonts w:ascii="Symbol" w:hAnsi="Symbol" w:cs="Symbol" w:hint="default"/>
        <w:iCs/>
        <w:color w:val="000000"/>
      </w:rPr>
    </w:lvl>
    <w:lvl w:ilvl="5">
      <w:start w:val="1"/>
      <w:numFmt w:val="decimal"/>
      <w:lvlText w:val="%1.%2.%3.%4.%5.%6"/>
      <w:lvlJc w:val="left"/>
      <w:pPr>
        <w:tabs>
          <w:tab w:val="num" w:pos="2880"/>
        </w:tabs>
        <w:ind w:left="2880" w:hanging="1080"/>
      </w:pPr>
      <w:rPr>
        <w:rFonts w:ascii="Symbol" w:hAnsi="Symbol" w:cs="Symbol" w:hint="default"/>
        <w:iCs/>
        <w:color w:val="000000"/>
      </w:rPr>
    </w:lvl>
    <w:lvl w:ilvl="6">
      <w:start w:val="1"/>
      <w:numFmt w:val="decimal"/>
      <w:lvlText w:val="%1.%2.%3.%4.%5.%6.%7"/>
      <w:lvlJc w:val="left"/>
      <w:pPr>
        <w:tabs>
          <w:tab w:val="num" w:pos="3600"/>
        </w:tabs>
        <w:ind w:left="3600" w:hanging="1440"/>
      </w:pPr>
      <w:rPr>
        <w:rFonts w:ascii="Symbol" w:hAnsi="Symbol" w:cs="Symbol" w:hint="default"/>
        <w:iCs/>
        <w:color w:val="000000"/>
      </w:rPr>
    </w:lvl>
    <w:lvl w:ilvl="7">
      <w:start w:val="1"/>
      <w:numFmt w:val="decimal"/>
      <w:lvlText w:val="%1.%2.%3.%4.%5.%6.%7.%8"/>
      <w:lvlJc w:val="left"/>
      <w:pPr>
        <w:tabs>
          <w:tab w:val="num" w:pos="3960"/>
        </w:tabs>
        <w:ind w:left="3960" w:hanging="1440"/>
      </w:pPr>
      <w:rPr>
        <w:rFonts w:ascii="Symbol" w:hAnsi="Symbol" w:cs="Symbol" w:hint="default"/>
        <w:iCs/>
        <w:color w:val="000000"/>
      </w:rPr>
    </w:lvl>
    <w:lvl w:ilvl="8">
      <w:start w:val="1"/>
      <w:numFmt w:val="decimal"/>
      <w:lvlText w:val="%1.%2.%3.%4.%5.%6.%7.%8.%9"/>
      <w:lvlJc w:val="left"/>
      <w:pPr>
        <w:tabs>
          <w:tab w:val="num" w:pos="4680"/>
        </w:tabs>
        <w:ind w:left="4680" w:hanging="1800"/>
      </w:pPr>
      <w:rPr>
        <w:rFonts w:ascii="Symbol" w:hAnsi="Symbol" w:cs="Symbol" w:hint="default"/>
        <w:iCs/>
        <w:color w:val="000000"/>
      </w:rPr>
    </w:lvl>
  </w:abstractNum>
  <w:abstractNum w:abstractNumId="3" w15:restartNumberingAfterBreak="0">
    <w:nsid w:val="00000004"/>
    <w:multiLevelType w:val="multilevel"/>
    <w:tmpl w:val="AA6ED5CA"/>
    <w:name w:val="WW8Num152"/>
    <w:lvl w:ilvl="0">
      <w:start w:val="3"/>
      <w:numFmt w:val="decimal"/>
      <w:lvlText w:val="%1."/>
      <w:lvlJc w:val="left"/>
      <w:pPr>
        <w:ind w:left="360" w:hanging="360"/>
      </w:pPr>
      <w:rPr>
        <w:rFonts w:hint="default"/>
        <w:b/>
        <w:bCs/>
        <w:iCs/>
        <w:color w:val="000000"/>
      </w:rPr>
    </w:lvl>
    <w:lvl w:ilvl="1">
      <w:start w:val="4"/>
      <w:numFmt w:val="decimal"/>
      <w:lvlText w:val="%1.%2."/>
      <w:lvlJc w:val="left"/>
      <w:pPr>
        <w:ind w:left="858" w:hanging="432"/>
      </w:pPr>
      <w:rPr>
        <w:rFonts w:hint="default"/>
        <w:b/>
        <w:bCs/>
        <w:iCs/>
        <w:color w:val="000000"/>
      </w:rPr>
    </w:lvl>
    <w:lvl w:ilvl="2">
      <w:start w:val="1"/>
      <w:numFmt w:val="decimal"/>
      <w:lvlText w:val="%1.%2.%3."/>
      <w:lvlJc w:val="left"/>
      <w:pPr>
        <w:ind w:left="930" w:hanging="504"/>
      </w:pPr>
      <w:rPr>
        <w:rFonts w:hint="default"/>
        <w:b/>
        <w:bCs/>
        <w:iCs/>
        <w:color w:val="000000"/>
      </w:rPr>
    </w:lvl>
    <w:lvl w:ilvl="3">
      <w:start w:val="1"/>
      <w:numFmt w:val="decimal"/>
      <w:lvlText w:val="%1.%2.%3.%4."/>
      <w:lvlJc w:val="left"/>
      <w:pPr>
        <w:ind w:left="1728" w:hanging="648"/>
      </w:pPr>
      <w:rPr>
        <w:rFonts w:hint="default"/>
        <w:b/>
        <w:bCs/>
        <w:iCs/>
        <w:color w:val="000000"/>
      </w:rPr>
    </w:lvl>
    <w:lvl w:ilvl="4">
      <w:start w:val="1"/>
      <w:numFmt w:val="decimal"/>
      <w:lvlText w:val="%1.%2.%3.%4.%5."/>
      <w:lvlJc w:val="left"/>
      <w:pPr>
        <w:ind w:left="2232" w:hanging="792"/>
      </w:pPr>
      <w:rPr>
        <w:rFonts w:hint="default"/>
        <w:b/>
        <w:bCs/>
        <w:iCs/>
        <w:color w:val="000000"/>
      </w:rPr>
    </w:lvl>
    <w:lvl w:ilvl="5">
      <w:start w:val="1"/>
      <w:numFmt w:val="decimal"/>
      <w:lvlText w:val="%1.%2.%3.%4.%5.%6."/>
      <w:lvlJc w:val="left"/>
      <w:pPr>
        <w:ind w:left="2736" w:hanging="936"/>
      </w:pPr>
      <w:rPr>
        <w:rFonts w:hint="default"/>
        <w:b/>
        <w:bCs/>
        <w:iCs/>
        <w:color w:val="000000"/>
      </w:rPr>
    </w:lvl>
    <w:lvl w:ilvl="6">
      <w:start w:val="1"/>
      <w:numFmt w:val="decimal"/>
      <w:lvlText w:val="%1.%2.%3.%4.%5.%6.%7."/>
      <w:lvlJc w:val="left"/>
      <w:pPr>
        <w:ind w:left="3240" w:hanging="1080"/>
      </w:pPr>
      <w:rPr>
        <w:rFonts w:hint="default"/>
        <w:b/>
        <w:bCs/>
        <w:iCs/>
        <w:color w:val="000000"/>
      </w:rPr>
    </w:lvl>
    <w:lvl w:ilvl="7">
      <w:start w:val="1"/>
      <w:numFmt w:val="decimal"/>
      <w:lvlText w:val="%1.%2.%3.%4.%5.%6.%7.%8."/>
      <w:lvlJc w:val="left"/>
      <w:pPr>
        <w:ind w:left="3744" w:hanging="1224"/>
      </w:pPr>
      <w:rPr>
        <w:rFonts w:hint="default"/>
        <w:b/>
        <w:bCs/>
        <w:iCs/>
        <w:color w:val="000000"/>
      </w:rPr>
    </w:lvl>
    <w:lvl w:ilvl="8">
      <w:start w:val="1"/>
      <w:numFmt w:val="decimal"/>
      <w:lvlText w:val="%1.%2.%3.%4.%5.%6.%7.%8.%9."/>
      <w:lvlJc w:val="left"/>
      <w:pPr>
        <w:ind w:left="4320" w:hanging="1440"/>
      </w:pPr>
      <w:rPr>
        <w:rFonts w:hint="default"/>
        <w:b/>
        <w:bCs/>
        <w:iCs/>
        <w:color w:val="000000"/>
      </w:rPr>
    </w:lvl>
  </w:abstractNum>
  <w:abstractNum w:abstractNumId="4" w15:restartNumberingAfterBreak="0">
    <w:nsid w:val="00000005"/>
    <w:multiLevelType w:val="singleLevel"/>
    <w:tmpl w:val="00000005"/>
    <w:name w:val="WW8Num5"/>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00000006"/>
    <w:multiLevelType w:val="multilevel"/>
    <w:tmpl w:val="49A4AF18"/>
    <w:name w:val="WW8Num6"/>
    <w:lvl w:ilvl="0">
      <w:start w:val="12"/>
      <w:numFmt w:val="decimal"/>
      <w:lvlText w:val="%1"/>
      <w:lvlJc w:val="left"/>
      <w:pPr>
        <w:tabs>
          <w:tab w:val="num" w:pos="600"/>
        </w:tabs>
        <w:ind w:left="600" w:hanging="600"/>
      </w:pPr>
      <w:rPr>
        <w:rFonts w:hint="default"/>
        <w:bCs/>
      </w:rPr>
    </w:lvl>
    <w:lvl w:ilvl="1">
      <w:start w:val="2"/>
      <w:numFmt w:val="decimal"/>
      <w:lvlText w:val="%1.%2"/>
      <w:lvlJc w:val="left"/>
      <w:pPr>
        <w:tabs>
          <w:tab w:val="num" w:pos="912"/>
        </w:tabs>
        <w:ind w:left="912" w:hanging="600"/>
      </w:pPr>
      <w:rPr>
        <w:rFonts w:hint="default"/>
        <w:bCs/>
      </w:rPr>
    </w:lvl>
    <w:lvl w:ilvl="2">
      <w:start w:val="2"/>
      <w:numFmt w:val="decimal"/>
      <w:lvlText w:val="%1.%2.%3"/>
      <w:lvlJc w:val="left"/>
      <w:pPr>
        <w:tabs>
          <w:tab w:val="num" w:pos="720"/>
        </w:tabs>
        <w:ind w:left="720" w:hanging="720"/>
      </w:pPr>
      <w:rPr>
        <w:rFonts w:hint="default"/>
        <w:b/>
        <w:bCs/>
      </w:rPr>
    </w:lvl>
    <w:lvl w:ilvl="3">
      <w:start w:val="1"/>
      <w:numFmt w:val="decimal"/>
      <w:lvlText w:val="%1.%2.%3.%4"/>
      <w:lvlJc w:val="left"/>
      <w:pPr>
        <w:tabs>
          <w:tab w:val="num" w:pos="1656"/>
        </w:tabs>
        <w:ind w:left="1656" w:hanging="720"/>
      </w:pPr>
      <w:rPr>
        <w:rFonts w:hint="default"/>
        <w:bCs/>
      </w:rPr>
    </w:lvl>
    <w:lvl w:ilvl="4">
      <w:start w:val="1"/>
      <w:numFmt w:val="decimal"/>
      <w:lvlText w:val="%1.%2.%3.%4.%5"/>
      <w:lvlJc w:val="left"/>
      <w:pPr>
        <w:tabs>
          <w:tab w:val="num" w:pos="2328"/>
        </w:tabs>
        <w:ind w:left="2328" w:hanging="1080"/>
      </w:pPr>
      <w:rPr>
        <w:rFonts w:hint="default"/>
        <w:bCs/>
      </w:rPr>
    </w:lvl>
    <w:lvl w:ilvl="5">
      <w:start w:val="1"/>
      <w:numFmt w:val="decimal"/>
      <w:lvlText w:val="%1.%2.%3.%4.%5.%6"/>
      <w:lvlJc w:val="left"/>
      <w:pPr>
        <w:tabs>
          <w:tab w:val="num" w:pos="2640"/>
        </w:tabs>
        <w:ind w:left="2640" w:hanging="1080"/>
      </w:pPr>
      <w:rPr>
        <w:rFonts w:hint="default"/>
        <w:bCs/>
      </w:rPr>
    </w:lvl>
    <w:lvl w:ilvl="6">
      <w:start w:val="1"/>
      <w:numFmt w:val="decimal"/>
      <w:lvlText w:val="%1.%2.%3.%4.%5.%6.%7"/>
      <w:lvlJc w:val="left"/>
      <w:pPr>
        <w:tabs>
          <w:tab w:val="num" w:pos="3312"/>
        </w:tabs>
        <w:ind w:left="3312" w:hanging="1440"/>
      </w:pPr>
      <w:rPr>
        <w:rFonts w:hint="default"/>
        <w:bCs/>
      </w:rPr>
    </w:lvl>
    <w:lvl w:ilvl="7">
      <w:start w:val="1"/>
      <w:numFmt w:val="decimal"/>
      <w:lvlText w:val="%1.%2.%3.%4.%5.%6.%7.%8"/>
      <w:lvlJc w:val="left"/>
      <w:pPr>
        <w:tabs>
          <w:tab w:val="num" w:pos="3624"/>
        </w:tabs>
        <w:ind w:left="3624" w:hanging="1440"/>
      </w:pPr>
      <w:rPr>
        <w:rFonts w:hint="default"/>
        <w:bCs/>
      </w:rPr>
    </w:lvl>
    <w:lvl w:ilvl="8">
      <w:start w:val="1"/>
      <w:numFmt w:val="decimal"/>
      <w:lvlText w:val="%1.%2.%3.%4.%5.%6.%7.%8.%9"/>
      <w:lvlJc w:val="left"/>
      <w:pPr>
        <w:tabs>
          <w:tab w:val="num" w:pos="4296"/>
        </w:tabs>
        <w:ind w:left="4296" w:hanging="1800"/>
      </w:pPr>
      <w:rPr>
        <w:rFonts w:hint="default"/>
        <w:bCs/>
      </w:rPr>
    </w:lvl>
  </w:abstractNum>
  <w:abstractNum w:abstractNumId="6" w15:restartNumberingAfterBreak="0">
    <w:nsid w:val="00000007"/>
    <w:multiLevelType w:val="multilevel"/>
    <w:tmpl w:val="00000007"/>
    <w:name w:val="WW8Num7"/>
    <w:lvl w:ilvl="0">
      <w:start w:val="8"/>
      <w:numFmt w:val="decimal"/>
      <w:lvlText w:val="%1."/>
      <w:lvlJc w:val="left"/>
      <w:pPr>
        <w:tabs>
          <w:tab w:val="num" w:pos="360"/>
        </w:tabs>
        <w:ind w:left="360" w:hanging="360"/>
      </w:pPr>
      <w:rPr>
        <w:rFonts w:hint="default"/>
        <w:b/>
        <w:bCs/>
        <w:color w:val="000000"/>
      </w:rPr>
    </w:lvl>
    <w:lvl w:ilvl="1">
      <w:start w:val="1"/>
      <w:numFmt w:val="decimal"/>
      <w:lvlText w:val="%1.%2."/>
      <w:lvlJc w:val="left"/>
      <w:pPr>
        <w:tabs>
          <w:tab w:val="num" w:pos="720"/>
        </w:tabs>
        <w:ind w:left="720" w:hanging="360"/>
      </w:pPr>
      <w:rPr>
        <w:rFonts w:hint="default"/>
        <w:b/>
        <w:bCs/>
        <w:color w:val="000000"/>
      </w:rPr>
    </w:lvl>
    <w:lvl w:ilvl="2">
      <w:start w:val="1"/>
      <w:numFmt w:val="decimal"/>
      <w:lvlText w:val="%1.%2.%3."/>
      <w:lvlJc w:val="left"/>
      <w:pPr>
        <w:tabs>
          <w:tab w:val="num" w:pos="1440"/>
        </w:tabs>
        <w:ind w:left="1440" w:hanging="720"/>
      </w:pPr>
      <w:rPr>
        <w:rFonts w:hint="default"/>
        <w:b/>
        <w:bCs/>
        <w:color w:val="000000"/>
      </w:rPr>
    </w:lvl>
    <w:lvl w:ilvl="3">
      <w:start w:val="1"/>
      <w:numFmt w:val="decimal"/>
      <w:lvlText w:val="%1.%2.%3.%4."/>
      <w:lvlJc w:val="left"/>
      <w:pPr>
        <w:tabs>
          <w:tab w:val="num" w:pos="1800"/>
        </w:tabs>
        <w:ind w:left="1800" w:hanging="720"/>
      </w:pPr>
      <w:rPr>
        <w:rFonts w:hint="default"/>
        <w:b/>
        <w:bCs/>
        <w:color w:val="000000"/>
      </w:rPr>
    </w:lvl>
    <w:lvl w:ilvl="4">
      <w:start w:val="1"/>
      <w:numFmt w:val="decimal"/>
      <w:lvlText w:val="%1.%2.%3.%4.%5."/>
      <w:lvlJc w:val="left"/>
      <w:pPr>
        <w:tabs>
          <w:tab w:val="num" w:pos="2520"/>
        </w:tabs>
        <w:ind w:left="2520" w:hanging="1080"/>
      </w:pPr>
      <w:rPr>
        <w:rFonts w:hint="default"/>
        <w:b/>
        <w:bCs/>
        <w:color w:val="000000"/>
      </w:rPr>
    </w:lvl>
    <w:lvl w:ilvl="5">
      <w:start w:val="1"/>
      <w:numFmt w:val="decimal"/>
      <w:lvlText w:val="%1.%2.%3.%4.%5.%6."/>
      <w:lvlJc w:val="left"/>
      <w:pPr>
        <w:tabs>
          <w:tab w:val="num" w:pos="2880"/>
        </w:tabs>
        <w:ind w:left="2880" w:hanging="1080"/>
      </w:pPr>
      <w:rPr>
        <w:rFonts w:hint="default"/>
        <w:b/>
        <w:bCs/>
        <w:color w:val="000000"/>
      </w:rPr>
    </w:lvl>
    <w:lvl w:ilvl="6">
      <w:start w:val="1"/>
      <w:numFmt w:val="decimal"/>
      <w:lvlText w:val="%1.%2.%3.%4.%5.%6.%7."/>
      <w:lvlJc w:val="left"/>
      <w:pPr>
        <w:tabs>
          <w:tab w:val="num" w:pos="3600"/>
        </w:tabs>
        <w:ind w:left="3600" w:hanging="1440"/>
      </w:pPr>
      <w:rPr>
        <w:rFonts w:hint="default"/>
        <w:b/>
        <w:bCs/>
        <w:color w:val="000000"/>
      </w:rPr>
    </w:lvl>
    <w:lvl w:ilvl="7">
      <w:start w:val="1"/>
      <w:numFmt w:val="decimal"/>
      <w:lvlText w:val="%1.%2.%3.%4.%5.%6.%7.%8."/>
      <w:lvlJc w:val="left"/>
      <w:pPr>
        <w:tabs>
          <w:tab w:val="num" w:pos="3960"/>
        </w:tabs>
        <w:ind w:left="3960" w:hanging="1440"/>
      </w:pPr>
      <w:rPr>
        <w:rFonts w:hint="default"/>
        <w:b/>
        <w:bCs/>
        <w:color w:val="000000"/>
      </w:rPr>
    </w:lvl>
    <w:lvl w:ilvl="8">
      <w:start w:val="1"/>
      <w:numFmt w:val="decimal"/>
      <w:lvlText w:val="%1.%2.%3.%4.%5.%6.%7.%8.%9."/>
      <w:lvlJc w:val="left"/>
      <w:pPr>
        <w:tabs>
          <w:tab w:val="num" w:pos="4680"/>
        </w:tabs>
        <w:ind w:left="4680" w:hanging="1800"/>
      </w:pPr>
      <w:rPr>
        <w:rFonts w:hint="default"/>
        <w:b/>
        <w:bCs/>
        <w:color w:val="000000"/>
      </w:rPr>
    </w:lvl>
  </w:abstractNum>
  <w:abstractNum w:abstractNumId="7" w15:restartNumberingAfterBreak="0">
    <w:nsid w:val="00000008"/>
    <w:multiLevelType w:val="multilevel"/>
    <w:tmpl w:val="852ED818"/>
    <w:name w:val="WW8Num8"/>
    <w:lvl w:ilvl="0">
      <w:start w:val="1"/>
      <w:numFmt w:val="decimal"/>
      <w:lvlText w:val="%1."/>
      <w:lvlJc w:val="left"/>
      <w:pPr>
        <w:tabs>
          <w:tab w:val="num" w:pos="720"/>
        </w:tabs>
        <w:ind w:left="720" w:hanging="360"/>
      </w:pPr>
      <w:rPr>
        <w:rFonts w:hint="default"/>
        <w:b/>
        <w:bC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8"/>
      <w:numFmt w:val="decimal"/>
      <w:lvlText w:val="%7."/>
      <w:lvlJc w:val="left"/>
      <w:pPr>
        <w:tabs>
          <w:tab w:val="num" w:pos="2880"/>
        </w:tabs>
        <w:ind w:left="2880" w:hanging="360"/>
      </w:pPr>
      <w:rPr>
        <w:b/>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F2FC4930"/>
    <w:name w:val="WW8Num9"/>
    <w:lvl w:ilvl="0">
      <w:start w:val="10"/>
      <w:numFmt w:val="decimal"/>
      <w:lvlText w:val="%1."/>
      <w:lvlJc w:val="left"/>
      <w:pPr>
        <w:tabs>
          <w:tab w:val="num" w:pos="720"/>
        </w:tabs>
        <w:ind w:left="720" w:hanging="360"/>
      </w:pPr>
      <w:rPr>
        <w:rFonts w:hint="default"/>
      </w:rPr>
    </w:lvl>
    <w:lvl w:ilvl="1">
      <w:start w:val="12"/>
      <w:numFmt w:val="decimal"/>
      <w:lvlText w:val="%1.%2."/>
      <w:lvlJc w:val="left"/>
      <w:pPr>
        <w:tabs>
          <w:tab w:val="num" w:pos="1069"/>
        </w:tabs>
        <w:ind w:left="1069"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B"/>
    <w:multiLevelType w:val="multilevel"/>
    <w:tmpl w:val="C464B4A8"/>
    <w:name w:val="WW8Num11"/>
    <w:lvl w:ilvl="0">
      <w:start w:val="5"/>
      <w:numFmt w:val="decimal"/>
      <w:lvlText w:val="%1."/>
      <w:lvlJc w:val="left"/>
      <w:pPr>
        <w:tabs>
          <w:tab w:val="num" w:pos="720"/>
        </w:tabs>
        <w:ind w:left="720" w:hanging="360"/>
      </w:pPr>
      <w:rPr>
        <w:rFonts w:ascii="Symbol" w:hAnsi="Symbol" w:cs="Symbol" w:hint="default"/>
      </w:rPr>
    </w:lvl>
    <w:lvl w:ilvl="1">
      <w:start w:val="2"/>
      <w:numFmt w:val="decimal"/>
      <w:lvlText w:val="%1.%2"/>
      <w:lvlJc w:val="left"/>
      <w:pPr>
        <w:tabs>
          <w:tab w:val="num" w:pos="1080"/>
        </w:tabs>
        <w:ind w:left="1080" w:hanging="360"/>
      </w:pPr>
      <w:rPr>
        <w:rFonts w:ascii="Times New Roman" w:hAnsi="Times New Roman" w:cs="Times New Roman" w:hint="default"/>
      </w:rPr>
    </w:lvl>
    <w:lvl w:ilvl="2">
      <w:start w:val="1"/>
      <w:numFmt w:val="decimal"/>
      <w:lvlText w:val="%1.%2.%3."/>
      <w:lvlJc w:val="left"/>
      <w:pPr>
        <w:tabs>
          <w:tab w:val="num" w:pos="1440"/>
        </w:tabs>
        <w:ind w:left="1440" w:hanging="360"/>
      </w:pPr>
      <w:rPr>
        <w:rFonts w:ascii="Wingdings" w:hAnsi="Wingdings" w:cs="Wingdings" w:hint="default"/>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0C"/>
    <w:multiLevelType w:val="multilevel"/>
    <w:tmpl w:val="5D1ECF9C"/>
    <w:name w:val="WW8Num12"/>
    <w:lvl w:ilvl="0">
      <w:start w:val="5"/>
      <w:numFmt w:val="decimal"/>
      <w:lvlText w:val="%1."/>
      <w:lvlJc w:val="left"/>
      <w:pPr>
        <w:tabs>
          <w:tab w:val="num" w:pos="720"/>
        </w:tabs>
        <w:ind w:left="720" w:hanging="360"/>
      </w:pPr>
      <w:rPr>
        <w:rFonts w:hint="default"/>
        <w:bCs/>
      </w:rPr>
    </w:lvl>
    <w:lvl w:ilvl="1">
      <w:start w:val="3"/>
      <w:numFmt w:val="decimal"/>
      <w:lvlText w:val="%1.%2"/>
      <w:lvlJc w:val="left"/>
      <w:pPr>
        <w:tabs>
          <w:tab w:val="num" w:pos="786"/>
        </w:tabs>
        <w:ind w:left="786"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D"/>
    <w:multiLevelType w:val="multilevel"/>
    <w:tmpl w:val="0000000D"/>
    <w:name w:val="WW8Num13"/>
    <w:lvl w:ilvl="0">
      <w:start w:val="5"/>
      <w:numFmt w:val="decimal"/>
      <w:lvlText w:val="%1."/>
      <w:lvlJc w:val="left"/>
      <w:pPr>
        <w:tabs>
          <w:tab w:val="num" w:pos="720"/>
        </w:tabs>
        <w:ind w:left="720" w:hanging="360"/>
      </w:pPr>
      <w:rPr>
        <w:rFonts w:hint="default"/>
      </w:r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000000E"/>
    <w:multiLevelType w:val="multilevel"/>
    <w:tmpl w:val="0000000E"/>
    <w:name w:val="WW8Num1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6"/>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5"/>
    <w:lvl w:ilvl="0">
      <w:start w:val="2"/>
      <w:numFmt w:val="decimal"/>
      <w:lvlText w:val="%1."/>
      <w:lvlJc w:val="left"/>
      <w:pPr>
        <w:tabs>
          <w:tab w:val="num" w:pos="720"/>
        </w:tabs>
        <w:ind w:left="720" w:hanging="360"/>
      </w:pPr>
      <w:rPr>
        <w:rFonts w:hint="default"/>
        <w:bCs/>
        <w:color w:val="000000"/>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15:restartNumberingAfterBreak="0">
    <w:nsid w:val="17A54228"/>
    <w:multiLevelType w:val="singleLevel"/>
    <w:tmpl w:val="4CE8D058"/>
    <w:lvl w:ilvl="0">
      <w:start w:val="1"/>
      <w:numFmt w:val="decimal"/>
      <w:lvlText w:val="%1."/>
      <w:lvlJc w:val="left"/>
      <w:pPr>
        <w:tabs>
          <w:tab w:val="num" w:pos="360"/>
        </w:tabs>
        <w:ind w:left="360" w:hanging="360"/>
      </w:pPr>
    </w:lvl>
  </w:abstractNum>
  <w:abstractNum w:abstractNumId="15" w15:restartNumberingAfterBreak="0">
    <w:nsid w:val="1E706057"/>
    <w:multiLevelType w:val="multilevel"/>
    <w:tmpl w:val="7D1E62F4"/>
    <w:lvl w:ilvl="0">
      <w:start w:val="5"/>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4977F04"/>
    <w:multiLevelType w:val="singleLevel"/>
    <w:tmpl w:val="4CE8D058"/>
    <w:lvl w:ilvl="0">
      <w:start w:val="1"/>
      <w:numFmt w:val="decimal"/>
      <w:lvlText w:val="%1."/>
      <w:lvlJc w:val="left"/>
      <w:pPr>
        <w:tabs>
          <w:tab w:val="num" w:pos="360"/>
        </w:tabs>
        <w:ind w:left="360" w:hanging="360"/>
      </w:pPr>
    </w:lvl>
  </w:abstractNum>
  <w:abstractNum w:abstractNumId="17" w15:restartNumberingAfterBreak="0">
    <w:nsid w:val="3ABA2569"/>
    <w:multiLevelType w:val="hybridMultilevel"/>
    <w:tmpl w:val="963E4D5E"/>
    <w:lvl w:ilvl="0" w:tplc="2FF649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DE2057"/>
    <w:multiLevelType w:val="singleLevel"/>
    <w:tmpl w:val="4CE8D058"/>
    <w:lvl w:ilvl="0">
      <w:start w:val="1"/>
      <w:numFmt w:val="decimal"/>
      <w:lvlText w:val="%1."/>
      <w:lvlJc w:val="left"/>
      <w:pPr>
        <w:tabs>
          <w:tab w:val="num" w:pos="360"/>
        </w:tabs>
        <w:ind w:left="360" w:hanging="360"/>
      </w:pPr>
    </w:lvl>
  </w:abstractNum>
  <w:abstractNum w:abstractNumId="19" w15:restartNumberingAfterBreak="0">
    <w:nsid w:val="40AB1E51"/>
    <w:multiLevelType w:val="multilevel"/>
    <w:tmpl w:val="E17AA1E2"/>
    <w:styleLink w:val="1"/>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57721C7"/>
    <w:multiLevelType w:val="multilevel"/>
    <w:tmpl w:val="3870842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DFB5783"/>
    <w:multiLevelType w:val="hybridMultilevel"/>
    <w:tmpl w:val="A0D0DFC2"/>
    <w:lvl w:ilvl="0" w:tplc="25DA7C0E">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754CAB"/>
    <w:multiLevelType w:val="hybridMultilevel"/>
    <w:tmpl w:val="0D70F4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59AE21AF"/>
    <w:multiLevelType w:val="hybridMultilevel"/>
    <w:tmpl w:val="17AC93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5A8D11E5"/>
    <w:multiLevelType w:val="hybridMultilevel"/>
    <w:tmpl w:val="72768476"/>
    <w:lvl w:ilvl="0" w:tplc="1FE2A31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A20A7E"/>
    <w:multiLevelType w:val="multilevel"/>
    <w:tmpl w:val="7188F3B2"/>
    <w:lvl w:ilvl="0">
      <w:start w:val="5"/>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63550483"/>
    <w:multiLevelType w:val="singleLevel"/>
    <w:tmpl w:val="A0D21E9A"/>
    <w:lvl w:ilvl="0">
      <w:start w:val="2"/>
      <w:numFmt w:val="bullet"/>
      <w:lvlText w:val="-"/>
      <w:lvlJc w:val="left"/>
      <w:pPr>
        <w:tabs>
          <w:tab w:val="num" w:pos="984"/>
        </w:tabs>
        <w:ind w:left="984" w:hanging="360"/>
      </w:pPr>
    </w:lvl>
  </w:abstractNum>
  <w:abstractNum w:abstractNumId="27" w15:restartNumberingAfterBreak="0">
    <w:nsid w:val="6B23750D"/>
    <w:multiLevelType w:val="multilevel"/>
    <w:tmpl w:val="6ADE6364"/>
    <w:lvl w:ilvl="0">
      <w:start w:val="5"/>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CF135DF"/>
    <w:multiLevelType w:val="singleLevel"/>
    <w:tmpl w:val="4CE8D058"/>
    <w:lvl w:ilvl="0">
      <w:start w:val="1"/>
      <w:numFmt w:val="decimal"/>
      <w:lvlText w:val="%1."/>
      <w:lvlJc w:val="left"/>
      <w:pPr>
        <w:tabs>
          <w:tab w:val="num" w:pos="360"/>
        </w:tabs>
        <w:ind w:left="360" w:hanging="360"/>
      </w:pPr>
    </w:lvl>
  </w:abstractNum>
  <w:abstractNum w:abstractNumId="29" w15:restartNumberingAfterBreak="0">
    <w:nsid w:val="6D48408A"/>
    <w:multiLevelType w:val="singleLevel"/>
    <w:tmpl w:val="04190001"/>
    <w:lvl w:ilvl="0">
      <w:start w:val="1"/>
      <w:numFmt w:val="bullet"/>
      <w:lvlText w:val=""/>
      <w:lvlJc w:val="left"/>
      <w:pPr>
        <w:ind w:left="720" w:hanging="360"/>
      </w:pPr>
      <w:rPr>
        <w:rFonts w:ascii="Symbol" w:hAnsi="Symbol" w:hint="default"/>
      </w:rPr>
    </w:lvl>
  </w:abstractNum>
  <w:abstractNum w:abstractNumId="30" w15:restartNumberingAfterBreak="0">
    <w:nsid w:val="704A06FF"/>
    <w:multiLevelType w:val="multilevel"/>
    <w:tmpl w:val="43DA8184"/>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67E08C8"/>
    <w:multiLevelType w:val="singleLevel"/>
    <w:tmpl w:val="4CE8D058"/>
    <w:lvl w:ilvl="0">
      <w:start w:val="1"/>
      <w:numFmt w:val="decimal"/>
      <w:lvlText w:val="%1."/>
      <w:lvlJc w:val="left"/>
      <w:pPr>
        <w:tabs>
          <w:tab w:val="num" w:pos="360"/>
        </w:tabs>
        <w:ind w:left="360" w:hanging="360"/>
      </w:pPr>
    </w:lvl>
  </w:abstractNum>
  <w:num w:numId="1" w16cid:durableId="440151146">
    <w:abstractNumId w:val="0"/>
  </w:num>
  <w:num w:numId="2" w16cid:durableId="2097550310">
    <w:abstractNumId w:val="3"/>
  </w:num>
  <w:num w:numId="3" w16cid:durableId="990138574">
    <w:abstractNumId w:val="20"/>
  </w:num>
  <w:num w:numId="4" w16cid:durableId="1308238405">
    <w:abstractNumId w:val="19"/>
  </w:num>
  <w:num w:numId="5" w16cid:durableId="1204170358">
    <w:abstractNumId w:val="14"/>
    <w:lvlOverride w:ilvl="0">
      <w:startOverride w:val="1"/>
    </w:lvlOverride>
  </w:num>
  <w:num w:numId="6" w16cid:durableId="451901744">
    <w:abstractNumId w:val="26"/>
  </w:num>
  <w:num w:numId="7" w16cid:durableId="576979740">
    <w:abstractNumId w:val="29"/>
  </w:num>
  <w:num w:numId="8" w16cid:durableId="1100759860">
    <w:abstractNumId w:val="16"/>
    <w:lvlOverride w:ilvl="0">
      <w:startOverride w:val="1"/>
    </w:lvlOverride>
  </w:num>
  <w:num w:numId="9" w16cid:durableId="997001107">
    <w:abstractNumId w:val="18"/>
    <w:lvlOverride w:ilvl="0">
      <w:startOverride w:val="1"/>
    </w:lvlOverride>
  </w:num>
  <w:num w:numId="10" w16cid:durableId="802962904">
    <w:abstractNumId w:val="28"/>
    <w:lvlOverride w:ilvl="0">
      <w:startOverride w:val="1"/>
    </w:lvlOverride>
  </w:num>
  <w:num w:numId="11" w16cid:durableId="1275594023">
    <w:abstractNumId w:val="31"/>
    <w:lvlOverride w:ilvl="0">
      <w:startOverride w:val="1"/>
    </w:lvlOverride>
  </w:num>
  <w:num w:numId="12" w16cid:durableId="2071030982">
    <w:abstractNumId w:val="24"/>
  </w:num>
  <w:num w:numId="13" w16cid:durableId="221335604">
    <w:abstractNumId w:val="22"/>
  </w:num>
  <w:num w:numId="14" w16cid:durableId="1595168572">
    <w:abstractNumId w:val="21"/>
  </w:num>
  <w:num w:numId="15" w16cid:durableId="1707482815">
    <w:abstractNumId w:val="23"/>
  </w:num>
  <w:num w:numId="16" w16cid:durableId="1393849880">
    <w:abstractNumId w:val="25"/>
  </w:num>
  <w:num w:numId="17" w16cid:durableId="1299411740">
    <w:abstractNumId w:val="15"/>
  </w:num>
  <w:num w:numId="18" w16cid:durableId="1234657739">
    <w:abstractNumId w:val="27"/>
  </w:num>
  <w:num w:numId="19" w16cid:durableId="87040783">
    <w:abstractNumId w:val="30"/>
  </w:num>
  <w:num w:numId="20" w16cid:durableId="1797334945">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52A"/>
    <w:rsid w:val="00024007"/>
    <w:rsid w:val="0003318E"/>
    <w:rsid w:val="000567AF"/>
    <w:rsid w:val="00062ABE"/>
    <w:rsid w:val="00062FD1"/>
    <w:rsid w:val="0006665A"/>
    <w:rsid w:val="00074154"/>
    <w:rsid w:val="000743FD"/>
    <w:rsid w:val="0007767C"/>
    <w:rsid w:val="00085AD6"/>
    <w:rsid w:val="000E5C32"/>
    <w:rsid w:val="00104803"/>
    <w:rsid w:val="001059E2"/>
    <w:rsid w:val="0012362B"/>
    <w:rsid w:val="001268A2"/>
    <w:rsid w:val="00136028"/>
    <w:rsid w:val="00145553"/>
    <w:rsid w:val="0015290D"/>
    <w:rsid w:val="0018459A"/>
    <w:rsid w:val="001A6D9C"/>
    <w:rsid w:val="001B0402"/>
    <w:rsid w:val="001B5352"/>
    <w:rsid w:val="001E453B"/>
    <w:rsid w:val="002020DB"/>
    <w:rsid w:val="00210115"/>
    <w:rsid w:val="002235CC"/>
    <w:rsid w:val="0022380A"/>
    <w:rsid w:val="00233B9C"/>
    <w:rsid w:val="00235D60"/>
    <w:rsid w:val="0024695F"/>
    <w:rsid w:val="00247D75"/>
    <w:rsid w:val="00266C7C"/>
    <w:rsid w:val="00271511"/>
    <w:rsid w:val="00277A1A"/>
    <w:rsid w:val="00284A85"/>
    <w:rsid w:val="00290088"/>
    <w:rsid w:val="002A539A"/>
    <w:rsid w:val="002F202D"/>
    <w:rsid w:val="003056F4"/>
    <w:rsid w:val="00305D6A"/>
    <w:rsid w:val="0031338F"/>
    <w:rsid w:val="00317C4A"/>
    <w:rsid w:val="003234B7"/>
    <w:rsid w:val="00327F87"/>
    <w:rsid w:val="003412C5"/>
    <w:rsid w:val="00363C02"/>
    <w:rsid w:val="00366D93"/>
    <w:rsid w:val="003864C8"/>
    <w:rsid w:val="003A69AB"/>
    <w:rsid w:val="003C0D03"/>
    <w:rsid w:val="003D4D1F"/>
    <w:rsid w:val="004315D8"/>
    <w:rsid w:val="00436CE6"/>
    <w:rsid w:val="00453A6D"/>
    <w:rsid w:val="00496DCA"/>
    <w:rsid w:val="004B3A43"/>
    <w:rsid w:val="004C0861"/>
    <w:rsid w:val="004C793B"/>
    <w:rsid w:val="004E0DD3"/>
    <w:rsid w:val="00505EAC"/>
    <w:rsid w:val="00511D37"/>
    <w:rsid w:val="00514AFE"/>
    <w:rsid w:val="00525223"/>
    <w:rsid w:val="00550170"/>
    <w:rsid w:val="005669C0"/>
    <w:rsid w:val="005724F1"/>
    <w:rsid w:val="005A0A51"/>
    <w:rsid w:val="005A4662"/>
    <w:rsid w:val="005A7A0D"/>
    <w:rsid w:val="005A7C72"/>
    <w:rsid w:val="005B07BF"/>
    <w:rsid w:val="005B0D77"/>
    <w:rsid w:val="005B10F4"/>
    <w:rsid w:val="005B3E62"/>
    <w:rsid w:val="005C0958"/>
    <w:rsid w:val="005C40CD"/>
    <w:rsid w:val="005C493D"/>
    <w:rsid w:val="005D2F8C"/>
    <w:rsid w:val="005E2B26"/>
    <w:rsid w:val="005E2F9D"/>
    <w:rsid w:val="005F7A25"/>
    <w:rsid w:val="006010CF"/>
    <w:rsid w:val="006060E5"/>
    <w:rsid w:val="006076B1"/>
    <w:rsid w:val="00616E13"/>
    <w:rsid w:val="0061723A"/>
    <w:rsid w:val="006216EB"/>
    <w:rsid w:val="006270C7"/>
    <w:rsid w:val="00636000"/>
    <w:rsid w:val="00644613"/>
    <w:rsid w:val="0065293C"/>
    <w:rsid w:val="00664656"/>
    <w:rsid w:val="00672474"/>
    <w:rsid w:val="0067520D"/>
    <w:rsid w:val="006777FF"/>
    <w:rsid w:val="0069587E"/>
    <w:rsid w:val="00696BA6"/>
    <w:rsid w:val="006A18CD"/>
    <w:rsid w:val="006A7E86"/>
    <w:rsid w:val="006C0FE5"/>
    <w:rsid w:val="006E7077"/>
    <w:rsid w:val="006F7C47"/>
    <w:rsid w:val="00703961"/>
    <w:rsid w:val="007106EF"/>
    <w:rsid w:val="00756149"/>
    <w:rsid w:val="007609AB"/>
    <w:rsid w:val="00770761"/>
    <w:rsid w:val="007A3A93"/>
    <w:rsid w:val="007A70FC"/>
    <w:rsid w:val="007D7D1E"/>
    <w:rsid w:val="007E6FF7"/>
    <w:rsid w:val="0080576B"/>
    <w:rsid w:val="008077F8"/>
    <w:rsid w:val="00810AE5"/>
    <w:rsid w:val="008111F2"/>
    <w:rsid w:val="00825DFC"/>
    <w:rsid w:val="008315C5"/>
    <w:rsid w:val="00832854"/>
    <w:rsid w:val="0084276A"/>
    <w:rsid w:val="008500A1"/>
    <w:rsid w:val="00853375"/>
    <w:rsid w:val="00872141"/>
    <w:rsid w:val="00872BCB"/>
    <w:rsid w:val="008834B6"/>
    <w:rsid w:val="00885CF0"/>
    <w:rsid w:val="00894A86"/>
    <w:rsid w:val="008C252A"/>
    <w:rsid w:val="008D24F4"/>
    <w:rsid w:val="008E5342"/>
    <w:rsid w:val="008E79C0"/>
    <w:rsid w:val="008F6B19"/>
    <w:rsid w:val="009009DB"/>
    <w:rsid w:val="009054AA"/>
    <w:rsid w:val="009300C1"/>
    <w:rsid w:val="009315DE"/>
    <w:rsid w:val="00932CD9"/>
    <w:rsid w:val="009750A0"/>
    <w:rsid w:val="009763E0"/>
    <w:rsid w:val="00986E16"/>
    <w:rsid w:val="00993D77"/>
    <w:rsid w:val="00995F14"/>
    <w:rsid w:val="009A0B55"/>
    <w:rsid w:val="009A3D36"/>
    <w:rsid w:val="009A4BE8"/>
    <w:rsid w:val="009C291B"/>
    <w:rsid w:val="009D2A79"/>
    <w:rsid w:val="009E057C"/>
    <w:rsid w:val="009E07D0"/>
    <w:rsid w:val="009E60FE"/>
    <w:rsid w:val="009F1455"/>
    <w:rsid w:val="009F642A"/>
    <w:rsid w:val="009F70BF"/>
    <w:rsid w:val="00A05CA2"/>
    <w:rsid w:val="00A133E7"/>
    <w:rsid w:val="00A23AAB"/>
    <w:rsid w:val="00A324E2"/>
    <w:rsid w:val="00A62538"/>
    <w:rsid w:val="00A6395E"/>
    <w:rsid w:val="00A63BC8"/>
    <w:rsid w:val="00A73858"/>
    <w:rsid w:val="00AA1D96"/>
    <w:rsid w:val="00AC1E40"/>
    <w:rsid w:val="00AD6E29"/>
    <w:rsid w:val="00B15E29"/>
    <w:rsid w:val="00B233E9"/>
    <w:rsid w:val="00B23A3C"/>
    <w:rsid w:val="00B24055"/>
    <w:rsid w:val="00B37514"/>
    <w:rsid w:val="00B47083"/>
    <w:rsid w:val="00B503B6"/>
    <w:rsid w:val="00B52928"/>
    <w:rsid w:val="00B744D7"/>
    <w:rsid w:val="00B77E51"/>
    <w:rsid w:val="00BA0764"/>
    <w:rsid w:val="00BB19D7"/>
    <w:rsid w:val="00BC4F81"/>
    <w:rsid w:val="00BD7B59"/>
    <w:rsid w:val="00BE22D6"/>
    <w:rsid w:val="00BE5375"/>
    <w:rsid w:val="00BF3F2D"/>
    <w:rsid w:val="00C0094F"/>
    <w:rsid w:val="00C123A3"/>
    <w:rsid w:val="00C31081"/>
    <w:rsid w:val="00C33075"/>
    <w:rsid w:val="00C35787"/>
    <w:rsid w:val="00C4230E"/>
    <w:rsid w:val="00C533FB"/>
    <w:rsid w:val="00C62AB8"/>
    <w:rsid w:val="00C64ED7"/>
    <w:rsid w:val="00C81145"/>
    <w:rsid w:val="00C91753"/>
    <w:rsid w:val="00C928D8"/>
    <w:rsid w:val="00CC5A6C"/>
    <w:rsid w:val="00CD0147"/>
    <w:rsid w:val="00CD2E61"/>
    <w:rsid w:val="00CF2E67"/>
    <w:rsid w:val="00CF7F62"/>
    <w:rsid w:val="00D01849"/>
    <w:rsid w:val="00D01D87"/>
    <w:rsid w:val="00D1633A"/>
    <w:rsid w:val="00D278F5"/>
    <w:rsid w:val="00D419CB"/>
    <w:rsid w:val="00D50D5C"/>
    <w:rsid w:val="00D617E7"/>
    <w:rsid w:val="00D63F86"/>
    <w:rsid w:val="00D66ACF"/>
    <w:rsid w:val="00D94129"/>
    <w:rsid w:val="00DB1247"/>
    <w:rsid w:val="00DB7B60"/>
    <w:rsid w:val="00DC4E9F"/>
    <w:rsid w:val="00DC6FAF"/>
    <w:rsid w:val="00DE1272"/>
    <w:rsid w:val="00DE2B76"/>
    <w:rsid w:val="00DF1EA2"/>
    <w:rsid w:val="00DF2D03"/>
    <w:rsid w:val="00E05413"/>
    <w:rsid w:val="00E1385B"/>
    <w:rsid w:val="00E27795"/>
    <w:rsid w:val="00E4325A"/>
    <w:rsid w:val="00E460BB"/>
    <w:rsid w:val="00E840C8"/>
    <w:rsid w:val="00E8621F"/>
    <w:rsid w:val="00E876DB"/>
    <w:rsid w:val="00E91DA3"/>
    <w:rsid w:val="00E958DE"/>
    <w:rsid w:val="00EA356F"/>
    <w:rsid w:val="00EA798C"/>
    <w:rsid w:val="00EB18CE"/>
    <w:rsid w:val="00ED27F7"/>
    <w:rsid w:val="00EE0FD0"/>
    <w:rsid w:val="00F0414D"/>
    <w:rsid w:val="00F04D81"/>
    <w:rsid w:val="00F10B23"/>
    <w:rsid w:val="00F112AD"/>
    <w:rsid w:val="00F272A2"/>
    <w:rsid w:val="00F372AE"/>
    <w:rsid w:val="00F379DF"/>
    <w:rsid w:val="00F45036"/>
    <w:rsid w:val="00F54904"/>
    <w:rsid w:val="00FA5347"/>
    <w:rsid w:val="00FB1B97"/>
    <w:rsid w:val="00FB3E16"/>
    <w:rsid w:val="00FC4C2E"/>
    <w:rsid w:val="00FC5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2C2D3"/>
  <w15:docId w15:val="{22157B44-5396-4DCE-B930-D10D3C83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252A"/>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Standard"/>
    <w:next w:val="Standard"/>
    <w:link w:val="20"/>
    <w:rsid w:val="00C62AB8"/>
    <w:pPr>
      <w:keepNext/>
      <w:outlineLvl w:val="1"/>
    </w:pPr>
    <w:rPr>
      <w:szCs w:val="20"/>
    </w:rPr>
  </w:style>
  <w:style w:type="paragraph" w:styleId="3">
    <w:name w:val="heading 3"/>
    <w:basedOn w:val="a"/>
    <w:next w:val="a"/>
    <w:link w:val="30"/>
    <w:uiPriority w:val="9"/>
    <w:semiHidden/>
    <w:unhideWhenUsed/>
    <w:qFormat/>
    <w:rsid w:val="00CD0147"/>
    <w:pPr>
      <w:keepNext/>
      <w:keepLines/>
      <w:spacing w:before="40"/>
      <w:outlineLvl w:val="2"/>
    </w:pPr>
    <w:rPr>
      <w:rFonts w:asciiTheme="majorHAnsi" w:eastAsiaTheme="majorEastAsia" w:hAnsiTheme="majorHAnsi" w:cstheme="majorBidi"/>
      <w:color w:val="1F3763" w:themeColor="accent1" w:themeShade="7F"/>
    </w:rPr>
  </w:style>
  <w:style w:type="paragraph" w:styleId="5">
    <w:name w:val="heading 5"/>
    <w:basedOn w:val="Standard"/>
    <w:next w:val="Standard"/>
    <w:link w:val="50"/>
    <w:rsid w:val="00C62AB8"/>
    <w:pPr>
      <w:keepNext/>
      <w:ind w:right="35"/>
      <w:outlineLvl w:val="4"/>
    </w:pPr>
    <w:rPr>
      <w:sz w:val="28"/>
      <w:szCs w:val="20"/>
    </w:rPr>
  </w:style>
  <w:style w:type="paragraph" w:styleId="9">
    <w:name w:val="heading 9"/>
    <w:basedOn w:val="a"/>
    <w:next w:val="a"/>
    <w:link w:val="90"/>
    <w:uiPriority w:val="9"/>
    <w:semiHidden/>
    <w:unhideWhenUsed/>
    <w:qFormat/>
    <w:rsid w:val="00CD01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252A"/>
    <w:rPr>
      <w:rFonts w:hint="default"/>
    </w:rPr>
  </w:style>
  <w:style w:type="character" w:customStyle="1" w:styleId="WW8Num2z0">
    <w:name w:val="WW8Num2z0"/>
    <w:rsid w:val="008C252A"/>
    <w:rPr>
      <w:rFonts w:ascii="Symbol" w:hAnsi="Symbol" w:cs="Symbol" w:hint="default"/>
    </w:rPr>
  </w:style>
  <w:style w:type="character" w:customStyle="1" w:styleId="WW8Num3z0">
    <w:name w:val="WW8Num3z0"/>
    <w:rsid w:val="008C252A"/>
    <w:rPr>
      <w:rFonts w:ascii="Symbol" w:hAnsi="Symbol" w:cs="Symbol" w:hint="default"/>
      <w:iCs/>
      <w:color w:val="000000"/>
    </w:rPr>
  </w:style>
  <w:style w:type="character" w:customStyle="1" w:styleId="WW8Num4z0">
    <w:name w:val="WW8Num4z0"/>
    <w:rsid w:val="008C252A"/>
    <w:rPr>
      <w:rFonts w:hint="default"/>
      <w:b/>
      <w:bCs/>
      <w:iCs/>
      <w:color w:val="000000"/>
    </w:rPr>
  </w:style>
  <w:style w:type="character" w:customStyle="1" w:styleId="WW8Num5z0">
    <w:name w:val="WW8Num5z0"/>
    <w:rsid w:val="008C252A"/>
    <w:rPr>
      <w:rFonts w:hint="default"/>
    </w:rPr>
  </w:style>
  <w:style w:type="character" w:customStyle="1" w:styleId="WW8Num6z0">
    <w:name w:val="WW8Num6z0"/>
    <w:rsid w:val="008C252A"/>
    <w:rPr>
      <w:rFonts w:hint="default"/>
      <w:bCs/>
    </w:rPr>
  </w:style>
  <w:style w:type="character" w:customStyle="1" w:styleId="WW8Num7z0">
    <w:name w:val="WW8Num7z0"/>
    <w:rsid w:val="008C252A"/>
    <w:rPr>
      <w:rFonts w:hint="default"/>
      <w:b/>
      <w:bCs/>
      <w:color w:val="000000"/>
    </w:rPr>
  </w:style>
  <w:style w:type="character" w:customStyle="1" w:styleId="WW8Num8z0">
    <w:name w:val="WW8Num8z0"/>
    <w:rsid w:val="008C252A"/>
    <w:rPr>
      <w:rFonts w:hint="default"/>
      <w:b/>
      <w:bCs/>
      <w:color w:val="000000"/>
    </w:rPr>
  </w:style>
  <w:style w:type="character" w:customStyle="1" w:styleId="WW8Num8z1">
    <w:name w:val="WW8Num8z1"/>
    <w:rsid w:val="008C252A"/>
  </w:style>
  <w:style w:type="character" w:customStyle="1" w:styleId="WW8Num8z2">
    <w:name w:val="WW8Num8z2"/>
    <w:rsid w:val="008C252A"/>
  </w:style>
  <w:style w:type="character" w:customStyle="1" w:styleId="WW8Num8z3">
    <w:name w:val="WW8Num8z3"/>
    <w:rsid w:val="008C252A"/>
  </w:style>
  <w:style w:type="character" w:customStyle="1" w:styleId="WW8Num8z4">
    <w:name w:val="WW8Num8z4"/>
    <w:rsid w:val="008C252A"/>
  </w:style>
  <w:style w:type="character" w:customStyle="1" w:styleId="WW8Num8z5">
    <w:name w:val="WW8Num8z5"/>
    <w:rsid w:val="008C252A"/>
  </w:style>
  <w:style w:type="character" w:customStyle="1" w:styleId="WW8Num8z6">
    <w:name w:val="WW8Num8z6"/>
    <w:rsid w:val="008C252A"/>
  </w:style>
  <w:style w:type="character" w:customStyle="1" w:styleId="WW8Num8z7">
    <w:name w:val="WW8Num8z7"/>
    <w:rsid w:val="008C252A"/>
  </w:style>
  <w:style w:type="character" w:customStyle="1" w:styleId="WW8Num8z8">
    <w:name w:val="WW8Num8z8"/>
    <w:rsid w:val="008C252A"/>
  </w:style>
  <w:style w:type="character" w:customStyle="1" w:styleId="WW8Num9z0">
    <w:name w:val="WW8Num9z0"/>
    <w:rsid w:val="008C252A"/>
    <w:rPr>
      <w:rFonts w:hint="default"/>
    </w:rPr>
  </w:style>
  <w:style w:type="character" w:customStyle="1" w:styleId="WW8Num9z1">
    <w:name w:val="WW8Num9z1"/>
    <w:rsid w:val="008C252A"/>
  </w:style>
  <w:style w:type="character" w:customStyle="1" w:styleId="WW8Num9z2">
    <w:name w:val="WW8Num9z2"/>
    <w:rsid w:val="008C252A"/>
  </w:style>
  <w:style w:type="character" w:customStyle="1" w:styleId="WW8Num9z3">
    <w:name w:val="WW8Num9z3"/>
    <w:rsid w:val="008C252A"/>
  </w:style>
  <w:style w:type="character" w:customStyle="1" w:styleId="WW8Num9z4">
    <w:name w:val="WW8Num9z4"/>
    <w:rsid w:val="008C252A"/>
  </w:style>
  <w:style w:type="character" w:customStyle="1" w:styleId="WW8Num9z5">
    <w:name w:val="WW8Num9z5"/>
    <w:rsid w:val="008C252A"/>
  </w:style>
  <w:style w:type="character" w:customStyle="1" w:styleId="WW8Num9z6">
    <w:name w:val="WW8Num9z6"/>
    <w:rsid w:val="008C252A"/>
  </w:style>
  <w:style w:type="character" w:customStyle="1" w:styleId="WW8Num9z7">
    <w:name w:val="WW8Num9z7"/>
    <w:rsid w:val="008C252A"/>
  </w:style>
  <w:style w:type="character" w:customStyle="1" w:styleId="WW8Num9z8">
    <w:name w:val="WW8Num9z8"/>
    <w:rsid w:val="008C252A"/>
  </w:style>
  <w:style w:type="character" w:customStyle="1" w:styleId="WW8Num10z0">
    <w:name w:val="WW8Num10z0"/>
    <w:rsid w:val="008C252A"/>
    <w:rPr>
      <w:rFonts w:hint="default"/>
    </w:rPr>
  </w:style>
  <w:style w:type="character" w:customStyle="1" w:styleId="WW8Num10z1">
    <w:name w:val="WW8Num10z1"/>
    <w:rsid w:val="008C252A"/>
  </w:style>
  <w:style w:type="character" w:customStyle="1" w:styleId="WW8Num10z2">
    <w:name w:val="WW8Num10z2"/>
    <w:rsid w:val="008C252A"/>
  </w:style>
  <w:style w:type="character" w:customStyle="1" w:styleId="WW8Num10z3">
    <w:name w:val="WW8Num10z3"/>
    <w:rsid w:val="008C252A"/>
  </w:style>
  <w:style w:type="character" w:customStyle="1" w:styleId="WW8Num10z4">
    <w:name w:val="WW8Num10z4"/>
    <w:rsid w:val="008C252A"/>
  </w:style>
  <w:style w:type="character" w:customStyle="1" w:styleId="WW8Num10z5">
    <w:name w:val="WW8Num10z5"/>
    <w:rsid w:val="008C252A"/>
  </w:style>
  <w:style w:type="character" w:customStyle="1" w:styleId="WW8Num10z6">
    <w:name w:val="WW8Num10z6"/>
    <w:rsid w:val="008C252A"/>
  </w:style>
  <w:style w:type="character" w:customStyle="1" w:styleId="WW8Num10z7">
    <w:name w:val="WW8Num10z7"/>
    <w:rsid w:val="008C252A"/>
  </w:style>
  <w:style w:type="character" w:customStyle="1" w:styleId="WW8Num10z8">
    <w:name w:val="WW8Num10z8"/>
    <w:rsid w:val="008C252A"/>
  </w:style>
  <w:style w:type="character" w:customStyle="1" w:styleId="WW8Num11z0">
    <w:name w:val="WW8Num11z0"/>
    <w:rsid w:val="008C252A"/>
    <w:rPr>
      <w:rFonts w:ascii="Symbol" w:hAnsi="Symbol" w:cs="Symbol" w:hint="default"/>
    </w:rPr>
  </w:style>
  <w:style w:type="character" w:customStyle="1" w:styleId="WW8Num11z1">
    <w:name w:val="WW8Num11z1"/>
    <w:rsid w:val="008C252A"/>
    <w:rPr>
      <w:rFonts w:ascii="Courier New" w:hAnsi="Courier New" w:cs="Courier New" w:hint="default"/>
    </w:rPr>
  </w:style>
  <w:style w:type="character" w:customStyle="1" w:styleId="WW8Num11z2">
    <w:name w:val="WW8Num11z2"/>
    <w:rsid w:val="008C252A"/>
    <w:rPr>
      <w:rFonts w:ascii="Wingdings" w:hAnsi="Wingdings" w:cs="Wingdings" w:hint="default"/>
    </w:rPr>
  </w:style>
  <w:style w:type="character" w:customStyle="1" w:styleId="WW8Num11z3">
    <w:name w:val="WW8Num11z3"/>
    <w:rsid w:val="008C252A"/>
  </w:style>
  <w:style w:type="character" w:customStyle="1" w:styleId="WW8Num11z4">
    <w:name w:val="WW8Num11z4"/>
    <w:rsid w:val="008C252A"/>
  </w:style>
  <w:style w:type="character" w:customStyle="1" w:styleId="WW8Num11z5">
    <w:name w:val="WW8Num11z5"/>
    <w:rsid w:val="008C252A"/>
  </w:style>
  <w:style w:type="character" w:customStyle="1" w:styleId="WW8Num11z6">
    <w:name w:val="WW8Num11z6"/>
    <w:rsid w:val="008C252A"/>
  </w:style>
  <w:style w:type="character" w:customStyle="1" w:styleId="WW8Num11z7">
    <w:name w:val="WW8Num11z7"/>
    <w:rsid w:val="008C252A"/>
  </w:style>
  <w:style w:type="character" w:customStyle="1" w:styleId="WW8Num11z8">
    <w:name w:val="WW8Num11z8"/>
    <w:rsid w:val="008C252A"/>
  </w:style>
  <w:style w:type="character" w:customStyle="1" w:styleId="WW8Num12z0">
    <w:name w:val="WW8Num12z0"/>
    <w:rsid w:val="008C252A"/>
    <w:rPr>
      <w:rFonts w:hint="default"/>
      <w:bCs/>
    </w:rPr>
  </w:style>
  <w:style w:type="character" w:customStyle="1" w:styleId="WW8Num12z1">
    <w:name w:val="WW8Num12z1"/>
    <w:rsid w:val="008C252A"/>
  </w:style>
  <w:style w:type="character" w:customStyle="1" w:styleId="WW8Num12z2">
    <w:name w:val="WW8Num12z2"/>
    <w:rsid w:val="008C252A"/>
  </w:style>
  <w:style w:type="character" w:customStyle="1" w:styleId="WW8Num12z3">
    <w:name w:val="WW8Num12z3"/>
    <w:rsid w:val="008C252A"/>
  </w:style>
  <w:style w:type="character" w:customStyle="1" w:styleId="WW8Num12z4">
    <w:name w:val="WW8Num12z4"/>
    <w:rsid w:val="008C252A"/>
  </w:style>
  <w:style w:type="character" w:customStyle="1" w:styleId="WW8Num12z5">
    <w:name w:val="WW8Num12z5"/>
    <w:rsid w:val="008C252A"/>
  </w:style>
  <w:style w:type="character" w:customStyle="1" w:styleId="WW8Num12z6">
    <w:name w:val="WW8Num12z6"/>
    <w:rsid w:val="008C252A"/>
  </w:style>
  <w:style w:type="character" w:customStyle="1" w:styleId="WW8Num12z7">
    <w:name w:val="WW8Num12z7"/>
    <w:rsid w:val="008C252A"/>
  </w:style>
  <w:style w:type="character" w:customStyle="1" w:styleId="WW8Num12z8">
    <w:name w:val="WW8Num12z8"/>
    <w:rsid w:val="008C252A"/>
  </w:style>
  <w:style w:type="character" w:customStyle="1" w:styleId="WW8Num13z0">
    <w:name w:val="WW8Num13z0"/>
    <w:rsid w:val="008C252A"/>
    <w:rPr>
      <w:rFonts w:hint="default"/>
    </w:rPr>
  </w:style>
  <w:style w:type="character" w:customStyle="1" w:styleId="WW8Num13z1">
    <w:name w:val="WW8Num13z1"/>
    <w:rsid w:val="008C252A"/>
  </w:style>
  <w:style w:type="character" w:customStyle="1" w:styleId="WW8Num13z2">
    <w:name w:val="WW8Num13z2"/>
    <w:rsid w:val="008C252A"/>
  </w:style>
  <w:style w:type="character" w:customStyle="1" w:styleId="WW8Num13z3">
    <w:name w:val="WW8Num13z3"/>
    <w:rsid w:val="008C252A"/>
  </w:style>
  <w:style w:type="character" w:customStyle="1" w:styleId="WW8Num13z4">
    <w:name w:val="WW8Num13z4"/>
    <w:rsid w:val="008C252A"/>
  </w:style>
  <w:style w:type="character" w:customStyle="1" w:styleId="WW8Num13z5">
    <w:name w:val="WW8Num13z5"/>
    <w:rsid w:val="008C252A"/>
  </w:style>
  <w:style w:type="character" w:customStyle="1" w:styleId="WW8Num13z6">
    <w:name w:val="WW8Num13z6"/>
    <w:rsid w:val="008C252A"/>
  </w:style>
  <w:style w:type="character" w:customStyle="1" w:styleId="WW8Num13z7">
    <w:name w:val="WW8Num13z7"/>
    <w:rsid w:val="008C252A"/>
  </w:style>
  <w:style w:type="character" w:customStyle="1" w:styleId="WW8Num13z8">
    <w:name w:val="WW8Num13z8"/>
    <w:rsid w:val="008C252A"/>
  </w:style>
  <w:style w:type="character" w:customStyle="1" w:styleId="WW8Num14z0">
    <w:name w:val="WW8Num14z0"/>
    <w:rsid w:val="008C252A"/>
    <w:rPr>
      <w:rFonts w:hint="default"/>
    </w:rPr>
  </w:style>
  <w:style w:type="character" w:customStyle="1" w:styleId="WW8Num14z1">
    <w:name w:val="WW8Num14z1"/>
    <w:rsid w:val="008C252A"/>
  </w:style>
  <w:style w:type="character" w:customStyle="1" w:styleId="WW8Num14z2">
    <w:name w:val="WW8Num14z2"/>
    <w:rsid w:val="008C252A"/>
  </w:style>
  <w:style w:type="character" w:customStyle="1" w:styleId="WW8Num14z3">
    <w:name w:val="WW8Num14z3"/>
    <w:rsid w:val="008C252A"/>
  </w:style>
  <w:style w:type="character" w:customStyle="1" w:styleId="WW8Num14z4">
    <w:name w:val="WW8Num14z4"/>
    <w:rsid w:val="008C252A"/>
  </w:style>
  <w:style w:type="character" w:customStyle="1" w:styleId="WW8Num14z5">
    <w:name w:val="WW8Num14z5"/>
    <w:rsid w:val="008C252A"/>
  </w:style>
  <w:style w:type="character" w:customStyle="1" w:styleId="WW8Num14z6">
    <w:name w:val="WW8Num14z6"/>
    <w:rsid w:val="008C252A"/>
  </w:style>
  <w:style w:type="character" w:customStyle="1" w:styleId="WW8Num14z7">
    <w:name w:val="WW8Num14z7"/>
    <w:rsid w:val="008C252A"/>
  </w:style>
  <w:style w:type="character" w:customStyle="1" w:styleId="WW8Num14z8">
    <w:name w:val="WW8Num14z8"/>
    <w:rsid w:val="008C252A"/>
  </w:style>
  <w:style w:type="character" w:customStyle="1" w:styleId="WW8Num15z0">
    <w:name w:val="WW8Num15z0"/>
    <w:rsid w:val="008C252A"/>
    <w:rPr>
      <w:rFonts w:hint="default"/>
      <w:bCs/>
      <w:color w:val="000000"/>
    </w:rPr>
  </w:style>
  <w:style w:type="character" w:customStyle="1" w:styleId="WW8Num15z1">
    <w:name w:val="WW8Num15z1"/>
    <w:rsid w:val="008C252A"/>
  </w:style>
  <w:style w:type="character" w:customStyle="1" w:styleId="WW8Num15z2">
    <w:name w:val="WW8Num15z2"/>
    <w:rsid w:val="008C252A"/>
  </w:style>
  <w:style w:type="character" w:customStyle="1" w:styleId="WW8Num15z3">
    <w:name w:val="WW8Num15z3"/>
    <w:rsid w:val="008C252A"/>
  </w:style>
  <w:style w:type="character" w:customStyle="1" w:styleId="WW8Num15z4">
    <w:name w:val="WW8Num15z4"/>
    <w:rsid w:val="008C252A"/>
  </w:style>
  <w:style w:type="character" w:customStyle="1" w:styleId="WW8Num15z5">
    <w:name w:val="WW8Num15z5"/>
    <w:rsid w:val="008C252A"/>
  </w:style>
  <w:style w:type="character" w:customStyle="1" w:styleId="WW8Num15z6">
    <w:name w:val="WW8Num15z6"/>
    <w:rsid w:val="008C252A"/>
  </w:style>
  <w:style w:type="character" w:customStyle="1" w:styleId="WW8Num15z7">
    <w:name w:val="WW8Num15z7"/>
    <w:rsid w:val="008C252A"/>
  </w:style>
  <w:style w:type="character" w:customStyle="1" w:styleId="WW8Num15z8">
    <w:name w:val="WW8Num15z8"/>
    <w:rsid w:val="008C252A"/>
  </w:style>
  <w:style w:type="character" w:customStyle="1" w:styleId="WW8Num16z0">
    <w:name w:val="WW8Num16z0"/>
    <w:rsid w:val="008C252A"/>
    <w:rPr>
      <w:rFonts w:hint="default"/>
    </w:rPr>
  </w:style>
  <w:style w:type="character" w:customStyle="1" w:styleId="WW8Num16z1">
    <w:name w:val="WW8Num16z1"/>
    <w:rsid w:val="008C252A"/>
  </w:style>
  <w:style w:type="character" w:customStyle="1" w:styleId="WW8Num16z2">
    <w:name w:val="WW8Num16z2"/>
    <w:rsid w:val="008C252A"/>
  </w:style>
  <w:style w:type="character" w:customStyle="1" w:styleId="WW8Num16z3">
    <w:name w:val="WW8Num16z3"/>
    <w:rsid w:val="008C252A"/>
  </w:style>
  <w:style w:type="character" w:customStyle="1" w:styleId="WW8Num16z4">
    <w:name w:val="WW8Num16z4"/>
    <w:rsid w:val="008C252A"/>
  </w:style>
  <w:style w:type="character" w:customStyle="1" w:styleId="WW8Num16z5">
    <w:name w:val="WW8Num16z5"/>
    <w:rsid w:val="008C252A"/>
  </w:style>
  <w:style w:type="character" w:customStyle="1" w:styleId="WW8Num16z6">
    <w:name w:val="WW8Num16z6"/>
    <w:rsid w:val="008C252A"/>
  </w:style>
  <w:style w:type="character" w:customStyle="1" w:styleId="WW8Num16z7">
    <w:name w:val="WW8Num16z7"/>
    <w:rsid w:val="008C252A"/>
  </w:style>
  <w:style w:type="character" w:customStyle="1" w:styleId="WW8Num16z8">
    <w:name w:val="WW8Num16z8"/>
    <w:rsid w:val="008C252A"/>
  </w:style>
  <w:style w:type="character" w:customStyle="1" w:styleId="WW8Num17z0">
    <w:name w:val="WW8Num17z0"/>
    <w:rsid w:val="008C252A"/>
    <w:rPr>
      <w:rFonts w:hint="default"/>
    </w:rPr>
  </w:style>
  <w:style w:type="character" w:customStyle="1" w:styleId="WW8Num17z1">
    <w:name w:val="WW8Num17z1"/>
    <w:rsid w:val="008C252A"/>
  </w:style>
  <w:style w:type="character" w:customStyle="1" w:styleId="WW8Num17z2">
    <w:name w:val="WW8Num17z2"/>
    <w:rsid w:val="008C252A"/>
  </w:style>
  <w:style w:type="character" w:customStyle="1" w:styleId="WW8Num17z3">
    <w:name w:val="WW8Num17z3"/>
    <w:rsid w:val="008C252A"/>
  </w:style>
  <w:style w:type="character" w:customStyle="1" w:styleId="WW8Num17z4">
    <w:name w:val="WW8Num17z4"/>
    <w:rsid w:val="008C252A"/>
  </w:style>
  <w:style w:type="character" w:customStyle="1" w:styleId="WW8Num17z5">
    <w:name w:val="WW8Num17z5"/>
    <w:rsid w:val="008C252A"/>
  </w:style>
  <w:style w:type="character" w:customStyle="1" w:styleId="WW8Num17z6">
    <w:name w:val="WW8Num17z6"/>
    <w:rsid w:val="008C252A"/>
  </w:style>
  <w:style w:type="character" w:customStyle="1" w:styleId="WW8Num17z7">
    <w:name w:val="WW8Num17z7"/>
    <w:rsid w:val="008C252A"/>
  </w:style>
  <w:style w:type="character" w:customStyle="1" w:styleId="WW8Num17z8">
    <w:name w:val="WW8Num17z8"/>
    <w:rsid w:val="008C252A"/>
  </w:style>
  <w:style w:type="character" w:customStyle="1" w:styleId="WW8Num18z0">
    <w:name w:val="WW8Num18z0"/>
    <w:rsid w:val="008C252A"/>
    <w:rPr>
      <w:rFonts w:hint="default"/>
    </w:rPr>
  </w:style>
  <w:style w:type="character" w:customStyle="1" w:styleId="WW8Num18z1">
    <w:name w:val="WW8Num18z1"/>
    <w:rsid w:val="008C252A"/>
  </w:style>
  <w:style w:type="character" w:customStyle="1" w:styleId="WW8Num18z2">
    <w:name w:val="WW8Num18z2"/>
    <w:rsid w:val="008C252A"/>
  </w:style>
  <w:style w:type="character" w:customStyle="1" w:styleId="WW8Num18z3">
    <w:name w:val="WW8Num18z3"/>
    <w:rsid w:val="008C252A"/>
  </w:style>
  <w:style w:type="character" w:customStyle="1" w:styleId="WW8Num18z4">
    <w:name w:val="WW8Num18z4"/>
    <w:rsid w:val="008C252A"/>
  </w:style>
  <w:style w:type="character" w:customStyle="1" w:styleId="WW8Num18z5">
    <w:name w:val="WW8Num18z5"/>
    <w:rsid w:val="008C252A"/>
  </w:style>
  <w:style w:type="character" w:customStyle="1" w:styleId="WW8Num18z6">
    <w:name w:val="WW8Num18z6"/>
    <w:rsid w:val="008C252A"/>
  </w:style>
  <w:style w:type="character" w:customStyle="1" w:styleId="WW8Num18z7">
    <w:name w:val="WW8Num18z7"/>
    <w:rsid w:val="008C252A"/>
  </w:style>
  <w:style w:type="character" w:customStyle="1" w:styleId="WW8Num18z8">
    <w:name w:val="WW8Num18z8"/>
    <w:rsid w:val="008C252A"/>
  </w:style>
  <w:style w:type="character" w:customStyle="1" w:styleId="WW8Num19z0">
    <w:name w:val="WW8Num19z0"/>
    <w:rsid w:val="008C252A"/>
    <w:rPr>
      <w:rFonts w:hint="default"/>
    </w:rPr>
  </w:style>
  <w:style w:type="character" w:customStyle="1" w:styleId="WW8Num19z1">
    <w:name w:val="WW8Num19z1"/>
    <w:rsid w:val="008C252A"/>
  </w:style>
  <w:style w:type="character" w:customStyle="1" w:styleId="WW8Num19z2">
    <w:name w:val="WW8Num19z2"/>
    <w:rsid w:val="008C252A"/>
  </w:style>
  <w:style w:type="character" w:customStyle="1" w:styleId="WW8Num19z3">
    <w:name w:val="WW8Num19z3"/>
    <w:rsid w:val="008C252A"/>
  </w:style>
  <w:style w:type="character" w:customStyle="1" w:styleId="WW8Num19z4">
    <w:name w:val="WW8Num19z4"/>
    <w:rsid w:val="008C252A"/>
  </w:style>
  <w:style w:type="character" w:customStyle="1" w:styleId="WW8Num19z5">
    <w:name w:val="WW8Num19z5"/>
    <w:rsid w:val="008C252A"/>
  </w:style>
  <w:style w:type="character" w:customStyle="1" w:styleId="WW8Num19z6">
    <w:name w:val="WW8Num19z6"/>
    <w:rsid w:val="008C252A"/>
  </w:style>
  <w:style w:type="character" w:customStyle="1" w:styleId="WW8Num19z7">
    <w:name w:val="WW8Num19z7"/>
    <w:rsid w:val="008C252A"/>
  </w:style>
  <w:style w:type="character" w:customStyle="1" w:styleId="WW8Num19z8">
    <w:name w:val="WW8Num19z8"/>
    <w:rsid w:val="008C252A"/>
  </w:style>
  <w:style w:type="character" w:customStyle="1" w:styleId="WW8Num2z1">
    <w:name w:val="WW8Num2z1"/>
    <w:rsid w:val="008C252A"/>
    <w:rPr>
      <w:rFonts w:ascii="Courier New" w:hAnsi="Courier New" w:cs="Courier New" w:hint="default"/>
    </w:rPr>
  </w:style>
  <w:style w:type="character" w:customStyle="1" w:styleId="WW8Num2z2">
    <w:name w:val="WW8Num2z2"/>
    <w:rsid w:val="008C252A"/>
    <w:rPr>
      <w:rFonts w:ascii="Wingdings" w:hAnsi="Wingdings" w:cs="Wingdings" w:hint="default"/>
    </w:rPr>
  </w:style>
  <w:style w:type="character" w:customStyle="1" w:styleId="WW8Num3z1">
    <w:name w:val="WW8Num3z1"/>
    <w:rsid w:val="008C252A"/>
    <w:rPr>
      <w:rFonts w:ascii="Courier New" w:hAnsi="Courier New" w:cs="Courier New" w:hint="default"/>
    </w:rPr>
  </w:style>
  <w:style w:type="character" w:customStyle="1" w:styleId="WW8Num3z2">
    <w:name w:val="WW8Num3z2"/>
    <w:rsid w:val="008C252A"/>
    <w:rPr>
      <w:rFonts w:ascii="Wingdings" w:hAnsi="Wingdings" w:cs="Wingdings" w:hint="default"/>
    </w:rPr>
  </w:style>
  <w:style w:type="character" w:customStyle="1" w:styleId="WW8Num20z0">
    <w:name w:val="WW8Num20z0"/>
    <w:rsid w:val="008C252A"/>
    <w:rPr>
      <w:rFonts w:hint="default"/>
    </w:rPr>
  </w:style>
  <w:style w:type="character" w:customStyle="1" w:styleId="WW8Num21z0">
    <w:name w:val="WW8Num21z0"/>
    <w:rsid w:val="008C252A"/>
    <w:rPr>
      <w:rFonts w:hint="default"/>
    </w:rPr>
  </w:style>
  <w:style w:type="character" w:customStyle="1" w:styleId="WW8Num22z0">
    <w:name w:val="WW8Num22z0"/>
    <w:rsid w:val="008C252A"/>
    <w:rPr>
      <w:rFonts w:hint="default"/>
    </w:rPr>
  </w:style>
  <w:style w:type="character" w:customStyle="1" w:styleId="10">
    <w:name w:val="Основной шрифт абзаца1"/>
    <w:rsid w:val="008C252A"/>
  </w:style>
  <w:style w:type="character" w:styleId="a3">
    <w:name w:val="Hyperlink"/>
    <w:rsid w:val="008C252A"/>
    <w:rPr>
      <w:color w:val="0000FF"/>
      <w:u w:val="single"/>
    </w:rPr>
  </w:style>
  <w:style w:type="character" w:styleId="a4">
    <w:name w:val="page number"/>
    <w:basedOn w:val="10"/>
    <w:rsid w:val="008C252A"/>
  </w:style>
  <w:style w:type="character" w:customStyle="1" w:styleId="wmi-callto">
    <w:name w:val="wmi-callto"/>
    <w:basedOn w:val="10"/>
    <w:rsid w:val="008C252A"/>
  </w:style>
  <w:style w:type="character" w:customStyle="1" w:styleId="a5">
    <w:name w:val="Символ нумерации"/>
    <w:rsid w:val="008C252A"/>
  </w:style>
  <w:style w:type="character" w:customStyle="1" w:styleId="a6">
    <w:name w:val="Маркеры списка"/>
    <w:rsid w:val="008C252A"/>
    <w:rPr>
      <w:rFonts w:ascii="OpenSymbol" w:eastAsia="OpenSymbol" w:hAnsi="OpenSymbol" w:cs="OpenSymbol"/>
    </w:rPr>
  </w:style>
  <w:style w:type="paragraph" w:styleId="a7">
    <w:name w:val="Title"/>
    <w:basedOn w:val="a"/>
    <w:next w:val="a8"/>
    <w:link w:val="a9"/>
    <w:rsid w:val="008C252A"/>
    <w:pPr>
      <w:keepNext/>
      <w:spacing w:before="240" w:after="120"/>
    </w:pPr>
    <w:rPr>
      <w:rFonts w:ascii="Arial" w:eastAsia="Microsoft YaHei" w:hAnsi="Arial" w:cs="Mangal"/>
      <w:sz w:val="28"/>
      <w:szCs w:val="28"/>
    </w:rPr>
  </w:style>
  <w:style w:type="character" w:customStyle="1" w:styleId="a9">
    <w:name w:val="Заголовок Знак"/>
    <w:basedOn w:val="a0"/>
    <w:link w:val="a7"/>
    <w:rsid w:val="008C252A"/>
    <w:rPr>
      <w:rFonts w:ascii="Arial" w:eastAsia="Microsoft YaHei" w:hAnsi="Arial" w:cs="Mangal"/>
      <w:sz w:val="28"/>
      <w:szCs w:val="28"/>
      <w:lang w:eastAsia="ar-SA"/>
    </w:rPr>
  </w:style>
  <w:style w:type="paragraph" w:styleId="a8">
    <w:name w:val="Body Text"/>
    <w:basedOn w:val="a"/>
    <w:link w:val="aa"/>
    <w:rsid w:val="008C252A"/>
    <w:pPr>
      <w:jc w:val="both"/>
    </w:pPr>
    <w:rPr>
      <w:bCs/>
    </w:rPr>
  </w:style>
  <w:style w:type="character" w:customStyle="1" w:styleId="aa">
    <w:name w:val="Основной текст Знак"/>
    <w:basedOn w:val="a0"/>
    <w:link w:val="a8"/>
    <w:rsid w:val="008C252A"/>
    <w:rPr>
      <w:rFonts w:ascii="Times New Roman" w:eastAsia="Times New Roman" w:hAnsi="Times New Roman" w:cs="Times New Roman"/>
      <w:bCs/>
      <w:sz w:val="24"/>
      <w:szCs w:val="24"/>
      <w:lang w:eastAsia="ar-SA"/>
    </w:rPr>
  </w:style>
  <w:style w:type="paragraph" w:styleId="ab">
    <w:name w:val="List"/>
    <w:basedOn w:val="a8"/>
    <w:rsid w:val="008C252A"/>
    <w:rPr>
      <w:rFonts w:cs="Mangal"/>
    </w:rPr>
  </w:style>
  <w:style w:type="paragraph" w:customStyle="1" w:styleId="11">
    <w:name w:val="Название1"/>
    <w:basedOn w:val="a"/>
    <w:rsid w:val="008C252A"/>
    <w:pPr>
      <w:suppressLineNumbers/>
      <w:spacing w:before="120" w:after="120"/>
    </w:pPr>
    <w:rPr>
      <w:rFonts w:cs="Mangal"/>
      <w:i/>
      <w:iCs/>
    </w:rPr>
  </w:style>
  <w:style w:type="paragraph" w:customStyle="1" w:styleId="12">
    <w:name w:val="Указатель1"/>
    <w:basedOn w:val="a"/>
    <w:rsid w:val="008C252A"/>
    <w:pPr>
      <w:suppressLineNumbers/>
    </w:pPr>
    <w:rPr>
      <w:rFonts w:cs="Mangal"/>
    </w:rPr>
  </w:style>
  <w:style w:type="paragraph" w:styleId="ac">
    <w:name w:val="Body Text Indent"/>
    <w:basedOn w:val="a"/>
    <w:link w:val="ad"/>
    <w:rsid w:val="008C252A"/>
    <w:pPr>
      <w:ind w:left="720" w:hanging="360"/>
      <w:jc w:val="both"/>
    </w:pPr>
    <w:rPr>
      <w:bCs/>
    </w:rPr>
  </w:style>
  <w:style w:type="character" w:customStyle="1" w:styleId="ad">
    <w:name w:val="Основной текст с отступом Знак"/>
    <w:basedOn w:val="a0"/>
    <w:link w:val="ac"/>
    <w:rsid w:val="008C252A"/>
    <w:rPr>
      <w:rFonts w:ascii="Times New Roman" w:eastAsia="Times New Roman" w:hAnsi="Times New Roman" w:cs="Times New Roman"/>
      <w:bCs/>
      <w:sz w:val="24"/>
      <w:szCs w:val="24"/>
      <w:lang w:eastAsia="ar-SA"/>
    </w:rPr>
  </w:style>
  <w:style w:type="paragraph" w:customStyle="1" w:styleId="13">
    <w:name w:val="Схема документа1"/>
    <w:basedOn w:val="a"/>
    <w:rsid w:val="008C252A"/>
    <w:pPr>
      <w:shd w:val="clear" w:color="auto" w:fill="000080"/>
    </w:pPr>
    <w:rPr>
      <w:rFonts w:ascii="Tahoma" w:hAnsi="Tahoma" w:cs="Tahoma"/>
    </w:rPr>
  </w:style>
  <w:style w:type="paragraph" w:styleId="ae">
    <w:name w:val="footer"/>
    <w:basedOn w:val="a"/>
    <w:link w:val="af"/>
    <w:uiPriority w:val="99"/>
    <w:rsid w:val="008C252A"/>
    <w:pPr>
      <w:tabs>
        <w:tab w:val="center" w:pos="4677"/>
        <w:tab w:val="right" w:pos="9355"/>
      </w:tabs>
      <w:jc w:val="center"/>
    </w:pPr>
  </w:style>
  <w:style w:type="character" w:customStyle="1" w:styleId="af">
    <w:name w:val="Нижний колонтитул Знак"/>
    <w:basedOn w:val="a0"/>
    <w:link w:val="ae"/>
    <w:uiPriority w:val="99"/>
    <w:rsid w:val="008C252A"/>
    <w:rPr>
      <w:rFonts w:ascii="Times New Roman" w:eastAsia="Times New Roman" w:hAnsi="Times New Roman" w:cs="Times New Roman"/>
      <w:sz w:val="24"/>
      <w:szCs w:val="24"/>
      <w:lang w:eastAsia="ar-SA"/>
    </w:rPr>
  </w:style>
  <w:style w:type="paragraph" w:styleId="af0">
    <w:name w:val="header"/>
    <w:basedOn w:val="a"/>
    <w:link w:val="af1"/>
    <w:rsid w:val="008C252A"/>
    <w:pPr>
      <w:tabs>
        <w:tab w:val="center" w:pos="4677"/>
        <w:tab w:val="right" w:pos="9355"/>
      </w:tabs>
    </w:pPr>
  </w:style>
  <w:style w:type="character" w:customStyle="1" w:styleId="af1">
    <w:name w:val="Верхний колонтитул Знак"/>
    <w:basedOn w:val="a0"/>
    <w:link w:val="af0"/>
    <w:rsid w:val="008C252A"/>
    <w:rPr>
      <w:rFonts w:ascii="Times New Roman" w:eastAsia="Times New Roman" w:hAnsi="Times New Roman" w:cs="Times New Roman"/>
      <w:sz w:val="24"/>
      <w:szCs w:val="24"/>
      <w:lang w:eastAsia="ar-SA"/>
    </w:rPr>
  </w:style>
  <w:style w:type="paragraph" w:customStyle="1" w:styleId="af2">
    <w:name w:val="Содержимое врезки"/>
    <w:basedOn w:val="a8"/>
    <w:rsid w:val="008C252A"/>
  </w:style>
  <w:style w:type="numbering" w:customStyle="1" w:styleId="1">
    <w:name w:val="Стиль1"/>
    <w:uiPriority w:val="99"/>
    <w:rsid w:val="008C252A"/>
    <w:pPr>
      <w:numPr>
        <w:numId w:val="4"/>
      </w:numPr>
    </w:pPr>
  </w:style>
  <w:style w:type="paragraph" w:styleId="af3">
    <w:name w:val="Revision"/>
    <w:hidden/>
    <w:uiPriority w:val="99"/>
    <w:semiHidden/>
    <w:rsid w:val="008C252A"/>
    <w:pPr>
      <w:spacing w:after="0" w:line="240" w:lineRule="auto"/>
    </w:pPr>
    <w:rPr>
      <w:rFonts w:ascii="Times New Roman" w:eastAsia="Times New Roman" w:hAnsi="Times New Roman" w:cs="Times New Roman"/>
      <w:sz w:val="24"/>
      <w:szCs w:val="24"/>
      <w:lang w:eastAsia="ar-SA"/>
    </w:rPr>
  </w:style>
  <w:style w:type="paragraph" w:customStyle="1" w:styleId="ConsNormal">
    <w:name w:val="ConsNormal"/>
    <w:rsid w:val="008C252A"/>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4">
    <w:name w:val="annotation reference"/>
    <w:uiPriority w:val="99"/>
    <w:semiHidden/>
    <w:unhideWhenUsed/>
    <w:rsid w:val="008C252A"/>
    <w:rPr>
      <w:sz w:val="16"/>
      <w:szCs w:val="16"/>
    </w:rPr>
  </w:style>
  <w:style w:type="paragraph" w:styleId="af5">
    <w:name w:val="annotation text"/>
    <w:basedOn w:val="a"/>
    <w:link w:val="af6"/>
    <w:uiPriority w:val="99"/>
    <w:unhideWhenUsed/>
    <w:rsid w:val="008C252A"/>
    <w:rPr>
      <w:sz w:val="20"/>
      <w:szCs w:val="20"/>
    </w:rPr>
  </w:style>
  <w:style w:type="character" w:customStyle="1" w:styleId="af6">
    <w:name w:val="Текст примечания Знак"/>
    <w:basedOn w:val="a0"/>
    <w:link w:val="af5"/>
    <w:uiPriority w:val="99"/>
    <w:rsid w:val="008C252A"/>
    <w:rPr>
      <w:rFonts w:ascii="Times New Roman" w:eastAsia="Times New Roman" w:hAnsi="Times New Roman" w:cs="Times New Roman"/>
      <w:sz w:val="20"/>
      <w:szCs w:val="20"/>
      <w:lang w:eastAsia="ar-SA"/>
    </w:rPr>
  </w:style>
  <w:style w:type="paragraph" w:styleId="af7">
    <w:name w:val="annotation subject"/>
    <w:basedOn w:val="af5"/>
    <w:next w:val="af5"/>
    <w:link w:val="af8"/>
    <w:uiPriority w:val="99"/>
    <w:semiHidden/>
    <w:unhideWhenUsed/>
    <w:rsid w:val="008C252A"/>
    <w:rPr>
      <w:b/>
      <w:bCs/>
    </w:rPr>
  </w:style>
  <w:style w:type="character" w:customStyle="1" w:styleId="af8">
    <w:name w:val="Тема примечания Знак"/>
    <w:basedOn w:val="af6"/>
    <w:link w:val="af7"/>
    <w:uiPriority w:val="99"/>
    <w:semiHidden/>
    <w:rsid w:val="008C252A"/>
    <w:rPr>
      <w:rFonts w:ascii="Times New Roman" w:eastAsia="Times New Roman" w:hAnsi="Times New Roman" w:cs="Times New Roman"/>
      <w:b/>
      <w:bCs/>
      <w:sz w:val="20"/>
      <w:szCs w:val="20"/>
      <w:lang w:eastAsia="ar-SA"/>
    </w:rPr>
  </w:style>
  <w:style w:type="paragraph" w:styleId="af9">
    <w:name w:val="List Paragraph"/>
    <w:aliases w:val="Body_Marker"/>
    <w:basedOn w:val="a"/>
    <w:link w:val="afa"/>
    <w:uiPriority w:val="34"/>
    <w:qFormat/>
    <w:rsid w:val="008C252A"/>
    <w:pPr>
      <w:ind w:left="720"/>
      <w:contextualSpacing/>
    </w:pPr>
  </w:style>
  <w:style w:type="character" w:customStyle="1" w:styleId="20">
    <w:name w:val="Заголовок 2 Знак"/>
    <w:basedOn w:val="a0"/>
    <w:link w:val="2"/>
    <w:rsid w:val="00C62AB8"/>
    <w:rPr>
      <w:rFonts w:ascii="Times New Roman" w:eastAsia="Times New Roman" w:hAnsi="Times New Roman" w:cs="Times New Roman"/>
      <w:kern w:val="3"/>
      <w:sz w:val="24"/>
      <w:szCs w:val="20"/>
      <w:lang w:eastAsia="ru-RU"/>
    </w:rPr>
  </w:style>
  <w:style w:type="character" w:customStyle="1" w:styleId="50">
    <w:name w:val="Заголовок 5 Знак"/>
    <w:basedOn w:val="a0"/>
    <w:link w:val="5"/>
    <w:rsid w:val="00C62AB8"/>
    <w:rPr>
      <w:rFonts w:ascii="Times New Roman" w:eastAsia="Times New Roman" w:hAnsi="Times New Roman" w:cs="Times New Roman"/>
      <w:kern w:val="3"/>
      <w:sz w:val="28"/>
      <w:szCs w:val="20"/>
      <w:lang w:eastAsia="ru-RU"/>
    </w:rPr>
  </w:style>
  <w:style w:type="paragraph" w:customStyle="1" w:styleId="Standard">
    <w:name w:val="Standard"/>
    <w:rsid w:val="00C62AB8"/>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extbody">
    <w:name w:val="Text body"/>
    <w:basedOn w:val="Standard"/>
    <w:rsid w:val="00C62AB8"/>
    <w:pPr>
      <w:jc w:val="both"/>
    </w:pPr>
    <w:rPr>
      <w:bCs/>
    </w:rPr>
  </w:style>
  <w:style w:type="character" w:customStyle="1" w:styleId="30">
    <w:name w:val="Заголовок 3 Знак"/>
    <w:basedOn w:val="a0"/>
    <w:link w:val="3"/>
    <w:uiPriority w:val="9"/>
    <w:semiHidden/>
    <w:rsid w:val="00CD0147"/>
    <w:rPr>
      <w:rFonts w:asciiTheme="majorHAnsi" w:eastAsiaTheme="majorEastAsia" w:hAnsiTheme="majorHAnsi" w:cstheme="majorBidi"/>
      <w:color w:val="1F3763" w:themeColor="accent1" w:themeShade="7F"/>
      <w:sz w:val="24"/>
      <w:szCs w:val="24"/>
      <w:lang w:eastAsia="ar-SA"/>
    </w:rPr>
  </w:style>
  <w:style w:type="character" w:customStyle="1" w:styleId="90">
    <w:name w:val="Заголовок 9 Знак"/>
    <w:basedOn w:val="a0"/>
    <w:link w:val="9"/>
    <w:uiPriority w:val="9"/>
    <w:semiHidden/>
    <w:rsid w:val="00CD0147"/>
    <w:rPr>
      <w:rFonts w:asciiTheme="majorHAnsi" w:eastAsiaTheme="majorEastAsia" w:hAnsiTheme="majorHAnsi" w:cstheme="majorBidi"/>
      <w:i/>
      <w:iCs/>
      <w:color w:val="272727" w:themeColor="text1" w:themeTint="D8"/>
      <w:sz w:val="21"/>
      <w:szCs w:val="21"/>
      <w:lang w:eastAsia="ar-SA"/>
    </w:rPr>
  </w:style>
  <w:style w:type="paragraph" w:styleId="afb">
    <w:name w:val="footnote text"/>
    <w:basedOn w:val="a"/>
    <w:link w:val="afc"/>
    <w:uiPriority w:val="99"/>
    <w:semiHidden/>
    <w:unhideWhenUsed/>
    <w:rsid w:val="005C40CD"/>
    <w:rPr>
      <w:sz w:val="20"/>
      <w:szCs w:val="20"/>
    </w:rPr>
  </w:style>
  <w:style w:type="character" w:customStyle="1" w:styleId="afc">
    <w:name w:val="Текст сноски Знак"/>
    <w:basedOn w:val="a0"/>
    <w:link w:val="afb"/>
    <w:uiPriority w:val="99"/>
    <w:semiHidden/>
    <w:rsid w:val="005C40CD"/>
    <w:rPr>
      <w:rFonts w:ascii="Times New Roman" w:eastAsia="Times New Roman" w:hAnsi="Times New Roman" w:cs="Times New Roman"/>
      <w:sz w:val="20"/>
      <w:szCs w:val="20"/>
      <w:lang w:eastAsia="ar-SA"/>
    </w:rPr>
  </w:style>
  <w:style w:type="character" w:styleId="afd">
    <w:name w:val="footnote reference"/>
    <w:basedOn w:val="a0"/>
    <w:uiPriority w:val="99"/>
    <w:semiHidden/>
    <w:unhideWhenUsed/>
    <w:rsid w:val="005C40CD"/>
    <w:rPr>
      <w:vertAlign w:val="superscript"/>
    </w:rPr>
  </w:style>
  <w:style w:type="table" w:styleId="afe">
    <w:name w:val="Table Grid"/>
    <w:basedOn w:val="a1"/>
    <w:uiPriority w:val="39"/>
    <w:rsid w:val="00E27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Абзац списка Знак"/>
    <w:aliases w:val="Body_Marker Знак"/>
    <w:basedOn w:val="a0"/>
    <w:link w:val="af9"/>
    <w:uiPriority w:val="34"/>
    <w:rsid w:val="00E840C8"/>
    <w:rPr>
      <w:rFonts w:ascii="Times New Roman" w:eastAsia="Times New Roman" w:hAnsi="Times New Roman" w:cs="Times New Roman"/>
      <w:sz w:val="24"/>
      <w:szCs w:val="24"/>
      <w:lang w:eastAsia="ar-SA"/>
    </w:rPr>
  </w:style>
  <w:style w:type="paragraph" w:customStyle="1" w:styleId="ConsPlusNormal">
    <w:name w:val="ConsPlusNormal"/>
    <w:rsid w:val="00E840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DTNormal">
    <w:name w:val="ConsDTNormal"/>
    <w:uiPriority w:val="99"/>
    <w:rsid w:val="0018459A"/>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styleId="aff">
    <w:name w:val="Balloon Text"/>
    <w:basedOn w:val="a"/>
    <w:link w:val="aff0"/>
    <w:uiPriority w:val="99"/>
    <w:semiHidden/>
    <w:unhideWhenUsed/>
    <w:rsid w:val="0022380A"/>
    <w:rPr>
      <w:rFonts w:ascii="Tahoma" w:hAnsi="Tahoma" w:cs="Tahoma"/>
      <w:sz w:val="16"/>
      <w:szCs w:val="16"/>
    </w:rPr>
  </w:style>
  <w:style w:type="character" w:customStyle="1" w:styleId="aff0">
    <w:name w:val="Текст выноски Знак"/>
    <w:basedOn w:val="a0"/>
    <w:link w:val="aff"/>
    <w:uiPriority w:val="99"/>
    <w:semiHidden/>
    <w:rsid w:val="0022380A"/>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khpark@korpso.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5EA86-2FC4-4EC6-87B4-786D33486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27</Pages>
  <Words>10297</Words>
  <Characters>58696</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Агарков Богдан Анатольевич</dc:creator>
  <cp:keywords/>
  <dc:description/>
  <cp:lastModifiedBy>Михаил Кузьменко</cp:lastModifiedBy>
  <cp:revision>7</cp:revision>
  <cp:lastPrinted>2022-12-20T04:45:00Z</cp:lastPrinted>
  <dcterms:created xsi:type="dcterms:W3CDTF">2022-11-23T03:19:00Z</dcterms:created>
  <dcterms:modified xsi:type="dcterms:W3CDTF">2023-02-15T06:02:00Z</dcterms:modified>
</cp:coreProperties>
</file>